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31" w:rsidRDefault="00300531" w:rsidP="00AC038C">
      <w:pPr>
        <w:shd w:val="clear" w:color="auto" w:fill="FFFFFF"/>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Учреждение образования</w:t>
      </w:r>
    </w:p>
    <w:p w:rsidR="00300531" w:rsidRDefault="00300531" w:rsidP="00AC038C">
      <w:pPr>
        <w:shd w:val="clear" w:color="auto" w:fill="FFFFFF"/>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“Гомельский государственный университет имени Франциска Скорины”</w:t>
      </w:r>
    </w:p>
    <w:p w:rsidR="00300531" w:rsidRDefault="00300531" w:rsidP="00AC038C">
      <w:pPr>
        <w:shd w:val="clear" w:color="auto" w:fill="FFFFFF"/>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Факультет филологический</w:t>
      </w:r>
    </w:p>
    <w:p w:rsidR="00300531" w:rsidRDefault="00300531" w:rsidP="00AC038C">
      <w:pPr>
        <w:shd w:val="clear" w:color="auto" w:fill="FFFFFF"/>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Кафедра русского, общего и славянского языкознания</w:t>
      </w:r>
    </w:p>
    <w:p w:rsidR="00AC038C" w:rsidRDefault="00AC038C" w:rsidP="00AC038C">
      <w:pPr>
        <w:shd w:val="clear" w:color="auto" w:fill="FFFFFF"/>
        <w:spacing w:after="0" w:line="360" w:lineRule="exact"/>
        <w:jc w:val="center"/>
        <w:rPr>
          <w:rFonts w:ascii="Times New Roman" w:eastAsia="Times New Roman" w:hAnsi="Times New Roman" w:cs="Times New Roman"/>
          <w:color w:val="000000"/>
          <w:sz w:val="28"/>
          <w:szCs w:val="28"/>
          <w:lang w:eastAsia="ru-RU"/>
        </w:rPr>
      </w:pPr>
    </w:p>
    <w:p w:rsidR="00300531" w:rsidRDefault="00300531" w:rsidP="00AC038C">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СОГЛАСОВАНО                                        СОГЛАСОВАНО</w:t>
      </w:r>
    </w:p>
    <w:p w:rsidR="00300531" w:rsidRDefault="00300531" w:rsidP="00AC038C">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Заведующий кафедрой                               Декан </w:t>
      </w:r>
    </w:p>
    <w:p w:rsidR="00300531" w:rsidRDefault="00300531" w:rsidP="00AC038C">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русского, общего и                                     филологического факультета</w:t>
      </w:r>
    </w:p>
    <w:p w:rsidR="00300531" w:rsidRDefault="00300531" w:rsidP="00AC038C">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славянского языкознания                           В.А. Бобрик</w:t>
      </w:r>
    </w:p>
    <w:p w:rsidR="00300531" w:rsidRDefault="00300531" w:rsidP="00AC038C">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 Коваль                                                 </w:t>
      </w:r>
    </w:p>
    <w:p w:rsidR="00300531" w:rsidRDefault="00300531" w:rsidP="00AC038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_____________________                             ____________________ </w:t>
      </w:r>
    </w:p>
    <w:p w:rsidR="00300531" w:rsidRDefault="00300531" w:rsidP="00AC038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___ ______________2017 г.                        ____ _______________2017 г.</w:t>
      </w:r>
    </w:p>
    <w:p w:rsidR="00300531" w:rsidRDefault="00300531" w:rsidP="00AC038C">
      <w:pPr>
        <w:shd w:val="clear" w:color="auto" w:fill="FFFFFF"/>
        <w:spacing w:after="0" w:line="360" w:lineRule="exact"/>
        <w:jc w:val="center"/>
        <w:rPr>
          <w:rFonts w:ascii="Times New Roman" w:eastAsia="Times New Roman" w:hAnsi="Times New Roman" w:cs="Times New Roman"/>
          <w:b/>
          <w:bCs/>
          <w:color w:val="000000"/>
          <w:sz w:val="28"/>
          <w:szCs w:val="28"/>
          <w:lang w:eastAsia="ru-RU"/>
        </w:rPr>
      </w:pPr>
    </w:p>
    <w:p w:rsidR="00AC038C" w:rsidRDefault="00AC038C" w:rsidP="00AC038C">
      <w:pPr>
        <w:shd w:val="clear" w:color="auto" w:fill="FFFFFF"/>
        <w:spacing w:after="0" w:line="360" w:lineRule="exact"/>
        <w:jc w:val="center"/>
        <w:rPr>
          <w:rFonts w:ascii="Times New Roman" w:eastAsia="Times New Roman" w:hAnsi="Times New Roman" w:cs="Times New Roman"/>
          <w:b/>
          <w:bCs/>
          <w:color w:val="000000"/>
          <w:sz w:val="28"/>
          <w:szCs w:val="28"/>
          <w:lang w:eastAsia="ru-RU"/>
        </w:rPr>
      </w:pPr>
    </w:p>
    <w:p w:rsidR="00300531" w:rsidRDefault="00300531" w:rsidP="00AC038C">
      <w:pPr>
        <w:shd w:val="clear" w:color="auto" w:fill="FFFFFF"/>
        <w:spacing w:after="0" w:line="36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УЧЕБНО-МЕТОДИЧЕСКИЙ КОМПЛЕКС ПО УЧЕБНОЙ ДИСЦИПЛИНЕ</w:t>
      </w:r>
    </w:p>
    <w:p w:rsidR="00C8286B" w:rsidRDefault="00C8286B" w:rsidP="00AC038C">
      <w:pPr>
        <w:spacing w:after="0" w:line="360" w:lineRule="auto"/>
        <w:jc w:val="center"/>
        <w:rPr>
          <w:b/>
          <w:sz w:val="30"/>
          <w:szCs w:val="30"/>
        </w:rPr>
      </w:pPr>
      <w:r w:rsidRPr="00C8286B">
        <w:rPr>
          <w:rFonts w:ascii="Times New Roman" w:hAnsi="Times New Roman" w:cs="Times New Roman"/>
          <w:b/>
          <w:sz w:val="30"/>
          <w:szCs w:val="30"/>
        </w:rPr>
        <w:t>Лингвострановедение</w:t>
      </w:r>
    </w:p>
    <w:p w:rsidR="00300531" w:rsidRDefault="00300531" w:rsidP="00AC038C">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специальности</w:t>
      </w:r>
    </w:p>
    <w:p w:rsidR="00C8286B" w:rsidRPr="00C8286B" w:rsidRDefault="00C8286B" w:rsidP="00AC038C">
      <w:pPr>
        <w:spacing w:after="0" w:line="360" w:lineRule="auto"/>
        <w:jc w:val="center"/>
        <w:rPr>
          <w:rFonts w:ascii="Times New Roman" w:hAnsi="Times New Roman" w:cs="Times New Roman"/>
          <w:b/>
          <w:bCs/>
          <w:sz w:val="28"/>
          <w:szCs w:val="28"/>
        </w:rPr>
      </w:pPr>
      <w:r w:rsidRPr="00C8286B">
        <w:rPr>
          <w:rFonts w:ascii="Times New Roman" w:hAnsi="Times New Roman" w:cs="Times New Roman"/>
          <w:b/>
          <w:bCs/>
          <w:sz w:val="28"/>
          <w:szCs w:val="28"/>
        </w:rPr>
        <w:t>1-21 05 02 «Русская филология» (по направлениям)</w:t>
      </w:r>
    </w:p>
    <w:p w:rsidR="00C8286B" w:rsidRPr="00C8286B" w:rsidRDefault="00C8286B" w:rsidP="00AC038C">
      <w:pPr>
        <w:spacing w:after="0" w:line="360" w:lineRule="auto"/>
        <w:jc w:val="center"/>
        <w:rPr>
          <w:rFonts w:ascii="Times New Roman" w:hAnsi="Times New Roman" w:cs="Times New Roman"/>
          <w:b/>
          <w:bCs/>
          <w:sz w:val="28"/>
          <w:szCs w:val="28"/>
        </w:rPr>
      </w:pPr>
      <w:r w:rsidRPr="00C8286B">
        <w:rPr>
          <w:rFonts w:ascii="Times New Roman" w:hAnsi="Times New Roman" w:cs="Times New Roman"/>
          <w:b/>
          <w:bCs/>
          <w:sz w:val="28"/>
          <w:szCs w:val="28"/>
        </w:rPr>
        <w:t>(1-21 05 02-01 Литературно-редакционная деятельность;</w:t>
      </w:r>
    </w:p>
    <w:p w:rsidR="00C8286B" w:rsidRPr="00C8286B" w:rsidRDefault="00C8286B" w:rsidP="00AC038C">
      <w:pPr>
        <w:spacing w:after="0" w:line="360" w:lineRule="auto"/>
        <w:jc w:val="center"/>
        <w:rPr>
          <w:rFonts w:ascii="Times New Roman" w:hAnsi="Times New Roman" w:cs="Times New Roman"/>
          <w:b/>
          <w:bCs/>
          <w:sz w:val="28"/>
          <w:szCs w:val="28"/>
        </w:rPr>
      </w:pPr>
      <w:r w:rsidRPr="00C8286B">
        <w:rPr>
          <w:rFonts w:ascii="Times New Roman" w:hAnsi="Times New Roman" w:cs="Times New Roman"/>
          <w:b/>
          <w:bCs/>
          <w:sz w:val="28"/>
          <w:szCs w:val="28"/>
        </w:rPr>
        <w:t>1-21 05 02-02 Компьютерное обеспечение)</w:t>
      </w:r>
    </w:p>
    <w:p w:rsidR="00C8286B" w:rsidRPr="00C8286B" w:rsidRDefault="00C8286B" w:rsidP="00AC038C">
      <w:pPr>
        <w:spacing w:after="0" w:line="360" w:lineRule="auto"/>
        <w:jc w:val="center"/>
        <w:rPr>
          <w:rFonts w:ascii="Times New Roman" w:hAnsi="Times New Roman" w:cs="Times New Roman"/>
          <w:b/>
          <w:bCs/>
        </w:rPr>
      </w:pPr>
      <w:r w:rsidRPr="00C8286B">
        <w:rPr>
          <w:rFonts w:ascii="Times New Roman" w:hAnsi="Times New Roman" w:cs="Times New Roman"/>
          <w:b/>
          <w:bCs/>
          <w:iCs/>
          <w:sz w:val="28"/>
          <w:szCs w:val="28"/>
        </w:rPr>
        <w:t>специализации «Языкознание»</w:t>
      </w:r>
    </w:p>
    <w:p w:rsidR="00300531" w:rsidRDefault="00300531" w:rsidP="00FB1726">
      <w:pPr>
        <w:spacing w:after="0" w:line="240" w:lineRule="auto"/>
        <w:jc w:val="center"/>
        <w:rPr>
          <w:rFonts w:ascii="Times New Roman" w:hAnsi="Times New Roman" w:cs="Times New Roman"/>
          <w:b/>
          <w:sz w:val="28"/>
          <w:szCs w:val="28"/>
        </w:rPr>
      </w:pPr>
    </w:p>
    <w:p w:rsidR="00AC038C" w:rsidRDefault="00AC038C" w:rsidP="00FB1726">
      <w:pPr>
        <w:spacing w:after="0" w:line="240" w:lineRule="auto"/>
        <w:jc w:val="center"/>
        <w:rPr>
          <w:rFonts w:ascii="Times New Roman" w:hAnsi="Times New Roman" w:cs="Times New Roman"/>
          <w:b/>
          <w:sz w:val="28"/>
          <w:szCs w:val="28"/>
        </w:rPr>
      </w:pPr>
    </w:p>
    <w:p w:rsidR="00300531" w:rsidRDefault="00300531" w:rsidP="00FB1726">
      <w:pPr>
        <w:shd w:val="clear" w:color="auto" w:fill="FFFFFF"/>
        <w:spacing w:after="0" w:line="240" w:lineRule="auto"/>
        <w:jc w:val="both"/>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8"/>
          <w:szCs w:val="28"/>
          <w:lang w:eastAsia="ru-RU"/>
        </w:rPr>
        <w:t>Составитель: </w:t>
      </w:r>
      <w:r w:rsidR="00C8286B">
        <w:rPr>
          <w:rFonts w:ascii="Times New Roman" w:eastAsia="Times New Roman" w:hAnsi="Times New Roman" w:cs="Times New Roman"/>
          <w:color w:val="000000"/>
          <w:sz w:val="28"/>
          <w:szCs w:val="28"/>
          <w:lang w:eastAsia="ru-RU"/>
        </w:rPr>
        <w:t>А.Л. Стрижак</w:t>
      </w:r>
      <w:r>
        <w:rPr>
          <w:rFonts w:ascii="Times New Roman" w:eastAsia="Times New Roman" w:hAnsi="Times New Roman" w:cs="Times New Roman"/>
          <w:color w:val="000000"/>
          <w:sz w:val="28"/>
          <w:szCs w:val="28"/>
          <w:lang w:eastAsia="ru-RU"/>
        </w:rPr>
        <w:t>, кандидат филологических наук, доцент</w:t>
      </w:r>
    </w:p>
    <w:p w:rsidR="00300531" w:rsidRDefault="00300531" w:rsidP="00FB1726">
      <w:pPr>
        <w:shd w:val="clear" w:color="auto" w:fill="FFFFFF"/>
        <w:spacing w:after="0" w:line="240" w:lineRule="auto"/>
        <w:rPr>
          <w:rFonts w:ascii="Times New Roman" w:eastAsia="Times New Roman" w:hAnsi="Times New Roman" w:cs="Times New Roman"/>
          <w:color w:val="000000"/>
          <w:sz w:val="28"/>
          <w:szCs w:val="28"/>
          <w:lang w:eastAsia="ru-RU"/>
        </w:rPr>
      </w:pPr>
    </w:p>
    <w:p w:rsidR="00AC038C" w:rsidRDefault="00AC038C" w:rsidP="00FB1726">
      <w:pPr>
        <w:shd w:val="clear" w:color="auto" w:fill="FFFFFF"/>
        <w:spacing w:after="0" w:line="240" w:lineRule="auto"/>
        <w:rPr>
          <w:rFonts w:ascii="Times New Roman" w:eastAsia="Times New Roman" w:hAnsi="Times New Roman" w:cs="Times New Roman"/>
          <w:color w:val="000000"/>
          <w:sz w:val="28"/>
          <w:szCs w:val="28"/>
          <w:lang w:eastAsia="ru-RU"/>
        </w:rPr>
      </w:pPr>
    </w:p>
    <w:p w:rsidR="00AC038C" w:rsidRDefault="00AC038C" w:rsidP="00FB1726">
      <w:pPr>
        <w:shd w:val="clear" w:color="auto" w:fill="FFFFFF"/>
        <w:spacing w:after="0" w:line="240" w:lineRule="auto"/>
        <w:rPr>
          <w:rFonts w:ascii="Times New Roman" w:eastAsia="Times New Roman" w:hAnsi="Times New Roman" w:cs="Times New Roman"/>
          <w:color w:val="000000"/>
          <w:sz w:val="28"/>
          <w:szCs w:val="28"/>
          <w:lang w:eastAsia="ru-RU"/>
        </w:rPr>
      </w:pP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Рассмотрено и утверждено</w:t>
      </w: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на заседании кафедры</w:t>
      </w: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русского, общего и</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w:t>
      </w:r>
      <w:r w:rsidR="00845F9E" w:rsidRPr="00845F9E">
        <w:rPr>
          <w:rFonts w:ascii="Times New Roman" w:hAnsi="Times New Roman" w:cs="Times New Roman"/>
          <w:sz w:val="28"/>
          <w:szCs w:val="28"/>
          <w:u w:val="single"/>
          <w:lang w:eastAsia="ru-RU"/>
        </w:rPr>
        <w:t>24.02.</w:t>
      </w:r>
      <w:r w:rsidRPr="00845F9E">
        <w:rPr>
          <w:rFonts w:ascii="Times New Roman" w:hAnsi="Times New Roman" w:cs="Times New Roman"/>
          <w:sz w:val="28"/>
          <w:szCs w:val="28"/>
          <w:u w:val="single"/>
          <w:lang w:eastAsia="ru-RU"/>
        </w:rPr>
        <w:t>201</w:t>
      </w:r>
      <w:r w:rsidR="00C8286B" w:rsidRPr="00845F9E">
        <w:rPr>
          <w:rFonts w:ascii="Times New Roman" w:hAnsi="Times New Roman" w:cs="Times New Roman"/>
          <w:sz w:val="28"/>
          <w:szCs w:val="28"/>
          <w:u w:val="single"/>
          <w:lang w:eastAsia="ru-RU"/>
        </w:rPr>
        <w:t>7</w:t>
      </w:r>
      <w:r w:rsidRPr="00845F9E">
        <w:rPr>
          <w:rFonts w:ascii="Times New Roman" w:hAnsi="Times New Roman" w:cs="Times New Roman"/>
          <w:sz w:val="28"/>
          <w:szCs w:val="28"/>
          <w:u w:val="single"/>
          <w:lang w:eastAsia="ru-RU"/>
        </w:rPr>
        <w:t xml:space="preserve"> г</w:t>
      </w:r>
      <w:r>
        <w:rPr>
          <w:rFonts w:ascii="Times New Roman" w:hAnsi="Times New Roman" w:cs="Times New Roman"/>
          <w:sz w:val="28"/>
          <w:szCs w:val="28"/>
          <w:lang w:eastAsia="ru-RU"/>
        </w:rPr>
        <w:t>.</w:t>
      </w: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славянского языкознания     </w:t>
      </w: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Протокол № </w:t>
      </w:r>
      <w:r w:rsidR="00845F9E" w:rsidRPr="00845F9E">
        <w:rPr>
          <w:rFonts w:ascii="Times New Roman" w:hAnsi="Times New Roman" w:cs="Times New Roman"/>
          <w:sz w:val="28"/>
          <w:szCs w:val="28"/>
          <w:u w:val="single"/>
          <w:lang w:eastAsia="ru-RU"/>
        </w:rPr>
        <w:t>6</w:t>
      </w:r>
    </w:p>
    <w:p w:rsidR="00845F9E" w:rsidRDefault="00845F9E" w:rsidP="00FB1726">
      <w:pPr>
        <w:pStyle w:val="af4"/>
        <w:rPr>
          <w:rFonts w:ascii="Times New Roman" w:hAnsi="Times New Roman" w:cs="Times New Roman"/>
          <w:sz w:val="28"/>
          <w:szCs w:val="28"/>
          <w:lang w:eastAsia="ru-RU"/>
        </w:rPr>
      </w:pP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Рассмотрено и утверждено</w:t>
      </w: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 заседании научно-методического </w:t>
      </w:r>
    </w:p>
    <w:p w:rsidR="00300531" w:rsidRDefault="00300531" w:rsidP="00FB1726">
      <w:pPr>
        <w:pStyle w:val="af4"/>
        <w:rPr>
          <w:rFonts w:ascii="Times New Roman" w:hAnsi="Times New Roman" w:cs="Times New Roman"/>
          <w:sz w:val="28"/>
          <w:szCs w:val="28"/>
          <w:lang w:eastAsia="ru-RU"/>
        </w:rPr>
      </w:pPr>
      <w:r>
        <w:rPr>
          <w:rFonts w:ascii="Times New Roman" w:hAnsi="Times New Roman" w:cs="Times New Roman"/>
          <w:sz w:val="28"/>
          <w:szCs w:val="28"/>
          <w:lang w:eastAsia="ru-RU"/>
        </w:rPr>
        <w:t>совета университета</w:t>
      </w:r>
    </w:p>
    <w:p w:rsidR="00300531" w:rsidRDefault="00300531" w:rsidP="00FB1726">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_____ _____ 201</w:t>
      </w:r>
      <w:r w:rsidR="0028196C">
        <w:rPr>
          <w:rFonts w:ascii="Times New Roman" w:hAnsi="Times New Roman" w:cs="Times New Roman"/>
          <w:sz w:val="28"/>
          <w:szCs w:val="28"/>
          <w:lang w:eastAsia="ru-RU"/>
        </w:rPr>
        <w:t>7</w:t>
      </w:r>
      <w:r>
        <w:rPr>
          <w:rFonts w:ascii="Times New Roman" w:hAnsi="Times New Roman" w:cs="Times New Roman"/>
          <w:sz w:val="28"/>
          <w:szCs w:val="28"/>
          <w:lang w:eastAsia="ru-RU"/>
        </w:rPr>
        <w:t xml:space="preserve"> г.,</w:t>
      </w:r>
    </w:p>
    <w:p w:rsidR="00300531" w:rsidRDefault="00300531" w:rsidP="00FB1726">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протокол № ___</w:t>
      </w:r>
    </w:p>
    <w:p w:rsidR="00300531" w:rsidRPr="00AC038C" w:rsidRDefault="00300531" w:rsidP="00FB172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b/>
          <w:bCs/>
          <w:color w:val="000000"/>
          <w:sz w:val="28"/>
          <w:szCs w:val="28"/>
          <w:lang w:eastAsia="ru-RU"/>
        </w:rPr>
        <w:lastRenderedPageBreak/>
        <w:t>СОДЕРЖАНИЕ</w:t>
      </w:r>
    </w:p>
    <w:tbl>
      <w:tblPr>
        <w:tblW w:w="0" w:type="auto"/>
        <w:tblInd w:w="56" w:type="dxa"/>
        <w:shd w:val="clear" w:color="auto" w:fill="FFFFFF"/>
        <w:tblLook w:val="04A0"/>
      </w:tblPr>
      <w:tblGrid>
        <w:gridCol w:w="8098"/>
        <w:gridCol w:w="1209"/>
      </w:tblGrid>
      <w:tr w:rsidR="00300531" w:rsidRPr="00AC038C" w:rsidTr="00300531">
        <w:tc>
          <w:tcPr>
            <w:tcW w:w="0" w:type="auto"/>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cs="Times New Roman"/>
                <w:sz w:val="28"/>
                <w:szCs w:val="28"/>
              </w:rPr>
            </w:pPr>
          </w:p>
        </w:tc>
        <w:tc>
          <w:tcPr>
            <w:tcW w:w="0" w:type="auto"/>
            <w:shd w:val="clear" w:color="auto" w:fill="FFFFFF"/>
            <w:tcMar>
              <w:top w:w="15" w:type="dxa"/>
              <w:left w:w="15" w:type="dxa"/>
              <w:bottom w:w="15" w:type="dxa"/>
              <w:right w:w="15" w:type="dxa"/>
            </w:tcMar>
            <w:vAlign w:val="center"/>
          </w:tcPr>
          <w:p w:rsidR="00300531" w:rsidRPr="00AC038C" w:rsidRDefault="00300531" w:rsidP="00FB1726">
            <w:pPr>
              <w:spacing w:after="0" w:line="240" w:lineRule="auto"/>
              <w:rPr>
                <w:rFonts w:ascii="Times New Roman" w:eastAsia="Times New Roman" w:hAnsi="Times New Roman" w:cs="Times New Roman"/>
                <w:sz w:val="28"/>
                <w:szCs w:val="28"/>
                <w:lang w:eastAsia="ru-RU"/>
              </w:rPr>
            </w:pP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1</w:t>
            </w:r>
            <w:r w:rsidR="00860BBD">
              <w:rPr>
                <w:rFonts w:ascii="Times New Roman" w:eastAsia="Times New Roman" w:hAnsi="Times New Roman" w:cs="Times New Roman"/>
                <w:color w:val="000000"/>
                <w:sz w:val="28"/>
                <w:szCs w:val="28"/>
                <w:lang w:eastAsia="ru-RU"/>
              </w:rPr>
              <w:t xml:space="preserve"> </w:t>
            </w:r>
            <w:r w:rsidR="000668E0" w:rsidRPr="00AC038C">
              <w:rPr>
                <w:rFonts w:ascii="Times New Roman" w:eastAsia="Times New Roman" w:hAnsi="Times New Roman" w:cs="Times New Roman"/>
                <w:color w:val="000000"/>
                <w:sz w:val="28"/>
                <w:szCs w:val="28"/>
                <w:lang w:eastAsia="ru-RU"/>
              </w:rPr>
              <w:t>ПОЯСНИТЕЛЬНАЯ ЗАПИСКА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center"/>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с. 3</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2 </w:t>
            </w:r>
            <w:r w:rsidR="000668E0" w:rsidRPr="00AC038C">
              <w:rPr>
                <w:rFonts w:ascii="Times New Roman" w:eastAsia="Times New Roman" w:hAnsi="Times New Roman" w:cs="Times New Roman"/>
                <w:color w:val="000000"/>
                <w:sz w:val="28"/>
                <w:szCs w:val="28"/>
                <w:lang w:eastAsia="ru-RU"/>
              </w:rPr>
              <w:t>УЧЕБНАЯ ПРОГРАММА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860BBD"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5</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3 ТЕОРЕТИЧЕСКИЙ РАЗДЕЛ</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777EBD" w:rsidP="00777EB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16</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b/>
                <w:sz w:val="28"/>
                <w:szCs w:val="28"/>
              </w:rPr>
            </w:pPr>
            <w:r w:rsidRPr="00AC038C">
              <w:rPr>
                <w:rFonts w:ascii="Times New Roman" w:eastAsia="Times New Roman" w:hAnsi="Times New Roman" w:cs="Times New Roman"/>
                <w:color w:val="000000"/>
                <w:sz w:val="28"/>
                <w:szCs w:val="28"/>
                <w:lang w:eastAsia="ru-RU"/>
              </w:rPr>
              <w:t>Тема 1 </w:t>
            </w:r>
            <w:r w:rsidR="00CA2B9B" w:rsidRPr="00AC038C">
              <w:rPr>
                <w:rFonts w:ascii="Times New Roman" w:hAnsi="Times New Roman" w:cs="Times New Roman"/>
                <w:bCs/>
                <w:sz w:val="28"/>
                <w:szCs w:val="28"/>
              </w:rPr>
              <w:t>Теоретические основы лингвострановедения</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8208F4"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16</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hAnsi="Times New Roman" w:cs="Times New Roman"/>
                <w:bCs/>
                <w:sz w:val="28"/>
                <w:szCs w:val="28"/>
              </w:rPr>
            </w:pPr>
            <w:r w:rsidRPr="00AC038C">
              <w:rPr>
                <w:rFonts w:ascii="Times New Roman" w:eastAsia="Times New Roman" w:hAnsi="Times New Roman" w:cs="Times New Roman"/>
                <w:color w:val="000000"/>
                <w:sz w:val="28"/>
                <w:szCs w:val="28"/>
                <w:lang w:eastAsia="ru-RU"/>
              </w:rPr>
              <w:t>Тема 2 </w:t>
            </w:r>
            <w:r w:rsidR="003675F8" w:rsidRPr="00AC038C">
              <w:rPr>
                <w:rFonts w:ascii="Times New Roman" w:hAnsi="Times New Roman" w:cs="Times New Roman"/>
                <w:bCs/>
                <w:sz w:val="28"/>
                <w:szCs w:val="28"/>
              </w:rPr>
              <w:t>Национально-культурная семантика русского слова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8208F4"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20</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hAnsi="Times New Roman" w:cs="Times New Roman"/>
                <w:bCs/>
                <w:sz w:val="28"/>
                <w:szCs w:val="28"/>
              </w:rPr>
            </w:pPr>
            <w:r w:rsidRPr="00AC038C">
              <w:rPr>
                <w:rFonts w:ascii="Times New Roman" w:eastAsia="Times New Roman" w:hAnsi="Times New Roman" w:cs="Times New Roman"/>
                <w:color w:val="000000"/>
                <w:sz w:val="28"/>
                <w:szCs w:val="28"/>
                <w:lang w:eastAsia="ru-RU"/>
              </w:rPr>
              <w:t>Тема 3 </w:t>
            </w:r>
            <w:r w:rsidR="003675F8" w:rsidRPr="00AC038C">
              <w:rPr>
                <w:rFonts w:ascii="Times New Roman" w:hAnsi="Times New Roman" w:cs="Times New Roman"/>
                <w:bCs/>
                <w:sz w:val="28"/>
                <w:szCs w:val="28"/>
              </w:rPr>
              <w:t>Фоновые особенности имен собственных. Функции лексического фона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140CE1" w:rsidP="00FB172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с. 24</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Тема 4 </w:t>
            </w:r>
            <w:r w:rsidR="003675F8" w:rsidRPr="00AC038C">
              <w:rPr>
                <w:rFonts w:ascii="Times New Roman" w:hAnsi="Times New Roman" w:cs="Times New Roman"/>
                <w:bCs/>
                <w:sz w:val="28"/>
                <w:szCs w:val="28"/>
              </w:rPr>
              <w:t>Национально-культурная семантика русской  фразеологии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140CE1"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27</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Тема 5 </w:t>
            </w:r>
            <w:r w:rsidR="003675F8" w:rsidRPr="00AC038C">
              <w:rPr>
                <w:rFonts w:ascii="Times New Roman" w:hAnsi="Times New Roman" w:cs="Times New Roman"/>
                <w:bCs/>
                <w:sz w:val="28"/>
                <w:szCs w:val="28"/>
              </w:rPr>
              <w:t>Национально-культурная семантика языковых афоризмов</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84D4E"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30</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6 </w:t>
            </w:r>
            <w:r w:rsidR="003675F8" w:rsidRPr="00AC038C">
              <w:rPr>
                <w:rFonts w:ascii="Times New Roman" w:hAnsi="Times New Roman" w:cs="Times New Roman"/>
                <w:bCs/>
                <w:sz w:val="28"/>
                <w:szCs w:val="28"/>
              </w:rPr>
              <w:t>Русский соматический язык</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84D4E"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39</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7 </w:t>
            </w:r>
            <w:r w:rsidR="003675F8" w:rsidRPr="00AC038C">
              <w:rPr>
                <w:rFonts w:ascii="Times New Roman" w:hAnsi="Times New Roman" w:cs="Times New Roman"/>
                <w:bCs/>
                <w:sz w:val="28"/>
                <w:szCs w:val="28"/>
              </w:rPr>
              <w:t>Национальное коммуникативное поведение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84D4E"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42</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8 </w:t>
            </w:r>
            <w:r w:rsidR="003675F8" w:rsidRPr="00AC038C">
              <w:rPr>
                <w:rFonts w:ascii="Times New Roman" w:hAnsi="Times New Roman" w:cs="Times New Roman"/>
                <w:bCs/>
                <w:sz w:val="28"/>
                <w:szCs w:val="28"/>
              </w:rPr>
              <w:t>Основные коммуникативно-важные черты русского менталитета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84D4E" w:rsidP="007C6F5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 </w:t>
            </w:r>
            <w:r w:rsidR="007C6F5B">
              <w:rPr>
                <w:rFonts w:ascii="Times New Roman" w:eastAsia="Times New Roman" w:hAnsi="Times New Roman" w:cs="Times New Roman"/>
                <w:color w:val="000000"/>
                <w:sz w:val="28"/>
                <w:szCs w:val="28"/>
                <w:lang w:eastAsia="ru-RU"/>
              </w:rPr>
              <w:t>47</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9 </w:t>
            </w:r>
            <w:r w:rsidR="003675F8" w:rsidRPr="00AC038C">
              <w:rPr>
                <w:rFonts w:ascii="Times New Roman" w:hAnsi="Times New Roman" w:cs="Times New Roman"/>
                <w:bCs/>
                <w:sz w:val="28"/>
                <w:szCs w:val="28"/>
              </w:rPr>
              <w:t>Русское невербальное поведение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24496F"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58</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10 </w:t>
            </w:r>
            <w:r w:rsidR="003675F8" w:rsidRPr="00AC038C">
              <w:rPr>
                <w:rFonts w:ascii="Times New Roman" w:hAnsi="Times New Roman" w:cs="Times New Roman"/>
                <w:bCs/>
                <w:sz w:val="28"/>
                <w:szCs w:val="28"/>
              </w:rPr>
              <w:t>Лингвострановедческие словари. Большой лингвострановедческий словарь русского языка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24496F"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71</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11 </w:t>
            </w:r>
            <w:r w:rsidR="003675F8" w:rsidRPr="00AC038C">
              <w:rPr>
                <w:rFonts w:ascii="Times New Roman" w:eastAsia="Calibri" w:hAnsi="Times New Roman" w:cs="Times New Roman"/>
                <w:bCs/>
                <w:sz w:val="28"/>
                <w:szCs w:val="28"/>
              </w:rPr>
              <w:t>Текст в лингвострановедческом аспекте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8B50C6"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81</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Тема 12 </w:t>
            </w:r>
            <w:r w:rsidR="003675F8" w:rsidRPr="00AC038C">
              <w:rPr>
                <w:rFonts w:ascii="Times New Roman" w:eastAsia="Calibri" w:hAnsi="Times New Roman" w:cs="Times New Roman"/>
                <w:bCs/>
                <w:sz w:val="28"/>
                <w:szCs w:val="28"/>
              </w:rPr>
              <w:t>Различные виды искусства как средство отражения мира, накопления и хранения лингвострановедческой информации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8B50C6"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98</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jc w:val="both"/>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4 ПРАКТИЧЕСКИЙ РАЗДЕЛ</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C62EE9" w:rsidP="00FB172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 </w:t>
            </w:r>
            <w:r w:rsidR="005554D5">
              <w:rPr>
                <w:rFonts w:ascii="Times New Roman" w:eastAsia="Times New Roman" w:hAnsi="Times New Roman" w:cs="Times New Roman"/>
                <w:color w:val="000000"/>
                <w:sz w:val="28"/>
                <w:szCs w:val="28"/>
                <w:lang w:eastAsia="ru-RU"/>
              </w:rPr>
              <w:t>113</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Задания д</w:t>
            </w:r>
            <w:bookmarkStart w:id="0" w:name="_Hlt418593593"/>
            <w:r w:rsidRPr="00AC038C">
              <w:rPr>
                <w:rFonts w:ascii="Times New Roman" w:eastAsia="Times New Roman" w:hAnsi="Times New Roman" w:cs="Times New Roman"/>
                <w:color w:val="000000"/>
                <w:sz w:val="28"/>
                <w:szCs w:val="28"/>
                <w:lang w:eastAsia="ru-RU"/>
              </w:rPr>
              <w:t>л</w:t>
            </w:r>
            <w:bookmarkEnd w:id="0"/>
            <w:r w:rsidR="000668E0" w:rsidRPr="00AC038C">
              <w:rPr>
                <w:rFonts w:ascii="Times New Roman" w:eastAsia="Times New Roman" w:hAnsi="Times New Roman" w:cs="Times New Roman"/>
                <w:color w:val="000000"/>
                <w:sz w:val="28"/>
                <w:szCs w:val="28"/>
                <w:lang w:eastAsia="ru-RU"/>
              </w:rPr>
              <w:t xml:space="preserve">я практических </w:t>
            </w:r>
            <w:r w:rsidRPr="00AC038C">
              <w:rPr>
                <w:rFonts w:ascii="Times New Roman" w:eastAsia="Times New Roman" w:hAnsi="Times New Roman" w:cs="Times New Roman"/>
                <w:color w:val="000000"/>
                <w:sz w:val="28"/>
                <w:szCs w:val="28"/>
                <w:lang w:eastAsia="ru-RU"/>
              </w:rPr>
              <w:t>занятий</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C62EE9" w:rsidP="00C62EE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113</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Практикум по </w:t>
            </w:r>
            <w:r w:rsidR="000668E0" w:rsidRPr="00AC038C">
              <w:rPr>
                <w:rFonts w:ascii="Times New Roman" w:hAnsi="Times New Roman" w:cs="Times New Roman"/>
                <w:bCs/>
                <w:sz w:val="28"/>
                <w:szCs w:val="28"/>
              </w:rPr>
              <w:t>лингвострановедению</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5E045D" w:rsidP="005E045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158</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5 </w:t>
            </w:r>
            <w:r w:rsidR="0043646F">
              <w:rPr>
                <w:rFonts w:ascii="Times New Roman" w:eastAsia="Times New Roman" w:hAnsi="Times New Roman" w:cs="Times New Roman"/>
                <w:color w:val="000000"/>
                <w:sz w:val="28"/>
                <w:szCs w:val="28"/>
                <w:lang w:eastAsia="ru-RU"/>
              </w:rPr>
              <w:t>ВОПРОСЫ К ЗАЧЕТУ</w:t>
            </w:r>
            <w:r w:rsidR="000668E0" w:rsidRPr="00AC038C">
              <w:rPr>
                <w:rFonts w:ascii="Times New Roman" w:eastAsia="Times New Roman" w:hAnsi="Times New Roman" w:cs="Times New Roman"/>
                <w:color w:val="000000"/>
                <w:sz w:val="28"/>
                <w:szCs w:val="28"/>
                <w:lang w:eastAsia="ru-RU"/>
              </w:rPr>
              <w:t xml:space="preserve">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5E045D" w:rsidP="005E045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159</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6 </w:t>
            </w:r>
            <w:r w:rsidR="000668E0" w:rsidRPr="00AC038C">
              <w:rPr>
                <w:rFonts w:ascii="Times New Roman" w:eastAsia="Times New Roman" w:hAnsi="Times New Roman" w:cs="Times New Roman"/>
                <w:color w:val="000000"/>
                <w:sz w:val="28"/>
                <w:szCs w:val="28"/>
                <w:lang w:eastAsia="ru-RU"/>
              </w:rPr>
              <w:t>ЛИТ</w:t>
            </w:r>
            <w:bookmarkStart w:id="1" w:name="_Hlt418593032"/>
            <w:r w:rsidR="000668E0" w:rsidRPr="00AC038C">
              <w:rPr>
                <w:rFonts w:ascii="Times New Roman" w:eastAsia="Times New Roman" w:hAnsi="Times New Roman" w:cs="Times New Roman"/>
                <w:color w:val="000000"/>
                <w:sz w:val="28"/>
                <w:szCs w:val="28"/>
                <w:lang w:eastAsia="ru-RU"/>
              </w:rPr>
              <w:t>ЕР</w:t>
            </w:r>
            <w:bookmarkEnd w:id="1"/>
            <w:r w:rsidR="000668E0" w:rsidRPr="00AC038C">
              <w:rPr>
                <w:rFonts w:ascii="Times New Roman" w:eastAsia="Times New Roman" w:hAnsi="Times New Roman" w:cs="Times New Roman"/>
                <w:color w:val="000000"/>
                <w:sz w:val="28"/>
                <w:szCs w:val="28"/>
                <w:lang w:eastAsia="ru-RU"/>
              </w:rPr>
              <w:t>АТУРА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5E045D" w:rsidP="005E045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160</w:t>
            </w:r>
          </w:p>
        </w:tc>
      </w:tr>
      <w:tr w:rsidR="00300531" w:rsidRPr="00AC038C" w:rsidTr="00300531">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00531" w:rsidRPr="00AC038C" w:rsidRDefault="00300531" w:rsidP="00FB1726">
            <w:pPr>
              <w:spacing w:after="0" w:line="240" w:lineRule="auto"/>
              <w:rPr>
                <w:rFonts w:ascii="Times New Roman" w:eastAsia="Times New Roman" w:hAnsi="Times New Roman" w:cs="Times New Roman"/>
                <w:color w:val="000000"/>
                <w:sz w:val="28"/>
                <w:szCs w:val="28"/>
                <w:lang w:eastAsia="ru-RU"/>
              </w:rPr>
            </w:pPr>
            <w:r w:rsidRPr="00AC038C">
              <w:rPr>
                <w:rFonts w:ascii="Times New Roman" w:eastAsia="Times New Roman" w:hAnsi="Times New Roman" w:cs="Times New Roman"/>
                <w:color w:val="000000"/>
                <w:sz w:val="28"/>
                <w:szCs w:val="28"/>
                <w:lang w:eastAsia="ru-RU"/>
              </w:rPr>
              <w:t xml:space="preserve">7 </w:t>
            </w:r>
            <w:r w:rsidR="000668E0" w:rsidRPr="00AC038C">
              <w:rPr>
                <w:rFonts w:ascii="Times New Roman" w:eastAsia="Times New Roman" w:hAnsi="Times New Roman" w:cs="Times New Roman"/>
                <w:color w:val="000000"/>
                <w:sz w:val="28"/>
                <w:szCs w:val="28"/>
                <w:lang w:eastAsia="ru-RU"/>
              </w:rPr>
              <w:t>ПРИЛОЖЕНИЕ (ПРЕЗЕНТАЦИИ)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00531" w:rsidRPr="00AC038C" w:rsidRDefault="00300531" w:rsidP="00FB1726">
            <w:pPr>
              <w:spacing w:after="0" w:line="240" w:lineRule="auto"/>
              <w:jc w:val="center"/>
              <w:rPr>
                <w:rFonts w:ascii="Times New Roman" w:eastAsia="Times New Roman" w:hAnsi="Times New Roman" w:cs="Times New Roman"/>
                <w:color w:val="000000"/>
                <w:sz w:val="28"/>
                <w:szCs w:val="28"/>
                <w:lang w:eastAsia="ru-RU"/>
              </w:rPr>
            </w:pPr>
          </w:p>
        </w:tc>
      </w:tr>
    </w:tbl>
    <w:p w:rsidR="000668E0" w:rsidRDefault="000668E0"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bookmarkStart w:id="2" w:name="_ТЛУМАЧАЛЬНАЯ_ЗАПІСКА"/>
      <w:bookmarkEnd w:id="2"/>
    </w:p>
    <w:p w:rsidR="000668E0" w:rsidRDefault="000668E0"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0668E0" w:rsidRDefault="000668E0"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5D178F" w:rsidRDefault="005D178F"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AC038C" w:rsidRDefault="00AC038C"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0668E0" w:rsidRDefault="000668E0"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0668E0" w:rsidRDefault="000668E0"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300531" w:rsidRDefault="00300531"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1 ПОЯСНИТЕЛЬНАЯ ЗАПИСКА</w:t>
      </w:r>
    </w:p>
    <w:p w:rsidR="00AC038C" w:rsidRDefault="00AC038C" w:rsidP="00FB1726">
      <w:pPr>
        <w:shd w:val="clear" w:color="auto" w:fill="FFFFFF"/>
        <w:spacing w:after="0" w:line="240" w:lineRule="auto"/>
        <w:ind w:firstLine="708"/>
        <w:rPr>
          <w:rFonts w:ascii="Times New Roman" w:eastAsia="Times New Roman" w:hAnsi="Times New Roman" w:cs="Times New Roman"/>
          <w:color w:val="000000"/>
          <w:sz w:val="28"/>
          <w:szCs w:val="28"/>
          <w:lang w:eastAsia="ru-RU"/>
        </w:rPr>
      </w:pPr>
    </w:p>
    <w:p w:rsidR="00460019" w:rsidRPr="00F628B5" w:rsidRDefault="00460019" w:rsidP="00460019">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 xml:space="preserve">Актуальность </w:t>
      </w:r>
      <w:r>
        <w:rPr>
          <w:rFonts w:ascii="Times New Roman" w:hAnsi="Times New Roman" w:cs="Times New Roman"/>
          <w:sz w:val="28"/>
          <w:szCs w:val="28"/>
        </w:rPr>
        <w:t xml:space="preserve">электронного учебно-методического комплекса </w:t>
      </w:r>
      <w:r w:rsidRPr="00F628B5">
        <w:rPr>
          <w:rFonts w:ascii="Times New Roman" w:hAnsi="Times New Roman" w:cs="Times New Roman"/>
          <w:sz w:val="28"/>
          <w:szCs w:val="28"/>
        </w:rPr>
        <w:t>«Лингвострановедение» обусловлена е</w:t>
      </w:r>
      <w:r>
        <w:rPr>
          <w:rFonts w:ascii="Times New Roman" w:hAnsi="Times New Roman" w:cs="Times New Roman"/>
          <w:sz w:val="28"/>
          <w:szCs w:val="28"/>
        </w:rPr>
        <w:t>го</w:t>
      </w:r>
      <w:r w:rsidRPr="00F628B5">
        <w:rPr>
          <w:rFonts w:ascii="Times New Roman" w:hAnsi="Times New Roman" w:cs="Times New Roman"/>
          <w:sz w:val="28"/>
          <w:szCs w:val="28"/>
        </w:rPr>
        <w:t xml:space="preserve"> направленностью на комплексную реализацию практических, воспитательных, образовательных и профессиональных целей, достижение которых осуществляется в процессе практического овладения русским языком как иностранным.</w:t>
      </w:r>
    </w:p>
    <w:p w:rsidR="00460019" w:rsidRPr="00F628B5" w:rsidRDefault="00460019" w:rsidP="00460019">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 xml:space="preserve">Данный </w:t>
      </w:r>
      <w:r w:rsidR="0062311C">
        <w:rPr>
          <w:rFonts w:ascii="Times New Roman" w:hAnsi="Times New Roman" w:cs="Times New Roman"/>
          <w:sz w:val="28"/>
          <w:szCs w:val="28"/>
        </w:rPr>
        <w:t>ЭУМК</w:t>
      </w:r>
      <w:r w:rsidRPr="00F628B5">
        <w:rPr>
          <w:rFonts w:ascii="Times New Roman" w:hAnsi="Times New Roman" w:cs="Times New Roman"/>
          <w:sz w:val="28"/>
          <w:szCs w:val="28"/>
        </w:rPr>
        <w:t xml:space="preserve"> имеет как теоретический, так и практический характер. В ходе </w:t>
      </w:r>
      <w:r w:rsidR="00F46B0D">
        <w:rPr>
          <w:rFonts w:ascii="Times New Roman" w:hAnsi="Times New Roman" w:cs="Times New Roman"/>
          <w:sz w:val="28"/>
          <w:szCs w:val="28"/>
        </w:rPr>
        <w:t xml:space="preserve">его </w:t>
      </w:r>
      <w:r w:rsidRPr="00F628B5">
        <w:rPr>
          <w:rFonts w:ascii="Times New Roman" w:hAnsi="Times New Roman" w:cs="Times New Roman"/>
          <w:sz w:val="28"/>
          <w:szCs w:val="28"/>
        </w:rPr>
        <w:t>изучения студенты знакомятся с основными теоретическими понятиями лингвострановедения, особенностями лингвострановедческого комментария в зависимости от типа текста.</w:t>
      </w:r>
    </w:p>
    <w:p w:rsidR="00460019" w:rsidRPr="00F628B5" w:rsidRDefault="00460019" w:rsidP="00460019">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 xml:space="preserve">Освоение </w:t>
      </w:r>
      <w:r w:rsidR="00F46B0D">
        <w:rPr>
          <w:rFonts w:ascii="Times New Roman" w:hAnsi="Times New Roman" w:cs="Times New Roman"/>
          <w:sz w:val="28"/>
          <w:szCs w:val="28"/>
        </w:rPr>
        <w:t>ЭУМК</w:t>
      </w:r>
      <w:r w:rsidRPr="00F628B5">
        <w:rPr>
          <w:rFonts w:ascii="Times New Roman" w:hAnsi="Times New Roman" w:cs="Times New Roman"/>
          <w:sz w:val="28"/>
          <w:szCs w:val="28"/>
        </w:rPr>
        <w:t xml:space="preserve"> «Лингвострановедение» позволяет сформировывать и развивать знания, умения и </w:t>
      </w:r>
      <w:r w:rsidR="00013AEF">
        <w:rPr>
          <w:rFonts w:ascii="Times New Roman" w:hAnsi="Times New Roman" w:cs="Times New Roman"/>
          <w:sz w:val="28"/>
          <w:szCs w:val="28"/>
        </w:rPr>
        <w:t xml:space="preserve">навыки </w:t>
      </w:r>
      <w:r w:rsidRPr="00F628B5">
        <w:rPr>
          <w:rFonts w:ascii="Times New Roman" w:hAnsi="Times New Roman" w:cs="Times New Roman"/>
          <w:sz w:val="28"/>
          <w:szCs w:val="28"/>
        </w:rPr>
        <w:t>владения как профессиональны</w:t>
      </w:r>
      <w:r w:rsidR="00013AEF">
        <w:rPr>
          <w:rFonts w:ascii="Times New Roman" w:hAnsi="Times New Roman" w:cs="Times New Roman"/>
          <w:sz w:val="28"/>
          <w:szCs w:val="28"/>
        </w:rPr>
        <w:t>ми</w:t>
      </w:r>
      <w:r w:rsidRPr="00F628B5">
        <w:rPr>
          <w:rFonts w:ascii="Times New Roman" w:hAnsi="Times New Roman" w:cs="Times New Roman"/>
          <w:sz w:val="28"/>
          <w:szCs w:val="28"/>
        </w:rPr>
        <w:t>, так и общекультурны</w:t>
      </w:r>
      <w:r w:rsidR="00013AEF">
        <w:rPr>
          <w:rFonts w:ascii="Times New Roman" w:hAnsi="Times New Roman" w:cs="Times New Roman"/>
          <w:sz w:val="28"/>
          <w:szCs w:val="28"/>
        </w:rPr>
        <w:t>ми</w:t>
      </w:r>
      <w:r w:rsidRPr="00F628B5">
        <w:rPr>
          <w:rFonts w:ascii="Times New Roman" w:hAnsi="Times New Roman" w:cs="Times New Roman"/>
          <w:sz w:val="28"/>
          <w:szCs w:val="28"/>
        </w:rPr>
        <w:t xml:space="preserve"> компетенци</w:t>
      </w:r>
      <w:r w:rsidR="00013AEF">
        <w:rPr>
          <w:rFonts w:ascii="Times New Roman" w:hAnsi="Times New Roman" w:cs="Times New Roman"/>
          <w:sz w:val="28"/>
          <w:szCs w:val="28"/>
        </w:rPr>
        <w:t>ями</w:t>
      </w:r>
      <w:r w:rsidRPr="00F628B5">
        <w:rPr>
          <w:rFonts w:ascii="Times New Roman" w:hAnsi="Times New Roman" w:cs="Times New Roman"/>
          <w:sz w:val="28"/>
          <w:szCs w:val="28"/>
        </w:rPr>
        <w:t xml:space="preserve"> выпускника. </w:t>
      </w:r>
    </w:p>
    <w:p w:rsidR="00460019" w:rsidRPr="00F628B5" w:rsidRDefault="00460019" w:rsidP="00460019">
      <w:pPr>
        <w:spacing w:after="0" w:line="240" w:lineRule="auto"/>
        <w:ind w:firstLine="709"/>
        <w:jc w:val="both"/>
        <w:rPr>
          <w:rFonts w:ascii="Times New Roman" w:hAnsi="Times New Roman" w:cs="Times New Roman"/>
          <w:sz w:val="28"/>
          <w:szCs w:val="28"/>
        </w:rPr>
      </w:pPr>
      <w:r w:rsidRPr="00F628B5">
        <w:rPr>
          <w:rFonts w:ascii="Times New Roman" w:hAnsi="Times New Roman" w:cs="Times New Roman"/>
          <w:sz w:val="28"/>
          <w:szCs w:val="28"/>
        </w:rPr>
        <w:t>Целями данно</w:t>
      </w:r>
      <w:r w:rsidR="00F46B0D">
        <w:rPr>
          <w:rFonts w:ascii="Times New Roman" w:hAnsi="Times New Roman" w:cs="Times New Roman"/>
          <w:sz w:val="28"/>
          <w:szCs w:val="28"/>
        </w:rPr>
        <w:t>го</w:t>
      </w:r>
      <w:r w:rsidRPr="00F628B5">
        <w:rPr>
          <w:rFonts w:ascii="Times New Roman" w:hAnsi="Times New Roman" w:cs="Times New Roman"/>
          <w:sz w:val="28"/>
          <w:szCs w:val="28"/>
        </w:rPr>
        <w:t xml:space="preserve"> </w:t>
      </w:r>
      <w:r w:rsidR="00F46B0D">
        <w:rPr>
          <w:rFonts w:ascii="Times New Roman" w:hAnsi="Times New Roman" w:cs="Times New Roman"/>
          <w:sz w:val="28"/>
          <w:szCs w:val="28"/>
        </w:rPr>
        <w:t>ЭУМК</w:t>
      </w:r>
      <w:r w:rsidRPr="00F628B5">
        <w:rPr>
          <w:rFonts w:ascii="Times New Roman" w:hAnsi="Times New Roman" w:cs="Times New Roman"/>
          <w:sz w:val="28"/>
          <w:szCs w:val="28"/>
        </w:rPr>
        <w:t xml:space="preserve"> являются формирование системы знаний о взаимосвязи лингвистических и экстралингвистических факторов в истории языка и развития его фонетической, лексической и грамматической системы; формирование у студентов правильного представления о национально-культурной специфике речевого общения.</w:t>
      </w:r>
    </w:p>
    <w:p w:rsidR="00460019" w:rsidRPr="00F628B5" w:rsidRDefault="00460019" w:rsidP="00460019">
      <w:pPr>
        <w:pStyle w:val="af4"/>
        <w:rPr>
          <w:rFonts w:ascii="Times New Roman" w:hAnsi="Times New Roman" w:cs="Times New Roman"/>
          <w:bCs/>
          <w:sz w:val="28"/>
          <w:szCs w:val="28"/>
        </w:rPr>
      </w:pPr>
      <w:r w:rsidRPr="00F628B5">
        <w:rPr>
          <w:rFonts w:ascii="Times New Roman" w:hAnsi="Times New Roman" w:cs="Times New Roman"/>
          <w:b/>
          <w:sz w:val="28"/>
          <w:szCs w:val="28"/>
        </w:rPr>
        <w:t xml:space="preserve">      </w:t>
      </w:r>
      <w:r w:rsidRPr="00F628B5">
        <w:rPr>
          <w:rFonts w:ascii="Times New Roman" w:hAnsi="Times New Roman" w:cs="Times New Roman"/>
          <w:bCs/>
          <w:sz w:val="28"/>
          <w:szCs w:val="28"/>
        </w:rPr>
        <w:t xml:space="preserve">Задачи </w:t>
      </w:r>
      <w:r w:rsidR="00AA640A">
        <w:rPr>
          <w:rFonts w:ascii="Times New Roman" w:hAnsi="Times New Roman" w:cs="Times New Roman"/>
          <w:bCs/>
          <w:sz w:val="28"/>
          <w:szCs w:val="28"/>
        </w:rPr>
        <w:t>ЭУМК</w:t>
      </w:r>
      <w:r w:rsidRPr="00F628B5">
        <w:rPr>
          <w:rFonts w:ascii="Times New Roman" w:hAnsi="Times New Roman" w:cs="Times New Roman"/>
          <w:bCs/>
          <w:sz w:val="28"/>
          <w:szCs w:val="28"/>
        </w:rPr>
        <w:t>:</w:t>
      </w:r>
    </w:p>
    <w:p w:rsidR="00460019" w:rsidRPr="00F628B5" w:rsidRDefault="00460019" w:rsidP="00460019">
      <w:pPr>
        <w:numPr>
          <w:ilvl w:val="0"/>
          <w:numId w:val="9"/>
        </w:numPr>
        <w:suppressAutoHyphens/>
        <w:spacing w:after="0" w:line="240" w:lineRule="auto"/>
        <w:jc w:val="both"/>
        <w:rPr>
          <w:rFonts w:ascii="Times New Roman" w:hAnsi="Times New Roman" w:cs="Times New Roman"/>
          <w:bCs/>
          <w:sz w:val="28"/>
          <w:szCs w:val="28"/>
        </w:rPr>
      </w:pPr>
      <w:r w:rsidRPr="00F628B5">
        <w:rPr>
          <w:rFonts w:ascii="Times New Roman" w:hAnsi="Times New Roman" w:cs="Times New Roman"/>
          <w:bCs/>
          <w:sz w:val="28"/>
          <w:szCs w:val="28"/>
        </w:rPr>
        <w:t>сформировать знания о связи языка и культуры;</w:t>
      </w:r>
    </w:p>
    <w:p w:rsidR="00460019" w:rsidRPr="00F628B5" w:rsidRDefault="00460019" w:rsidP="00460019">
      <w:pPr>
        <w:numPr>
          <w:ilvl w:val="0"/>
          <w:numId w:val="9"/>
        </w:numPr>
        <w:suppressAutoHyphens/>
        <w:spacing w:after="0" w:line="240" w:lineRule="auto"/>
        <w:jc w:val="both"/>
        <w:rPr>
          <w:rFonts w:ascii="Times New Roman" w:hAnsi="Times New Roman" w:cs="Times New Roman"/>
          <w:bCs/>
          <w:sz w:val="28"/>
          <w:szCs w:val="28"/>
        </w:rPr>
      </w:pPr>
      <w:r w:rsidRPr="00F628B5">
        <w:rPr>
          <w:rFonts w:ascii="Times New Roman" w:hAnsi="Times New Roman" w:cs="Times New Roman"/>
          <w:bCs/>
          <w:sz w:val="28"/>
          <w:szCs w:val="28"/>
        </w:rPr>
        <w:t>познакомиться с теоретическими основами лингвострановедения;</w:t>
      </w:r>
    </w:p>
    <w:p w:rsidR="00460019" w:rsidRPr="00F628B5" w:rsidRDefault="00460019" w:rsidP="00460019">
      <w:pPr>
        <w:numPr>
          <w:ilvl w:val="0"/>
          <w:numId w:val="9"/>
        </w:numPr>
        <w:suppressAutoHyphens/>
        <w:spacing w:after="0" w:line="240" w:lineRule="auto"/>
        <w:jc w:val="both"/>
        <w:rPr>
          <w:rFonts w:ascii="Times New Roman" w:hAnsi="Times New Roman" w:cs="Times New Roman"/>
          <w:bCs/>
          <w:sz w:val="28"/>
          <w:szCs w:val="28"/>
        </w:rPr>
      </w:pPr>
      <w:r w:rsidRPr="00F628B5">
        <w:rPr>
          <w:rFonts w:ascii="Times New Roman" w:hAnsi="Times New Roman" w:cs="Times New Roman"/>
          <w:bCs/>
          <w:sz w:val="28"/>
          <w:szCs w:val="28"/>
        </w:rPr>
        <w:t>сформировать навыки лингвострановедческого чтения.</w:t>
      </w:r>
    </w:p>
    <w:p w:rsidR="00460019" w:rsidRPr="00F628B5" w:rsidRDefault="00AA640A" w:rsidP="00460019">
      <w:pPr>
        <w:tabs>
          <w:tab w:val="left" w:pos="183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ЭУМК</w:t>
      </w:r>
      <w:r w:rsidR="00460019" w:rsidRPr="00F628B5">
        <w:rPr>
          <w:rFonts w:ascii="Times New Roman" w:hAnsi="Times New Roman" w:cs="Times New Roman"/>
          <w:sz w:val="28"/>
          <w:szCs w:val="28"/>
        </w:rPr>
        <w:t xml:space="preserve"> «Лингвострановедение» занимает важное место среди дисциплин прикладного характера. Данн</w:t>
      </w:r>
      <w:r>
        <w:rPr>
          <w:rFonts w:ascii="Times New Roman" w:hAnsi="Times New Roman" w:cs="Times New Roman"/>
          <w:sz w:val="28"/>
          <w:szCs w:val="28"/>
        </w:rPr>
        <w:t>ый</w:t>
      </w:r>
      <w:r w:rsidR="00460019" w:rsidRPr="00F628B5">
        <w:rPr>
          <w:rFonts w:ascii="Times New Roman" w:hAnsi="Times New Roman" w:cs="Times New Roman"/>
          <w:sz w:val="28"/>
          <w:szCs w:val="28"/>
        </w:rPr>
        <w:t xml:space="preserve"> </w:t>
      </w:r>
      <w:r>
        <w:rPr>
          <w:rFonts w:ascii="Times New Roman" w:hAnsi="Times New Roman" w:cs="Times New Roman"/>
          <w:sz w:val="28"/>
          <w:szCs w:val="28"/>
        </w:rPr>
        <w:t>комплекс</w:t>
      </w:r>
      <w:r w:rsidR="00460019" w:rsidRPr="00F628B5">
        <w:rPr>
          <w:rFonts w:ascii="Times New Roman" w:hAnsi="Times New Roman" w:cs="Times New Roman"/>
          <w:sz w:val="28"/>
          <w:szCs w:val="28"/>
        </w:rPr>
        <w:t xml:space="preserve"> базируется на освоении таких </w:t>
      </w:r>
      <w:r>
        <w:rPr>
          <w:rFonts w:ascii="Times New Roman" w:hAnsi="Times New Roman" w:cs="Times New Roman"/>
          <w:sz w:val="28"/>
          <w:szCs w:val="28"/>
        </w:rPr>
        <w:t>дисциплин</w:t>
      </w:r>
      <w:r w:rsidR="00460019" w:rsidRPr="00F628B5">
        <w:rPr>
          <w:rFonts w:ascii="Times New Roman" w:hAnsi="Times New Roman" w:cs="Times New Roman"/>
          <w:sz w:val="28"/>
          <w:szCs w:val="28"/>
        </w:rPr>
        <w:t xml:space="preserve">, как «Практический курс русского языка», «Практикум по развитию речи», «История». Освоение </w:t>
      </w:r>
      <w:r>
        <w:rPr>
          <w:rFonts w:ascii="Times New Roman" w:hAnsi="Times New Roman" w:cs="Times New Roman"/>
          <w:sz w:val="28"/>
          <w:szCs w:val="28"/>
        </w:rPr>
        <w:t>ЭУМК</w:t>
      </w:r>
      <w:r w:rsidR="00460019" w:rsidRPr="00F628B5">
        <w:rPr>
          <w:rFonts w:ascii="Times New Roman" w:hAnsi="Times New Roman" w:cs="Times New Roman"/>
          <w:sz w:val="28"/>
          <w:szCs w:val="28"/>
        </w:rPr>
        <w:t xml:space="preserve"> является необходимой основой для последующего изучения дисциплин по выбору студента вариативной части профессионального цикла, прохождения производственной практики.</w:t>
      </w:r>
    </w:p>
    <w:p w:rsidR="00460019" w:rsidRPr="00F628B5" w:rsidRDefault="00AA640A" w:rsidP="00460019">
      <w:pPr>
        <w:tabs>
          <w:tab w:val="left" w:pos="183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ЭУМК</w:t>
      </w:r>
      <w:r w:rsidR="00460019" w:rsidRPr="00F628B5">
        <w:rPr>
          <w:rFonts w:ascii="Times New Roman" w:hAnsi="Times New Roman" w:cs="Times New Roman"/>
          <w:sz w:val="28"/>
          <w:szCs w:val="28"/>
        </w:rPr>
        <w:t xml:space="preserve"> «Лингвострановедение» позволяет студентам овладеть большим объёмом фактического материала, который дает системные знания в области разноуровневых языковых единиц.</w:t>
      </w:r>
    </w:p>
    <w:p w:rsidR="00460019" w:rsidRPr="00F628B5" w:rsidRDefault="00460019" w:rsidP="00460019">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 xml:space="preserve">Обучающийся должен уметь воспринимать и продуцировать термины профессиональной лексики, владеть базовыми терминами общего и частного языкознания, а также обладать навыками поиска необходимой информации в интернет-ресурсах и печатных изданиях. Студент должен обладать навыками подготовки презентационных материалов по изучаемым темам и написания рефератов. </w:t>
      </w:r>
    </w:p>
    <w:p w:rsidR="00460019" w:rsidRPr="00F628B5" w:rsidRDefault="00460019" w:rsidP="00460019">
      <w:pPr>
        <w:spacing w:after="0" w:line="240" w:lineRule="auto"/>
        <w:ind w:firstLine="567"/>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t xml:space="preserve">Изучение страноведения Беларуси и России и лингвострановедения в рамках изучения русского языка как иностранного (неродного) поможет учащимся: </w:t>
      </w:r>
    </w:p>
    <w:p w:rsidR="00460019" w:rsidRPr="00F628B5" w:rsidRDefault="00460019" w:rsidP="00460019">
      <w:pPr>
        <w:spacing w:after="0" w:line="240" w:lineRule="auto"/>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t>- овладеть содержанием языковой компетенции в сфере страноведения и регионоведения, речевого этикета, грамматики, лексики, стилистики и фонетики;</w:t>
      </w:r>
    </w:p>
    <w:p w:rsidR="00460019" w:rsidRPr="00F628B5" w:rsidRDefault="00460019" w:rsidP="00460019">
      <w:pPr>
        <w:spacing w:after="0" w:line="240" w:lineRule="auto"/>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lastRenderedPageBreak/>
        <w:t>- приобрести знания, практические навыки и умения в сфере аудирования, говорения, чтения и письма на страноведческом и регионоведческом материале;</w:t>
      </w:r>
    </w:p>
    <w:p w:rsidR="00460019" w:rsidRPr="00F628B5" w:rsidRDefault="00460019" w:rsidP="00460019">
      <w:pPr>
        <w:spacing w:after="0" w:line="240" w:lineRule="auto"/>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t>- научиться работать с существующими учебными (в том числе электронными) материалами, словарями и справочниками;</w:t>
      </w:r>
    </w:p>
    <w:p w:rsidR="00460019" w:rsidRPr="00F628B5" w:rsidRDefault="00460019" w:rsidP="00460019">
      <w:pPr>
        <w:spacing w:after="0" w:line="240" w:lineRule="auto"/>
        <w:jc w:val="both"/>
        <w:rPr>
          <w:rFonts w:ascii="Times New Roman" w:hAnsi="Times New Roman" w:cs="Times New Roman"/>
          <w:sz w:val="28"/>
          <w:szCs w:val="28"/>
        </w:rPr>
      </w:pPr>
      <w:r w:rsidRPr="00F628B5">
        <w:rPr>
          <w:rFonts w:ascii="Times New Roman" w:eastAsia="SimSun" w:hAnsi="Times New Roman" w:cs="Times New Roman"/>
          <w:sz w:val="28"/>
          <w:szCs w:val="28"/>
        </w:rPr>
        <w:t>- включиться в процессы социокультурной и культурно-речевой адаптации.</w:t>
      </w: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460019" w:rsidRDefault="00460019" w:rsidP="00460019">
      <w:pPr>
        <w:spacing w:after="0" w:line="240" w:lineRule="auto"/>
        <w:jc w:val="both"/>
        <w:rPr>
          <w:rFonts w:ascii="Times New Roman" w:hAnsi="Times New Roman" w:cs="Times New Roman"/>
          <w:sz w:val="28"/>
          <w:szCs w:val="28"/>
        </w:rPr>
      </w:pPr>
    </w:p>
    <w:p w:rsidR="00777EBD" w:rsidRDefault="00777EBD" w:rsidP="00460019">
      <w:pPr>
        <w:spacing w:after="0" w:line="240" w:lineRule="auto"/>
        <w:jc w:val="both"/>
        <w:rPr>
          <w:rFonts w:ascii="Times New Roman" w:hAnsi="Times New Roman" w:cs="Times New Roman"/>
          <w:sz w:val="28"/>
          <w:szCs w:val="28"/>
        </w:rPr>
      </w:pPr>
    </w:p>
    <w:p w:rsidR="00777EBD" w:rsidRDefault="00777EBD" w:rsidP="00460019">
      <w:pPr>
        <w:spacing w:after="0" w:line="240" w:lineRule="auto"/>
        <w:jc w:val="both"/>
        <w:rPr>
          <w:rFonts w:ascii="Times New Roman" w:hAnsi="Times New Roman" w:cs="Times New Roman"/>
          <w:sz w:val="28"/>
          <w:szCs w:val="28"/>
        </w:rPr>
      </w:pPr>
    </w:p>
    <w:p w:rsidR="00777EBD" w:rsidRPr="00F628B5" w:rsidRDefault="00777EBD" w:rsidP="00460019">
      <w:pPr>
        <w:spacing w:after="0" w:line="240" w:lineRule="auto"/>
        <w:jc w:val="both"/>
        <w:rPr>
          <w:rFonts w:ascii="Times New Roman" w:hAnsi="Times New Roman" w:cs="Times New Roman"/>
          <w:sz w:val="28"/>
          <w:szCs w:val="28"/>
        </w:rPr>
      </w:pPr>
    </w:p>
    <w:p w:rsidR="00300531" w:rsidRDefault="00300531" w:rsidP="00FB1726">
      <w:pPr>
        <w:spacing w:after="0" w:line="240" w:lineRule="auto"/>
      </w:pPr>
    </w:p>
    <w:p w:rsidR="00AD1B77" w:rsidRDefault="00AD1B77" w:rsidP="00FB1726">
      <w:pPr>
        <w:spacing w:after="0" w:line="240" w:lineRule="auto"/>
      </w:pPr>
    </w:p>
    <w:p w:rsidR="00AD1B77" w:rsidRDefault="00AD1B77" w:rsidP="00FB1726">
      <w:pPr>
        <w:spacing w:after="0" w:line="240" w:lineRule="auto"/>
      </w:pPr>
    </w:p>
    <w:p w:rsidR="00AD1B77" w:rsidRDefault="00AD1B77" w:rsidP="00FB1726">
      <w:pPr>
        <w:spacing w:after="0" w:line="240" w:lineRule="auto"/>
      </w:pPr>
    </w:p>
    <w:p w:rsidR="00AD1B77" w:rsidRDefault="00AD1B77" w:rsidP="00FB1726">
      <w:pPr>
        <w:spacing w:after="0" w:line="240" w:lineRule="auto"/>
      </w:pPr>
    </w:p>
    <w:p w:rsidR="00152212" w:rsidRDefault="00300531"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2 УЧЕБНАЯ ПРОГРАММА</w:t>
      </w:r>
    </w:p>
    <w:p w:rsidR="00AD1B77" w:rsidRDefault="00AD1B77" w:rsidP="00FB1726">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p>
    <w:p w:rsidR="00F628B5" w:rsidRPr="00152212" w:rsidRDefault="00152212" w:rsidP="00FB1726">
      <w:pPr>
        <w:shd w:val="clear" w:color="auto" w:fill="FFFFFF"/>
        <w:spacing w:after="0" w:line="240" w:lineRule="auto"/>
        <w:ind w:firstLine="708"/>
        <w:jc w:val="center"/>
        <w:rPr>
          <w:rFonts w:ascii="Times New Roman" w:hAnsi="Times New Roman" w:cs="Times New Roman"/>
          <w:b/>
          <w:bCs/>
          <w:caps/>
          <w:sz w:val="28"/>
          <w:szCs w:val="28"/>
        </w:rPr>
      </w:pPr>
      <w:r w:rsidRPr="00152212">
        <w:rPr>
          <w:rFonts w:ascii="Times New Roman" w:hAnsi="Times New Roman" w:cs="Times New Roman"/>
          <w:b/>
          <w:bCs/>
          <w:sz w:val="28"/>
          <w:szCs w:val="28"/>
        </w:rPr>
        <w:t>ПОЯСНИТЕЛЬНАЯ ЗАПИСКА</w:t>
      </w:r>
    </w:p>
    <w:p w:rsidR="00F628B5" w:rsidRPr="00F628B5" w:rsidRDefault="00F628B5" w:rsidP="00FB1726">
      <w:pPr>
        <w:tabs>
          <w:tab w:val="left" w:pos="1830"/>
        </w:tabs>
        <w:spacing w:after="0" w:line="240" w:lineRule="auto"/>
        <w:jc w:val="both"/>
        <w:rPr>
          <w:rFonts w:ascii="Times New Roman" w:hAnsi="Times New Roman" w:cs="Times New Roman"/>
          <w:sz w:val="28"/>
          <w:szCs w:val="28"/>
        </w:rPr>
      </w:pPr>
    </w:p>
    <w:p w:rsidR="00F628B5" w:rsidRPr="00F628B5" w:rsidRDefault="00F628B5" w:rsidP="00FB1726">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Актуальность дисциплины «Лингвострановедение» обусловлена ее направленностью на комплексную реализацию практических, воспитательных, образовательных и профессиональных целей, достижение которых осуществляется в процессе практического овладения русским языком как иностранным.</w:t>
      </w:r>
    </w:p>
    <w:p w:rsidR="00F628B5" w:rsidRPr="00F628B5" w:rsidRDefault="00F628B5" w:rsidP="00FB1726">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Данный курс имеет как теоретический, так и практический характер. В ходе изучения дисциплины студенты знакомятся с основными теоретическими понятиями лингвострановедения, особенностями лингвострановедческого комментария в зависимости от типа текста.</w:t>
      </w:r>
    </w:p>
    <w:p w:rsidR="00F628B5" w:rsidRPr="00F628B5" w:rsidRDefault="00F628B5" w:rsidP="00FB1726">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 xml:space="preserve">Освоение дисциплины «Лингвострановедение» позволяет сформировывать и развивать знания, умения </w:t>
      </w:r>
      <w:r w:rsidR="00F46B0D" w:rsidRPr="00F628B5">
        <w:rPr>
          <w:rFonts w:ascii="Times New Roman" w:hAnsi="Times New Roman" w:cs="Times New Roman"/>
          <w:sz w:val="28"/>
          <w:szCs w:val="28"/>
        </w:rPr>
        <w:t xml:space="preserve">и </w:t>
      </w:r>
      <w:r w:rsidR="00F46B0D">
        <w:rPr>
          <w:rFonts w:ascii="Times New Roman" w:hAnsi="Times New Roman" w:cs="Times New Roman"/>
          <w:sz w:val="28"/>
          <w:szCs w:val="28"/>
        </w:rPr>
        <w:t xml:space="preserve">навыки </w:t>
      </w:r>
      <w:r w:rsidR="00F46B0D" w:rsidRPr="00F628B5">
        <w:rPr>
          <w:rFonts w:ascii="Times New Roman" w:hAnsi="Times New Roman" w:cs="Times New Roman"/>
          <w:sz w:val="28"/>
          <w:szCs w:val="28"/>
        </w:rPr>
        <w:t>владения как профессиональны</w:t>
      </w:r>
      <w:r w:rsidR="00F46B0D">
        <w:rPr>
          <w:rFonts w:ascii="Times New Roman" w:hAnsi="Times New Roman" w:cs="Times New Roman"/>
          <w:sz w:val="28"/>
          <w:szCs w:val="28"/>
        </w:rPr>
        <w:t>ми</w:t>
      </w:r>
      <w:r w:rsidR="00F46B0D" w:rsidRPr="00F628B5">
        <w:rPr>
          <w:rFonts w:ascii="Times New Roman" w:hAnsi="Times New Roman" w:cs="Times New Roman"/>
          <w:sz w:val="28"/>
          <w:szCs w:val="28"/>
        </w:rPr>
        <w:t>, так и общекультурны</w:t>
      </w:r>
      <w:r w:rsidR="00F46B0D">
        <w:rPr>
          <w:rFonts w:ascii="Times New Roman" w:hAnsi="Times New Roman" w:cs="Times New Roman"/>
          <w:sz w:val="28"/>
          <w:szCs w:val="28"/>
        </w:rPr>
        <w:t>ми</w:t>
      </w:r>
      <w:r w:rsidR="00F46B0D" w:rsidRPr="00F628B5">
        <w:rPr>
          <w:rFonts w:ascii="Times New Roman" w:hAnsi="Times New Roman" w:cs="Times New Roman"/>
          <w:sz w:val="28"/>
          <w:szCs w:val="28"/>
        </w:rPr>
        <w:t xml:space="preserve"> компетенци</w:t>
      </w:r>
      <w:r w:rsidR="00F46B0D">
        <w:rPr>
          <w:rFonts w:ascii="Times New Roman" w:hAnsi="Times New Roman" w:cs="Times New Roman"/>
          <w:sz w:val="28"/>
          <w:szCs w:val="28"/>
        </w:rPr>
        <w:t>ями</w:t>
      </w:r>
      <w:r w:rsidR="00F46B0D" w:rsidRPr="00F628B5">
        <w:rPr>
          <w:rFonts w:ascii="Times New Roman" w:hAnsi="Times New Roman" w:cs="Times New Roman"/>
          <w:sz w:val="28"/>
          <w:szCs w:val="28"/>
        </w:rPr>
        <w:t xml:space="preserve"> выпускника.</w:t>
      </w:r>
    </w:p>
    <w:p w:rsidR="00F628B5" w:rsidRPr="00F628B5" w:rsidRDefault="00F628B5" w:rsidP="00FB1726">
      <w:pPr>
        <w:spacing w:after="0" w:line="240" w:lineRule="auto"/>
        <w:ind w:firstLine="709"/>
        <w:jc w:val="both"/>
        <w:rPr>
          <w:rFonts w:ascii="Times New Roman" w:hAnsi="Times New Roman" w:cs="Times New Roman"/>
          <w:sz w:val="28"/>
          <w:szCs w:val="28"/>
        </w:rPr>
      </w:pPr>
      <w:r w:rsidRPr="00F628B5">
        <w:rPr>
          <w:rFonts w:ascii="Times New Roman" w:hAnsi="Times New Roman" w:cs="Times New Roman"/>
          <w:sz w:val="28"/>
          <w:szCs w:val="28"/>
        </w:rPr>
        <w:t>Целями данной дисциплины являются формирование системы знаний о взаимосвязи лингвистических и экстралингвистических факторов в истории языка и развития его фонетической, лексической и грамматической системы; формирование у студентов правильного представления о национально-культурной специфике речевого общения.</w:t>
      </w:r>
    </w:p>
    <w:p w:rsidR="00F628B5" w:rsidRPr="00F628B5" w:rsidRDefault="00F628B5" w:rsidP="00FB1726">
      <w:pPr>
        <w:pStyle w:val="af4"/>
        <w:rPr>
          <w:rFonts w:ascii="Times New Roman" w:hAnsi="Times New Roman" w:cs="Times New Roman"/>
          <w:bCs/>
          <w:sz w:val="28"/>
          <w:szCs w:val="28"/>
        </w:rPr>
      </w:pPr>
      <w:r w:rsidRPr="00F628B5">
        <w:rPr>
          <w:rFonts w:ascii="Times New Roman" w:hAnsi="Times New Roman" w:cs="Times New Roman"/>
          <w:b/>
          <w:sz w:val="28"/>
          <w:szCs w:val="28"/>
        </w:rPr>
        <w:t xml:space="preserve">      </w:t>
      </w:r>
      <w:r w:rsidRPr="00F628B5">
        <w:rPr>
          <w:rFonts w:ascii="Times New Roman" w:hAnsi="Times New Roman" w:cs="Times New Roman"/>
          <w:bCs/>
          <w:sz w:val="28"/>
          <w:szCs w:val="28"/>
        </w:rPr>
        <w:t>Задачи курса:</w:t>
      </w:r>
    </w:p>
    <w:p w:rsidR="00F628B5" w:rsidRPr="00F628B5" w:rsidRDefault="00F628B5" w:rsidP="00FB1726">
      <w:pPr>
        <w:numPr>
          <w:ilvl w:val="0"/>
          <w:numId w:val="9"/>
        </w:numPr>
        <w:suppressAutoHyphens/>
        <w:spacing w:after="0" w:line="240" w:lineRule="auto"/>
        <w:jc w:val="both"/>
        <w:rPr>
          <w:rFonts w:ascii="Times New Roman" w:hAnsi="Times New Roman" w:cs="Times New Roman"/>
          <w:bCs/>
          <w:sz w:val="28"/>
          <w:szCs w:val="28"/>
        </w:rPr>
      </w:pPr>
      <w:r w:rsidRPr="00F628B5">
        <w:rPr>
          <w:rFonts w:ascii="Times New Roman" w:hAnsi="Times New Roman" w:cs="Times New Roman"/>
          <w:bCs/>
          <w:sz w:val="28"/>
          <w:szCs w:val="28"/>
        </w:rPr>
        <w:t>сформировать знания о связи языка и культуры;</w:t>
      </w:r>
    </w:p>
    <w:p w:rsidR="00F628B5" w:rsidRPr="00F628B5" w:rsidRDefault="00F628B5" w:rsidP="00FB1726">
      <w:pPr>
        <w:numPr>
          <w:ilvl w:val="0"/>
          <w:numId w:val="9"/>
        </w:numPr>
        <w:suppressAutoHyphens/>
        <w:spacing w:after="0" w:line="240" w:lineRule="auto"/>
        <w:jc w:val="both"/>
        <w:rPr>
          <w:rFonts w:ascii="Times New Roman" w:hAnsi="Times New Roman" w:cs="Times New Roman"/>
          <w:bCs/>
          <w:sz w:val="28"/>
          <w:szCs w:val="28"/>
        </w:rPr>
      </w:pPr>
      <w:r w:rsidRPr="00F628B5">
        <w:rPr>
          <w:rFonts w:ascii="Times New Roman" w:hAnsi="Times New Roman" w:cs="Times New Roman"/>
          <w:bCs/>
          <w:sz w:val="28"/>
          <w:szCs w:val="28"/>
        </w:rPr>
        <w:t>познакомиться с теоретическими основами лингвострановедения;</w:t>
      </w:r>
    </w:p>
    <w:p w:rsidR="00F628B5" w:rsidRPr="00F628B5" w:rsidRDefault="00F628B5" w:rsidP="00FB1726">
      <w:pPr>
        <w:numPr>
          <w:ilvl w:val="0"/>
          <w:numId w:val="9"/>
        </w:numPr>
        <w:suppressAutoHyphens/>
        <w:spacing w:after="0" w:line="240" w:lineRule="auto"/>
        <w:jc w:val="both"/>
        <w:rPr>
          <w:rFonts w:ascii="Times New Roman" w:hAnsi="Times New Roman" w:cs="Times New Roman"/>
          <w:bCs/>
          <w:sz w:val="28"/>
          <w:szCs w:val="28"/>
        </w:rPr>
      </w:pPr>
      <w:r w:rsidRPr="00F628B5">
        <w:rPr>
          <w:rFonts w:ascii="Times New Roman" w:hAnsi="Times New Roman" w:cs="Times New Roman"/>
          <w:bCs/>
          <w:sz w:val="28"/>
          <w:szCs w:val="28"/>
        </w:rPr>
        <w:t>сформировать навыки лингвострановедческого чтения.</w:t>
      </w:r>
    </w:p>
    <w:p w:rsidR="00F628B5" w:rsidRPr="00F628B5" w:rsidRDefault="00F628B5" w:rsidP="00FB1726">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Курс «Лингвострановедение» занимает важное место среди дисциплин прикладного характера. Данная дисциплина базируется на освоении таких курсов, как «Практический курс русского языка», «Практикум по развитию речи», «История». Освоение дисциплины является необходимой основой для последующего изучения дисциплин по выбору студента вариативной части профессионального цикла, прохождения производственной практики.</w:t>
      </w:r>
    </w:p>
    <w:p w:rsidR="00F628B5" w:rsidRPr="00F628B5" w:rsidRDefault="00F628B5" w:rsidP="00FB1726">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Курс «Лингвострановедение» позволяет студентам овладеть большим объёмом фактического материала, который дает системные знания в области разноуровневых языковых единиц.</w:t>
      </w:r>
    </w:p>
    <w:p w:rsidR="00F628B5" w:rsidRPr="00F628B5" w:rsidRDefault="00F628B5" w:rsidP="00FB1726">
      <w:pPr>
        <w:tabs>
          <w:tab w:val="left" w:pos="1830"/>
        </w:tabs>
        <w:spacing w:after="0" w:line="240" w:lineRule="auto"/>
        <w:ind w:firstLine="567"/>
        <w:jc w:val="both"/>
        <w:rPr>
          <w:rFonts w:ascii="Times New Roman" w:hAnsi="Times New Roman" w:cs="Times New Roman"/>
          <w:sz w:val="28"/>
          <w:szCs w:val="28"/>
        </w:rPr>
      </w:pPr>
      <w:r w:rsidRPr="00F628B5">
        <w:rPr>
          <w:rFonts w:ascii="Times New Roman" w:hAnsi="Times New Roman" w:cs="Times New Roman"/>
          <w:sz w:val="28"/>
          <w:szCs w:val="28"/>
        </w:rPr>
        <w:t xml:space="preserve">Обучающийся должен уметь воспринимать и продуцировать термины профессиональной лексики, владеть базовыми терминами общего и частного языкознания, а также обладать навыками поиска необходимой информации в интернет-ресурсах и печатных изданиях. Студент должен обладать навыками подготовки презентационных материалов по изучаемым темам и написания рефератов. </w:t>
      </w:r>
    </w:p>
    <w:p w:rsidR="00F628B5" w:rsidRPr="00F628B5" w:rsidRDefault="00F628B5" w:rsidP="00FB1726">
      <w:pPr>
        <w:spacing w:after="0" w:line="240" w:lineRule="auto"/>
        <w:ind w:firstLine="567"/>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t xml:space="preserve">Изучение страноведения Беларуси и России и лингвострановедения в рамках изучения русского языка как иностранного (неродного) поможет учащимся: </w:t>
      </w:r>
    </w:p>
    <w:p w:rsidR="00F628B5" w:rsidRPr="00F628B5" w:rsidRDefault="00F628B5" w:rsidP="00FB1726">
      <w:pPr>
        <w:spacing w:after="0" w:line="240" w:lineRule="auto"/>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lastRenderedPageBreak/>
        <w:t>- овладеть содержанием языковой компетенции в сфере страноведения и регионоведения, речевого этикета, грамматики, лексики, стилистики и фонетики;</w:t>
      </w:r>
    </w:p>
    <w:p w:rsidR="00F628B5" w:rsidRPr="00F628B5" w:rsidRDefault="00F628B5" w:rsidP="00FB1726">
      <w:pPr>
        <w:spacing w:after="0" w:line="240" w:lineRule="auto"/>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t>- приобрести знания, практические навыки и умения в сфере аудирования, говорения, чтения и письма на страноведческом и регионоведческом материале;</w:t>
      </w:r>
    </w:p>
    <w:p w:rsidR="00F628B5" w:rsidRPr="00F628B5" w:rsidRDefault="00F628B5" w:rsidP="00FB1726">
      <w:pPr>
        <w:spacing w:after="0" w:line="240" w:lineRule="auto"/>
        <w:jc w:val="both"/>
        <w:rPr>
          <w:rFonts w:ascii="Times New Roman" w:eastAsia="SimSun" w:hAnsi="Times New Roman" w:cs="Times New Roman"/>
          <w:sz w:val="28"/>
          <w:szCs w:val="28"/>
        </w:rPr>
      </w:pPr>
      <w:r w:rsidRPr="00F628B5">
        <w:rPr>
          <w:rFonts w:ascii="Times New Roman" w:eastAsia="SimSun" w:hAnsi="Times New Roman" w:cs="Times New Roman"/>
          <w:sz w:val="28"/>
          <w:szCs w:val="28"/>
        </w:rPr>
        <w:t>- научиться работать с существующими учебными (в том числе электронными) материалами, словарями и справочниками;</w:t>
      </w:r>
    </w:p>
    <w:p w:rsidR="00F628B5" w:rsidRPr="00F628B5" w:rsidRDefault="00F628B5" w:rsidP="00FB1726">
      <w:pPr>
        <w:spacing w:after="0" w:line="240" w:lineRule="auto"/>
        <w:jc w:val="both"/>
        <w:rPr>
          <w:rFonts w:ascii="Times New Roman" w:hAnsi="Times New Roman" w:cs="Times New Roman"/>
          <w:sz w:val="28"/>
          <w:szCs w:val="28"/>
        </w:rPr>
      </w:pPr>
      <w:r w:rsidRPr="00F628B5">
        <w:rPr>
          <w:rFonts w:ascii="Times New Roman" w:eastAsia="SimSun" w:hAnsi="Times New Roman" w:cs="Times New Roman"/>
          <w:sz w:val="28"/>
          <w:szCs w:val="28"/>
        </w:rPr>
        <w:t>- включиться в процессы социокультурной и культурно-речевой адаптации.</w:t>
      </w:r>
    </w:p>
    <w:p w:rsidR="00F628B5" w:rsidRDefault="00F628B5"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Default="00460019" w:rsidP="00FB1726">
      <w:pPr>
        <w:spacing w:after="0" w:line="240" w:lineRule="auto"/>
        <w:jc w:val="both"/>
        <w:rPr>
          <w:rFonts w:ascii="Times New Roman" w:hAnsi="Times New Roman" w:cs="Times New Roman"/>
          <w:sz w:val="28"/>
          <w:szCs w:val="28"/>
        </w:rPr>
      </w:pPr>
    </w:p>
    <w:p w:rsidR="00460019" w:rsidRPr="00F628B5" w:rsidRDefault="00460019" w:rsidP="00FB1726">
      <w:pPr>
        <w:spacing w:after="0" w:line="240" w:lineRule="auto"/>
        <w:jc w:val="both"/>
        <w:rPr>
          <w:rFonts w:ascii="Times New Roman" w:hAnsi="Times New Roman" w:cs="Times New Roman"/>
          <w:sz w:val="28"/>
          <w:szCs w:val="28"/>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pStyle w:val="2"/>
        <w:spacing w:line="240" w:lineRule="auto"/>
        <w:ind w:firstLine="709"/>
        <w:rPr>
          <w:bCs/>
          <w:i/>
          <w:caps/>
          <w:szCs w:val="28"/>
          <w:lang w:val="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rPr>
          <w:lang w:eastAsia="ru-RU"/>
        </w:rPr>
      </w:pPr>
    </w:p>
    <w:p w:rsidR="00152212" w:rsidRDefault="00152212" w:rsidP="00FB172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ТЕМАТИЧЕСКИЙ ПЛАН</w:t>
      </w:r>
    </w:p>
    <w:p w:rsidR="00626A07" w:rsidRDefault="00626A07" w:rsidP="00FB1726">
      <w:pPr>
        <w:spacing w:after="0" w:line="240" w:lineRule="auto"/>
        <w:jc w:val="center"/>
        <w:rPr>
          <w:rFonts w:ascii="Times New Roman" w:hAnsi="Times New Roman" w:cs="Times New Roman"/>
          <w:b/>
          <w:sz w:val="28"/>
          <w:szCs w:val="28"/>
        </w:rPr>
      </w:pPr>
    </w:p>
    <w:tbl>
      <w:tblPr>
        <w:tblStyle w:val="af9"/>
        <w:tblW w:w="9782" w:type="dxa"/>
        <w:tblInd w:w="-289" w:type="dxa"/>
        <w:tblLayout w:type="fixed"/>
        <w:tblLook w:val="04A0"/>
      </w:tblPr>
      <w:tblGrid>
        <w:gridCol w:w="964"/>
        <w:gridCol w:w="4820"/>
        <w:gridCol w:w="992"/>
        <w:gridCol w:w="1134"/>
        <w:gridCol w:w="851"/>
        <w:gridCol w:w="1021"/>
      </w:tblGrid>
      <w:tr w:rsidR="00152212" w:rsidRPr="0018490C"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0"/>
                <w:szCs w:val="23"/>
              </w:rPr>
              <w:t>№ раздела темы</w:t>
            </w:r>
          </w:p>
        </w:tc>
        <w:tc>
          <w:tcPr>
            <w:tcW w:w="4820"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Название раздела, темы, перечень вопросов</w:t>
            </w:r>
          </w:p>
        </w:tc>
        <w:tc>
          <w:tcPr>
            <w:tcW w:w="992" w:type="dxa"/>
          </w:tcPr>
          <w:p w:rsid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Лек</w:t>
            </w:r>
          </w:p>
          <w:p w:rsidR="00152212" w:rsidRPr="00626A07" w:rsidRDefault="00152212" w:rsidP="00FB1726">
            <w:pPr>
              <w:spacing w:after="0" w:line="240" w:lineRule="auto"/>
              <w:jc w:val="center"/>
              <w:rPr>
                <w:rFonts w:ascii="Times New Roman" w:hAnsi="Times New Roman" w:cs="Times New Roman"/>
                <w:b/>
                <w:sz w:val="23"/>
                <w:szCs w:val="23"/>
              </w:rPr>
            </w:pPr>
            <w:proofErr w:type="spellStart"/>
            <w:r w:rsidRPr="00626A07">
              <w:rPr>
                <w:rFonts w:ascii="Times New Roman" w:hAnsi="Times New Roman" w:cs="Times New Roman"/>
                <w:b/>
                <w:sz w:val="23"/>
                <w:szCs w:val="23"/>
              </w:rPr>
              <w:t>ции</w:t>
            </w:r>
            <w:proofErr w:type="spellEnd"/>
            <w:r w:rsidRPr="00626A07">
              <w:rPr>
                <w:rFonts w:ascii="Times New Roman" w:hAnsi="Times New Roman" w:cs="Times New Roman"/>
                <w:b/>
                <w:sz w:val="23"/>
                <w:szCs w:val="23"/>
              </w:rPr>
              <w:t xml:space="preserve"> </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Практические занятия</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Cs w:val="23"/>
              </w:rPr>
              <w:t>СУРС</w:t>
            </w:r>
          </w:p>
        </w:tc>
        <w:tc>
          <w:tcPr>
            <w:tcW w:w="1021" w:type="dxa"/>
          </w:tcPr>
          <w:p w:rsid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Формы отчет</w:t>
            </w:r>
          </w:p>
          <w:p w:rsidR="00152212" w:rsidRPr="00626A07" w:rsidRDefault="00152212" w:rsidP="00FB1726">
            <w:pPr>
              <w:spacing w:after="0" w:line="240" w:lineRule="auto"/>
              <w:jc w:val="center"/>
              <w:rPr>
                <w:rFonts w:ascii="Times New Roman" w:hAnsi="Times New Roman" w:cs="Times New Roman"/>
                <w:b/>
                <w:sz w:val="23"/>
                <w:szCs w:val="23"/>
              </w:rPr>
            </w:pPr>
            <w:proofErr w:type="spellStart"/>
            <w:r w:rsidRPr="00626A07">
              <w:rPr>
                <w:rFonts w:ascii="Times New Roman" w:hAnsi="Times New Roman" w:cs="Times New Roman"/>
                <w:b/>
                <w:sz w:val="23"/>
                <w:szCs w:val="23"/>
              </w:rPr>
              <w:t>ности</w:t>
            </w:r>
            <w:proofErr w:type="spellEnd"/>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1</w:t>
            </w:r>
          </w:p>
        </w:tc>
        <w:tc>
          <w:tcPr>
            <w:tcW w:w="4820" w:type="dxa"/>
          </w:tcPr>
          <w:p w:rsidR="00152212" w:rsidRPr="00626A07" w:rsidRDefault="00152212" w:rsidP="00FB1726">
            <w:pPr>
              <w:spacing w:after="0" w:line="240" w:lineRule="auto"/>
              <w:jc w:val="both"/>
              <w:rPr>
                <w:rFonts w:ascii="Times New Roman" w:eastAsia="Calibri" w:hAnsi="Times New Roman" w:cs="Times New Roman"/>
                <w:b/>
                <w:sz w:val="23"/>
                <w:szCs w:val="23"/>
              </w:rPr>
            </w:pPr>
            <w:r w:rsidRPr="00626A07">
              <w:rPr>
                <w:rFonts w:ascii="Times New Roman" w:eastAsia="Calibri" w:hAnsi="Times New Roman" w:cs="Times New Roman"/>
                <w:b/>
                <w:bCs/>
                <w:sz w:val="23"/>
                <w:szCs w:val="23"/>
              </w:rPr>
              <w:t>Теоретические основы лингвострановедения.</w:t>
            </w:r>
          </w:p>
          <w:p w:rsidR="00152212" w:rsidRPr="00626A07" w:rsidRDefault="00152212" w:rsidP="00FB1726">
            <w:pPr>
              <w:spacing w:after="0" w:line="240" w:lineRule="auto"/>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1. Определение лингвострановедения.</w:t>
            </w:r>
          </w:p>
          <w:p w:rsidR="00152212" w:rsidRPr="00626A07" w:rsidRDefault="00152212"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2. Лингвострановедение как аспект в преподавании языка.</w:t>
            </w:r>
          </w:p>
          <w:p w:rsidR="00626A07" w:rsidRPr="00626A07" w:rsidRDefault="00152212" w:rsidP="00FB1726">
            <w:pPr>
              <w:spacing w:after="0" w:line="240" w:lineRule="auto"/>
              <w:jc w:val="both"/>
              <w:rPr>
                <w:rFonts w:ascii="Times New Roman" w:eastAsia="Calibri" w:hAnsi="Times New Roman" w:cs="Times New Roman"/>
                <w:sz w:val="23"/>
                <w:szCs w:val="23"/>
              </w:rPr>
            </w:pPr>
            <w:r w:rsidRPr="00626A07">
              <w:rPr>
                <w:rFonts w:ascii="Times New Roman" w:eastAsia="Calibri" w:hAnsi="Times New Roman" w:cs="Times New Roman"/>
                <w:bCs/>
                <w:sz w:val="23"/>
                <w:szCs w:val="23"/>
              </w:rPr>
              <w:t>3. Объект, предмет и проблематика лингвострановедения.</w:t>
            </w:r>
            <w:r w:rsidRPr="00626A07">
              <w:rPr>
                <w:rFonts w:ascii="Times New Roman" w:eastAsia="Calibri" w:hAnsi="Times New Roman" w:cs="Times New Roman"/>
                <w:sz w:val="23"/>
                <w:szCs w:val="23"/>
              </w:rPr>
              <w:tab/>
            </w:r>
          </w:p>
        </w:tc>
        <w:tc>
          <w:tcPr>
            <w:tcW w:w="992"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RPr="00901004"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4820" w:type="dxa"/>
          </w:tcPr>
          <w:p w:rsidR="00152212" w:rsidRPr="00626A07" w:rsidRDefault="00152212" w:rsidP="00FB1726">
            <w:pPr>
              <w:spacing w:after="0" w:line="240" w:lineRule="auto"/>
              <w:jc w:val="both"/>
              <w:rPr>
                <w:rFonts w:ascii="Times New Roman" w:hAnsi="Times New Roman" w:cs="Times New Roman"/>
                <w:b/>
                <w:bCs/>
                <w:sz w:val="23"/>
                <w:szCs w:val="23"/>
              </w:rPr>
            </w:pPr>
            <w:r w:rsidRPr="00626A07">
              <w:rPr>
                <w:rFonts w:ascii="Times New Roman" w:eastAsia="Calibri" w:hAnsi="Times New Roman" w:cs="Times New Roman"/>
                <w:b/>
                <w:bCs/>
                <w:sz w:val="23"/>
                <w:szCs w:val="23"/>
              </w:rPr>
              <w:t>Национально-культурная семантика русского слова.</w:t>
            </w:r>
          </w:p>
          <w:p w:rsidR="00152212" w:rsidRPr="00626A07" w:rsidRDefault="00152212"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1. Лексическое понятие и понятийная безэквивалентность.</w:t>
            </w:r>
            <w:r w:rsidRPr="00626A07">
              <w:rPr>
                <w:rFonts w:ascii="Times New Roman" w:eastAsia="Calibri" w:hAnsi="Times New Roman" w:cs="Times New Roman"/>
                <w:bCs/>
                <w:sz w:val="23"/>
                <w:szCs w:val="23"/>
              </w:rPr>
              <w:tab/>
            </w:r>
          </w:p>
          <w:p w:rsidR="00152212" w:rsidRPr="00626A07" w:rsidRDefault="00152212"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 xml:space="preserve">2. Лексический фон и фоновая </w:t>
            </w:r>
            <w:proofErr w:type="spellStart"/>
            <w:r w:rsidRPr="00626A07">
              <w:rPr>
                <w:rFonts w:ascii="Times New Roman" w:eastAsia="Calibri" w:hAnsi="Times New Roman" w:cs="Times New Roman"/>
                <w:bCs/>
                <w:sz w:val="23"/>
                <w:szCs w:val="23"/>
              </w:rPr>
              <w:t>неполноэквивалентность</w:t>
            </w:r>
            <w:proofErr w:type="spellEnd"/>
            <w:r w:rsidRPr="00626A07">
              <w:rPr>
                <w:rFonts w:ascii="Times New Roman" w:eastAsia="Calibri" w:hAnsi="Times New Roman" w:cs="Times New Roman"/>
                <w:bCs/>
                <w:sz w:val="23"/>
                <w:szCs w:val="23"/>
              </w:rPr>
              <w:t>.</w:t>
            </w:r>
          </w:p>
          <w:p w:rsidR="00626A07" w:rsidRDefault="00152212"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3. Классификация безэквивалентной и фоновой лексики.</w:t>
            </w:r>
          </w:p>
          <w:p w:rsidR="00626A07" w:rsidRPr="00626A07" w:rsidRDefault="00626A07" w:rsidP="00FB1726">
            <w:pPr>
              <w:spacing w:after="0" w:line="240" w:lineRule="auto"/>
              <w:jc w:val="both"/>
              <w:rPr>
                <w:rFonts w:ascii="Times New Roman" w:eastAsia="Calibri" w:hAnsi="Times New Roman" w:cs="Times New Roman"/>
                <w:bCs/>
                <w:sz w:val="23"/>
                <w:szCs w:val="23"/>
              </w:rPr>
            </w:pPr>
          </w:p>
        </w:tc>
        <w:tc>
          <w:tcPr>
            <w:tcW w:w="992"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3</w:t>
            </w:r>
          </w:p>
        </w:tc>
        <w:tc>
          <w:tcPr>
            <w:tcW w:w="4820" w:type="dxa"/>
          </w:tcPr>
          <w:p w:rsidR="00152212" w:rsidRPr="00626A07" w:rsidRDefault="00152212" w:rsidP="00FB1726">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i/>
                <w:iCs/>
                <w:sz w:val="23"/>
                <w:szCs w:val="23"/>
              </w:rPr>
              <w:t xml:space="preserve"> </w:t>
            </w:r>
            <w:r w:rsidRPr="00626A07">
              <w:rPr>
                <w:rFonts w:ascii="Times New Roman" w:eastAsia="Calibri" w:hAnsi="Times New Roman" w:cs="Times New Roman"/>
                <w:b/>
                <w:bCs/>
                <w:sz w:val="23"/>
                <w:szCs w:val="23"/>
              </w:rPr>
              <w:t>Фоновые особенности имен собственных. Функции лексического фона.</w:t>
            </w:r>
          </w:p>
          <w:p w:rsidR="00C203DA" w:rsidRPr="00626A07" w:rsidRDefault="00C203DA" w:rsidP="00FB1726">
            <w:pPr>
              <w:spacing w:after="0" w:line="240" w:lineRule="auto"/>
              <w:jc w:val="both"/>
              <w:rPr>
                <w:rFonts w:ascii="Times New Roman" w:hAnsi="Times New Roman" w:cs="Times New Roman"/>
                <w:bCs/>
                <w:sz w:val="23"/>
                <w:szCs w:val="23"/>
              </w:rPr>
            </w:pPr>
            <w:r w:rsidRPr="00626A07">
              <w:rPr>
                <w:rFonts w:ascii="Times New Roman" w:hAnsi="Times New Roman" w:cs="Times New Roman"/>
                <w:bCs/>
                <w:sz w:val="23"/>
                <w:szCs w:val="23"/>
              </w:rPr>
              <w:t>1. Фоновые особенности ономастической лексики.</w:t>
            </w:r>
            <w:r w:rsidRPr="00626A07">
              <w:rPr>
                <w:rFonts w:ascii="Times New Roman" w:hAnsi="Times New Roman" w:cs="Times New Roman"/>
                <w:sz w:val="23"/>
                <w:szCs w:val="23"/>
              </w:rPr>
              <w:t xml:space="preserve"> Имя собственное как член группы.</w:t>
            </w:r>
          </w:p>
          <w:p w:rsidR="00C203DA" w:rsidRPr="00626A07" w:rsidRDefault="00C203DA"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 xml:space="preserve">2. Индивидуальная семантика имени собственного – антропонима (имя человека). </w:t>
            </w:r>
          </w:p>
          <w:p w:rsidR="00626A07" w:rsidRDefault="00C203DA"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3. Свойства и функции лексического фона.</w:t>
            </w:r>
          </w:p>
          <w:p w:rsidR="00626A07" w:rsidRPr="00626A07" w:rsidRDefault="00626A07" w:rsidP="00FB1726">
            <w:pPr>
              <w:spacing w:after="0" w:line="240" w:lineRule="auto"/>
              <w:jc w:val="both"/>
              <w:rPr>
                <w:rFonts w:ascii="Times New Roman" w:hAnsi="Times New Roman" w:cs="Times New Roman"/>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4</w:t>
            </w:r>
          </w:p>
        </w:tc>
        <w:tc>
          <w:tcPr>
            <w:tcW w:w="4820" w:type="dxa"/>
          </w:tcPr>
          <w:p w:rsidR="00152212" w:rsidRPr="00626A07" w:rsidRDefault="00152212" w:rsidP="00FB1726">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sz w:val="23"/>
                <w:szCs w:val="23"/>
              </w:rPr>
              <w:t>Национально-культурная семантика русской  фразеологии.</w:t>
            </w:r>
          </w:p>
          <w:p w:rsidR="00C203DA" w:rsidRPr="00626A07" w:rsidRDefault="00C203DA"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1. Уточнение понятия фразеологизма.</w:t>
            </w:r>
          </w:p>
          <w:p w:rsidR="00C203DA" w:rsidRPr="00626A07" w:rsidRDefault="00C203DA"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2. Двойственность значения фразеологизма.</w:t>
            </w:r>
          </w:p>
          <w:p w:rsidR="00152212" w:rsidRDefault="00C203DA" w:rsidP="00FB1726">
            <w:pPr>
              <w:spacing w:after="0" w:line="240" w:lineRule="auto"/>
              <w:jc w:val="both"/>
              <w:rPr>
                <w:rFonts w:ascii="Times New Roman" w:hAnsi="Times New Roman" w:cs="Times New Roman"/>
                <w:bCs/>
                <w:sz w:val="23"/>
                <w:szCs w:val="23"/>
              </w:rPr>
            </w:pPr>
            <w:r w:rsidRPr="00626A07">
              <w:rPr>
                <w:rFonts w:ascii="Times New Roman" w:hAnsi="Times New Roman" w:cs="Times New Roman"/>
                <w:sz w:val="23"/>
                <w:szCs w:val="23"/>
              </w:rPr>
              <w:t xml:space="preserve">3. </w:t>
            </w:r>
            <w:r w:rsidRPr="00626A07">
              <w:rPr>
                <w:rFonts w:ascii="Times New Roman" w:hAnsi="Times New Roman" w:cs="Times New Roman"/>
                <w:bCs/>
                <w:sz w:val="23"/>
                <w:szCs w:val="23"/>
              </w:rPr>
              <w:t>Национально-культурная семантика фразеологического фона.</w:t>
            </w:r>
          </w:p>
          <w:p w:rsidR="00626A07" w:rsidRPr="00626A07" w:rsidRDefault="00626A07" w:rsidP="00FB1726">
            <w:pPr>
              <w:spacing w:after="0" w:line="240" w:lineRule="auto"/>
              <w:jc w:val="both"/>
              <w:rPr>
                <w:rFonts w:ascii="Times New Roman" w:hAnsi="Times New Roman" w:cs="Times New Roman"/>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5</w:t>
            </w:r>
          </w:p>
        </w:tc>
        <w:tc>
          <w:tcPr>
            <w:tcW w:w="4820" w:type="dxa"/>
          </w:tcPr>
          <w:p w:rsidR="00152212" w:rsidRPr="00626A07" w:rsidRDefault="00152212" w:rsidP="00FB1726">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sz w:val="23"/>
                <w:szCs w:val="23"/>
              </w:rPr>
              <w:t>Национально-культурная семантика языковых афоризмов.</w:t>
            </w:r>
          </w:p>
          <w:p w:rsidR="00A937A1" w:rsidRPr="00626A07" w:rsidRDefault="00A937A1" w:rsidP="00FB1726">
            <w:pPr>
              <w:spacing w:after="0" w:line="240" w:lineRule="auto"/>
              <w:jc w:val="both"/>
              <w:rPr>
                <w:rFonts w:ascii="Times New Roman" w:hAnsi="Times New Roman" w:cs="Times New Roman"/>
                <w:bCs/>
                <w:sz w:val="23"/>
                <w:szCs w:val="23"/>
              </w:rPr>
            </w:pPr>
            <w:r w:rsidRPr="00626A07">
              <w:rPr>
                <w:rFonts w:ascii="Times New Roman" w:hAnsi="Times New Roman" w:cs="Times New Roman"/>
                <w:bCs/>
                <w:sz w:val="23"/>
                <w:szCs w:val="23"/>
              </w:rPr>
              <w:t>1. Уточнение понятия языкового афоризма.</w:t>
            </w:r>
          </w:p>
          <w:p w:rsidR="00A937A1" w:rsidRPr="00626A07" w:rsidRDefault="00A937A1"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2. Афористический уровень языка</w:t>
            </w:r>
          </w:p>
          <w:p w:rsidR="00A937A1" w:rsidRPr="00626A07" w:rsidRDefault="00A937A1"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3. Двуплановость семантики афоризма: афористический фон</w:t>
            </w:r>
          </w:p>
          <w:p w:rsidR="00A937A1" w:rsidRPr="00626A07" w:rsidRDefault="00A937A1"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4. Национально-культурная семантика афористического фона</w:t>
            </w:r>
          </w:p>
          <w:p w:rsidR="00626A07" w:rsidRPr="00626A07" w:rsidRDefault="00A937A1"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5. Использование и модификации языковых афоризмов в речи</w:t>
            </w: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6</w:t>
            </w:r>
          </w:p>
        </w:tc>
        <w:tc>
          <w:tcPr>
            <w:tcW w:w="4820" w:type="dxa"/>
          </w:tcPr>
          <w:p w:rsidR="00A937A1" w:rsidRPr="001A31EE" w:rsidRDefault="00A937A1" w:rsidP="00FB1726">
            <w:pPr>
              <w:spacing w:after="0" w:line="240" w:lineRule="auto"/>
              <w:jc w:val="both"/>
              <w:rPr>
                <w:rFonts w:ascii="Times New Roman" w:eastAsia="Calibri" w:hAnsi="Times New Roman" w:cs="Times New Roman"/>
                <w:bCs/>
                <w:sz w:val="23"/>
                <w:szCs w:val="23"/>
              </w:rPr>
            </w:pPr>
            <w:r w:rsidRPr="001A31EE">
              <w:rPr>
                <w:rFonts w:ascii="Times New Roman" w:eastAsia="Calibri" w:hAnsi="Times New Roman" w:cs="Times New Roman"/>
                <w:b/>
                <w:bCs/>
                <w:sz w:val="23"/>
                <w:szCs w:val="23"/>
              </w:rPr>
              <w:t>Русский соматический язык.</w:t>
            </w:r>
          </w:p>
          <w:p w:rsidR="00A937A1" w:rsidRPr="00626A07" w:rsidRDefault="00A937A1"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1. Лингвострановедческое значение невербальных знаков.</w:t>
            </w:r>
          </w:p>
          <w:p w:rsidR="00A937A1" w:rsidRPr="00626A07" w:rsidRDefault="00A937A1" w:rsidP="00FB1726">
            <w:pPr>
              <w:spacing w:after="0" w:line="240" w:lineRule="auto"/>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2. Русский соматический язык и язык повседневного поведения.</w:t>
            </w:r>
          </w:p>
          <w:p w:rsidR="00A937A1" w:rsidRPr="00626A07" w:rsidRDefault="00A937A1" w:rsidP="00FB1726">
            <w:pPr>
              <w:spacing w:after="0" w:line="240" w:lineRule="auto"/>
              <w:jc w:val="both"/>
              <w:rPr>
                <w:rFonts w:ascii="Times New Roman" w:hAnsi="Times New Roman" w:cs="Times New Roman"/>
                <w:b/>
                <w:bCs/>
                <w:sz w:val="23"/>
                <w:szCs w:val="23"/>
              </w:rPr>
            </w:pPr>
            <w:r w:rsidRPr="00626A07">
              <w:rPr>
                <w:rFonts w:ascii="Times New Roman" w:hAnsi="Times New Roman" w:cs="Times New Roman"/>
                <w:bCs/>
                <w:sz w:val="23"/>
                <w:szCs w:val="23"/>
              </w:rPr>
              <w:t>3. Группа соматических речений в русском языке.</w:t>
            </w: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lastRenderedPageBreak/>
              <w:t>7</w:t>
            </w:r>
          </w:p>
        </w:tc>
        <w:tc>
          <w:tcPr>
            <w:tcW w:w="4820" w:type="dxa"/>
          </w:tcPr>
          <w:p w:rsidR="005B4187" w:rsidRPr="00626A07" w:rsidRDefault="005B4187" w:rsidP="00626A07">
            <w:pPr>
              <w:spacing w:after="0" w:line="240" w:lineRule="auto"/>
              <w:rPr>
                <w:rFonts w:ascii="Times New Roman" w:eastAsia="Calibri" w:hAnsi="Times New Roman" w:cs="Times New Roman"/>
                <w:b/>
                <w:bCs/>
                <w:sz w:val="23"/>
                <w:szCs w:val="23"/>
              </w:rPr>
            </w:pPr>
            <w:r w:rsidRPr="00626A07">
              <w:rPr>
                <w:rFonts w:ascii="Times New Roman" w:eastAsia="Calibri" w:hAnsi="Times New Roman" w:cs="Times New Roman"/>
                <w:b/>
                <w:bCs/>
                <w:sz w:val="23"/>
                <w:szCs w:val="23"/>
              </w:rPr>
              <w:t xml:space="preserve">Национальное коммуникативное поведение. </w:t>
            </w:r>
          </w:p>
          <w:p w:rsidR="005B4187" w:rsidRPr="00626A07" w:rsidRDefault="005B4187" w:rsidP="00FB1726">
            <w:pPr>
              <w:spacing w:after="0" w:line="240" w:lineRule="auto"/>
              <w:ind w:firstLine="708"/>
              <w:jc w:val="both"/>
              <w:rPr>
                <w:rFonts w:ascii="Times New Roman" w:eastAsia="Calibri" w:hAnsi="Times New Roman" w:cs="Times New Roman"/>
                <w:bCs/>
                <w:sz w:val="23"/>
                <w:szCs w:val="23"/>
              </w:rPr>
            </w:pPr>
            <w:r w:rsidRPr="00626A07">
              <w:rPr>
                <w:rFonts w:ascii="Times New Roman" w:eastAsia="Calibri" w:hAnsi="Times New Roman" w:cs="Times New Roman"/>
                <w:bCs/>
                <w:sz w:val="23"/>
                <w:szCs w:val="23"/>
              </w:rPr>
              <w:t>1. Коммуникативное поведение и культура.</w:t>
            </w:r>
          </w:p>
          <w:p w:rsidR="005B4187" w:rsidRPr="00626A07" w:rsidRDefault="005B4187" w:rsidP="00FB1726">
            <w:pPr>
              <w:pStyle w:val="Default"/>
              <w:ind w:firstLine="708"/>
              <w:jc w:val="both"/>
              <w:rPr>
                <w:bCs/>
                <w:sz w:val="23"/>
                <w:szCs w:val="23"/>
              </w:rPr>
            </w:pPr>
            <w:r w:rsidRPr="00626A07">
              <w:rPr>
                <w:bCs/>
                <w:sz w:val="23"/>
                <w:szCs w:val="23"/>
              </w:rPr>
              <w:t>2. Различия в речевом и поведенческом этикете разных народов.</w:t>
            </w:r>
          </w:p>
          <w:p w:rsidR="00152212" w:rsidRPr="00626A07" w:rsidRDefault="005B4187" w:rsidP="00FB1726">
            <w:pPr>
              <w:pStyle w:val="Default"/>
              <w:ind w:firstLine="708"/>
              <w:jc w:val="both"/>
              <w:rPr>
                <w:b/>
                <w:bCs/>
                <w:sz w:val="23"/>
                <w:szCs w:val="23"/>
              </w:rPr>
            </w:pPr>
            <w:r w:rsidRPr="00626A07">
              <w:rPr>
                <w:bCs/>
                <w:sz w:val="23"/>
                <w:szCs w:val="23"/>
              </w:rPr>
              <w:t>3. Культурный шок и причины его возникновения.</w:t>
            </w: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8</w:t>
            </w:r>
          </w:p>
        </w:tc>
        <w:tc>
          <w:tcPr>
            <w:tcW w:w="4820" w:type="dxa"/>
          </w:tcPr>
          <w:p w:rsidR="005B4187" w:rsidRPr="00626A07" w:rsidRDefault="005B4187" w:rsidP="00FB1726">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sz w:val="23"/>
                <w:szCs w:val="23"/>
              </w:rPr>
              <w:t>Основные коммуникативно-важные черты русского менталитета.</w:t>
            </w:r>
          </w:p>
          <w:p w:rsidR="005B4187" w:rsidRPr="00626A07" w:rsidRDefault="005B4187" w:rsidP="00FB1726">
            <w:pPr>
              <w:pStyle w:val="Default"/>
              <w:jc w:val="both"/>
              <w:rPr>
                <w:bCs/>
                <w:sz w:val="23"/>
                <w:szCs w:val="23"/>
              </w:rPr>
            </w:pPr>
            <w:r w:rsidRPr="00626A07">
              <w:rPr>
                <w:bCs/>
                <w:sz w:val="23"/>
                <w:szCs w:val="23"/>
              </w:rPr>
              <w:t>1. Соборность.</w:t>
            </w:r>
          </w:p>
          <w:p w:rsidR="005B4187" w:rsidRPr="00626A07" w:rsidRDefault="005B4187" w:rsidP="00FB1726">
            <w:pPr>
              <w:pStyle w:val="Default"/>
              <w:jc w:val="both"/>
              <w:rPr>
                <w:bCs/>
                <w:sz w:val="23"/>
                <w:szCs w:val="23"/>
              </w:rPr>
            </w:pPr>
            <w:r w:rsidRPr="00626A07">
              <w:rPr>
                <w:sz w:val="23"/>
                <w:szCs w:val="23"/>
              </w:rPr>
              <w:t xml:space="preserve">2. </w:t>
            </w:r>
            <w:r w:rsidRPr="00626A07">
              <w:rPr>
                <w:bCs/>
                <w:sz w:val="23"/>
                <w:szCs w:val="23"/>
              </w:rPr>
              <w:t>Душевность социальных отношений.</w:t>
            </w:r>
          </w:p>
          <w:p w:rsidR="005B4187" w:rsidRPr="00626A07" w:rsidRDefault="005B4187" w:rsidP="00FB1726">
            <w:pPr>
              <w:pStyle w:val="Default"/>
              <w:jc w:val="both"/>
              <w:rPr>
                <w:bCs/>
                <w:sz w:val="23"/>
                <w:szCs w:val="23"/>
              </w:rPr>
            </w:pPr>
            <w:r w:rsidRPr="00626A07">
              <w:rPr>
                <w:bCs/>
                <w:sz w:val="23"/>
                <w:szCs w:val="23"/>
              </w:rPr>
              <w:t>3. Созерцательность мышления.</w:t>
            </w:r>
          </w:p>
          <w:p w:rsidR="005B4187" w:rsidRPr="00626A07" w:rsidRDefault="005B4187" w:rsidP="00FB1726">
            <w:pPr>
              <w:pStyle w:val="Default"/>
              <w:jc w:val="both"/>
              <w:rPr>
                <w:bCs/>
                <w:sz w:val="23"/>
                <w:szCs w:val="23"/>
              </w:rPr>
            </w:pPr>
            <w:r w:rsidRPr="00626A07">
              <w:rPr>
                <w:bCs/>
                <w:sz w:val="23"/>
                <w:szCs w:val="23"/>
              </w:rPr>
              <w:t>4.</w:t>
            </w:r>
            <w:r w:rsidRPr="00626A07">
              <w:rPr>
                <w:sz w:val="23"/>
                <w:szCs w:val="23"/>
              </w:rPr>
              <w:t xml:space="preserve"> </w:t>
            </w:r>
            <w:r w:rsidRPr="00626A07">
              <w:rPr>
                <w:bCs/>
                <w:sz w:val="23"/>
                <w:szCs w:val="23"/>
              </w:rPr>
              <w:t>Историческая терпеливость.</w:t>
            </w:r>
          </w:p>
          <w:p w:rsidR="005B4187" w:rsidRPr="00626A07" w:rsidRDefault="005B4187" w:rsidP="00FB1726">
            <w:pPr>
              <w:pStyle w:val="Default"/>
              <w:jc w:val="both"/>
              <w:rPr>
                <w:bCs/>
                <w:sz w:val="23"/>
                <w:szCs w:val="23"/>
              </w:rPr>
            </w:pPr>
            <w:r w:rsidRPr="00626A07">
              <w:rPr>
                <w:bCs/>
                <w:sz w:val="23"/>
                <w:szCs w:val="23"/>
              </w:rPr>
              <w:t>5. Бытовая импульсивность.</w:t>
            </w:r>
          </w:p>
          <w:p w:rsidR="005B4187" w:rsidRPr="00626A07" w:rsidRDefault="005B4187" w:rsidP="00FB1726">
            <w:pPr>
              <w:pStyle w:val="Default"/>
              <w:jc w:val="both"/>
              <w:rPr>
                <w:bCs/>
                <w:sz w:val="23"/>
                <w:szCs w:val="23"/>
              </w:rPr>
            </w:pPr>
            <w:r w:rsidRPr="00626A07">
              <w:rPr>
                <w:bCs/>
                <w:sz w:val="23"/>
                <w:szCs w:val="23"/>
              </w:rPr>
              <w:t>6.</w:t>
            </w:r>
            <w:r w:rsidRPr="00626A07">
              <w:rPr>
                <w:sz w:val="23"/>
                <w:szCs w:val="23"/>
              </w:rPr>
              <w:t xml:space="preserve"> </w:t>
            </w:r>
            <w:r w:rsidRPr="00626A07">
              <w:rPr>
                <w:bCs/>
                <w:sz w:val="23"/>
                <w:szCs w:val="23"/>
              </w:rPr>
              <w:t>Неосмотрительность.</w:t>
            </w:r>
          </w:p>
          <w:p w:rsidR="005B4187" w:rsidRPr="00626A07" w:rsidRDefault="005B4187" w:rsidP="00FB1726">
            <w:pPr>
              <w:pStyle w:val="Default"/>
              <w:jc w:val="both"/>
              <w:rPr>
                <w:bCs/>
                <w:sz w:val="23"/>
                <w:szCs w:val="23"/>
              </w:rPr>
            </w:pPr>
            <w:r w:rsidRPr="00626A07">
              <w:rPr>
                <w:bCs/>
                <w:sz w:val="23"/>
                <w:szCs w:val="23"/>
              </w:rPr>
              <w:t>7.</w:t>
            </w:r>
            <w:r w:rsidRPr="00626A07">
              <w:rPr>
                <w:sz w:val="23"/>
                <w:szCs w:val="23"/>
              </w:rPr>
              <w:t xml:space="preserve"> </w:t>
            </w:r>
            <w:r w:rsidRPr="00626A07">
              <w:rPr>
                <w:bCs/>
                <w:sz w:val="23"/>
                <w:szCs w:val="23"/>
              </w:rPr>
              <w:t>Нелюбовь к среднему.</w:t>
            </w:r>
          </w:p>
          <w:p w:rsidR="005B4187" w:rsidRPr="00626A07" w:rsidRDefault="005B4187" w:rsidP="00FB1726">
            <w:pPr>
              <w:pStyle w:val="Default"/>
              <w:jc w:val="both"/>
              <w:rPr>
                <w:bCs/>
                <w:sz w:val="23"/>
                <w:szCs w:val="23"/>
              </w:rPr>
            </w:pPr>
            <w:r w:rsidRPr="00626A07">
              <w:rPr>
                <w:bCs/>
                <w:sz w:val="23"/>
                <w:szCs w:val="23"/>
              </w:rPr>
              <w:t>8.</w:t>
            </w:r>
            <w:r w:rsidRPr="00626A07">
              <w:rPr>
                <w:sz w:val="23"/>
                <w:szCs w:val="23"/>
              </w:rPr>
              <w:t xml:space="preserve"> </w:t>
            </w:r>
            <w:r w:rsidRPr="00626A07">
              <w:rPr>
                <w:bCs/>
                <w:sz w:val="23"/>
                <w:szCs w:val="23"/>
              </w:rPr>
              <w:t>Неуважение к законам.</w:t>
            </w:r>
          </w:p>
          <w:p w:rsidR="005B4187" w:rsidRPr="00626A07" w:rsidRDefault="005B4187" w:rsidP="00FB1726">
            <w:pPr>
              <w:pStyle w:val="Default"/>
              <w:jc w:val="both"/>
              <w:rPr>
                <w:bCs/>
                <w:sz w:val="23"/>
                <w:szCs w:val="23"/>
              </w:rPr>
            </w:pPr>
            <w:r w:rsidRPr="00626A07">
              <w:rPr>
                <w:bCs/>
                <w:sz w:val="23"/>
                <w:szCs w:val="23"/>
              </w:rPr>
              <w:t>9. Ответственность перед внешним контролем.</w:t>
            </w:r>
          </w:p>
          <w:p w:rsidR="005B4187" w:rsidRPr="00626A07" w:rsidRDefault="005B4187" w:rsidP="00FB1726">
            <w:pPr>
              <w:pStyle w:val="Default"/>
              <w:jc w:val="both"/>
              <w:rPr>
                <w:bCs/>
                <w:sz w:val="23"/>
                <w:szCs w:val="23"/>
              </w:rPr>
            </w:pPr>
            <w:r w:rsidRPr="00626A07">
              <w:rPr>
                <w:bCs/>
                <w:sz w:val="23"/>
                <w:szCs w:val="23"/>
              </w:rPr>
              <w:t>10. Потребность в идеалах.</w:t>
            </w:r>
          </w:p>
          <w:p w:rsidR="005B4187" w:rsidRPr="00626A07" w:rsidRDefault="005B4187" w:rsidP="00FB1726">
            <w:pPr>
              <w:pStyle w:val="Default"/>
              <w:jc w:val="both"/>
              <w:rPr>
                <w:bCs/>
                <w:sz w:val="23"/>
                <w:szCs w:val="23"/>
              </w:rPr>
            </w:pPr>
            <w:r w:rsidRPr="00626A07">
              <w:rPr>
                <w:bCs/>
                <w:sz w:val="23"/>
                <w:szCs w:val="23"/>
              </w:rPr>
              <w:t>11. Стремление к справедливости.</w:t>
            </w:r>
          </w:p>
          <w:p w:rsidR="005B4187" w:rsidRPr="00626A07" w:rsidRDefault="005B4187" w:rsidP="00FB1726">
            <w:pPr>
              <w:pStyle w:val="Default"/>
              <w:jc w:val="both"/>
              <w:rPr>
                <w:bCs/>
                <w:sz w:val="23"/>
                <w:szCs w:val="23"/>
              </w:rPr>
            </w:pPr>
            <w:r w:rsidRPr="00626A07">
              <w:rPr>
                <w:bCs/>
                <w:sz w:val="23"/>
                <w:szCs w:val="23"/>
              </w:rPr>
              <w:t>12. Второстепенность материального.</w:t>
            </w:r>
          </w:p>
          <w:p w:rsidR="005B4187" w:rsidRPr="00626A07" w:rsidRDefault="005B4187" w:rsidP="00FB1726">
            <w:pPr>
              <w:pStyle w:val="Default"/>
              <w:jc w:val="both"/>
              <w:rPr>
                <w:bCs/>
                <w:sz w:val="23"/>
                <w:szCs w:val="23"/>
              </w:rPr>
            </w:pPr>
            <w:r w:rsidRPr="00626A07">
              <w:rPr>
                <w:bCs/>
                <w:sz w:val="23"/>
                <w:szCs w:val="23"/>
              </w:rPr>
              <w:t xml:space="preserve">13. Национальная самокритичность. </w:t>
            </w:r>
          </w:p>
          <w:p w:rsidR="005B4187" w:rsidRPr="00626A07" w:rsidRDefault="005B4187" w:rsidP="00FB1726">
            <w:pPr>
              <w:pStyle w:val="Default"/>
              <w:jc w:val="both"/>
              <w:rPr>
                <w:bCs/>
                <w:sz w:val="23"/>
                <w:szCs w:val="23"/>
              </w:rPr>
            </w:pPr>
            <w:r w:rsidRPr="00626A07">
              <w:rPr>
                <w:bCs/>
                <w:sz w:val="23"/>
                <w:szCs w:val="23"/>
              </w:rPr>
              <w:t>14. Пассивность в приобретении знаний.</w:t>
            </w:r>
          </w:p>
          <w:p w:rsidR="00152212" w:rsidRDefault="005B4187" w:rsidP="00FB1726">
            <w:pPr>
              <w:pStyle w:val="Default"/>
              <w:jc w:val="both"/>
              <w:rPr>
                <w:bCs/>
                <w:sz w:val="23"/>
                <w:szCs w:val="23"/>
              </w:rPr>
            </w:pPr>
            <w:r w:rsidRPr="00626A07">
              <w:rPr>
                <w:bCs/>
                <w:sz w:val="23"/>
                <w:szCs w:val="23"/>
              </w:rPr>
              <w:t>15. Надежда на централизованное решение всех проблем.</w:t>
            </w:r>
          </w:p>
          <w:p w:rsidR="00626A07" w:rsidRPr="00626A07" w:rsidRDefault="00626A07" w:rsidP="00FB1726">
            <w:pPr>
              <w:pStyle w:val="Default"/>
              <w:jc w:val="both"/>
              <w:rPr>
                <w:b/>
                <w:bCs/>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9</w:t>
            </w:r>
          </w:p>
        </w:tc>
        <w:tc>
          <w:tcPr>
            <w:tcW w:w="4820" w:type="dxa"/>
          </w:tcPr>
          <w:p w:rsidR="00317F6D" w:rsidRPr="00626A07" w:rsidRDefault="00317F6D" w:rsidP="00FB1726">
            <w:pPr>
              <w:pStyle w:val="Default"/>
              <w:jc w:val="both"/>
              <w:rPr>
                <w:b/>
                <w:bCs/>
                <w:sz w:val="23"/>
                <w:szCs w:val="23"/>
              </w:rPr>
            </w:pPr>
            <w:r w:rsidRPr="00626A07">
              <w:rPr>
                <w:b/>
                <w:bCs/>
                <w:sz w:val="23"/>
                <w:szCs w:val="23"/>
              </w:rPr>
              <w:t>Русское невербальное поведение.</w:t>
            </w:r>
          </w:p>
          <w:p w:rsidR="00317F6D" w:rsidRPr="00626A07" w:rsidRDefault="00317F6D" w:rsidP="00FB1726">
            <w:pPr>
              <w:pStyle w:val="Default"/>
              <w:jc w:val="both"/>
              <w:rPr>
                <w:bCs/>
                <w:sz w:val="23"/>
                <w:szCs w:val="23"/>
              </w:rPr>
            </w:pPr>
            <w:r w:rsidRPr="00626A07">
              <w:rPr>
                <w:bCs/>
                <w:sz w:val="23"/>
                <w:szCs w:val="23"/>
              </w:rPr>
              <w:t>1. Взгляд.</w:t>
            </w:r>
          </w:p>
          <w:p w:rsidR="00317F6D" w:rsidRPr="00626A07" w:rsidRDefault="00317F6D" w:rsidP="00FB1726">
            <w:pPr>
              <w:pStyle w:val="Default"/>
              <w:jc w:val="both"/>
              <w:rPr>
                <w:bCs/>
                <w:sz w:val="23"/>
                <w:szCs w:val="23"/>
              </w:rPr>
            </w:pPr>
            <w:r w:rsidRPr="00626A07">
              <w:rPr>
                <w:bCs/>
                <w:sz w:val="23"/>
                <w:szCs w:val="23"/>
              </w:rPr>
              <w:t>2. Мимика.</w:t>
            </w:r>
          </w:p>
          <w:p w:rsidR="00317F6D" w:rsidRPr="00626A07" w:rsidRDefault="00317F6D" w:rsidP="00FB1726">
            <w:pPr>
              <w:pStyle w:val="Default"/>
              <w:jc w:val="both"/>
              <w:rPr>
                <w:bCs/>
                <w:sz w:val="23"/>
                <w:szCs w:val="23"/>
              </w:rPr>
            </w:pPr>
            <w:r w:rsidRPr="00626A07">
              <w:rPr>
                <w:bCs/>
                <w:sz w:val="23"/>
                <w:szCs w:val="23"/>
              </w:rPr>
              <w:t>3. Позы.</w:t>
            </w:r>
          </w:p>
          <w:p w:rsidR="00317F6D" w:rsidRPr="00626A07" w:rsidRDefault="00317F6D" w:rsidP="00FB1726">
            <w:pPr>
              <w:pStyle w:val="Default"/>
              <w:jc w:val="both"/>
              <w:rPr>
                <w:bCs/>
                <w:sz w:val="23"/>
                <w:szCs w:val="23"/>
              </w:rPr>
            </w:pPr>
            <w:r w:rsidRPr="00626A07">
              <w:rPr>
                <w:bCs/>
                <w:sz w:val="23"/>
                <w:szCs w:val="23"/>
              </w:rPr>
              <w:t xml:space="preserve">4. Осанка. </w:t>
            </w:r>
          </w:p>
          <w:p w:rsidR="00317F6D" w:rsidRPr="00626A07" w:rsidRDefault="00317F6D" w:rsidP="00FB1726">
            <w:pPr>
              <w:pStyle w:val="Default"/>
              <w:jc w:val="both"/>
              <w:rPr>
                <w:bCs/>
                <w:sz w:val="23"/>
                <w:szCs w:val="23"/>
              </w:rPr>
            </w:pPr>
            <w:r w:rsidRPr="00626A07">
              <w:rPr>
                <w:bCs/>
                <w:sz w:val="23"/>
                <w:szCs w:val="23"/>
              </w:rPr>
              <w:t>5. Походка, движение в ходе общения.</w:t>
            </w:r>
          </w:p>
          <w:p w:rsidR="00317F6D" w:rsidRPr="00626A07" w:rsidRDefault="00317F6D" w:rsidP="00FB1726">
            <w:pPr>
              <w:pStyle w:val="Default"/>
              <w:jc w:val="both"/>
              <w:rPr>
                <w:bCs/>
                <w:sz w:val="23"/>
                <w:szCs w:val="23"/>
              </w:rPr>
            </w:pPr>
            <w:r w:rsidRPr="00626A07">
              <w:rPr>
                <w:bCs/>
                <w:sz w:val="23"/>
                <w:szCs w:val="23"/>
              </w:rPr>
              <w:t>6. Физический контакт в ходе общения.</w:t>
            </w:r>
          </w:p>
          <w:p w:rsidR="00317F6D" w:rsidRPr="00626A07" w:rsidRDefault="00317F6D" w:rsidP="00FB1726">
            <w:pPr>
              <w:pStyle w:val="Default"/>
              <w:jc w:val="both"/>
              <w:rPr>
                <w:bCs/>
                <w:sz w:val="23"/>
                <w:szCs w:val="23"/>
              </w:rPr>
            </w:pPr>
            <w:r w:rsidRPr="00626A07">
              <w:rPr>
                <w:bCs/>
                <w:sz w:val="23"/>
                <w:szCs w:val="23"/>
              </w:rPr>
              <w:t>7. Манипуляции с предметами.</w:t>
            </w:r>
          </w:p>
          <w:p w:rsidR="00317F6D" w:rsidRPr="00626A07" w:rsidRDefault="00317F6D" w:rsidP="00FB1726">
            <w:pPr>
              <w:pStyle w:val="Default"/>
              <w:jc w:val="both"/>
              <w:rPr>
                <w:bCs/>
                <w:sz w:val="23"/>
                <w:szCs w:val="23"/>
              </w:rPr>
            </w:pPr>
            <w:r w:rsidRPr="00626A07">
              <w:rPr>
                <w:bCs/>
                <w:sz w:val="23"/>
                <w:szCs w:val="23"/>
              </w:rPr>
              <w:t>8. Риторическое поведение.</w:t>
            </w:r>
          </w:p>
          <w:p w:rsidR="00317F6D" w:rsidRPr="00626A07" w:rsidRDefault="00317F6D" w:rsidP="00FB1726">
            <w:pPr>
              <w:pStyle w:val="Default"/>
              <w:jc w:val="both"/>
              <w:rPr>
                <w:bCs/>
                <w:sz w:val="23"/>
                <w:szCs w:val="23"/>
              </w:rPr>
            </w:pPr>
            <w:r w:rsidRPr="00626A07">
              <w:rPr>
                <w:bCs/>
                <w:sz w:val="23"/>
                <w:szCs w:val="23"/>
              </w:rPr>
              <w:t xml:space="preserve">9. Жесты. </w:t>
            </w:r>
          </w:p>
          <w:p w:rsidR="00317F6D" w:rsidRPr="00626A07" w:rsidRDefault="00317F6D" w:rsidP="00FB1726">
            <w:pPr>
              <w:pStyle w:val="Default"/>
              <w:jc w:val="both"/>
              <w:rPr>
                <w:bCs/>
                <w:sz w:val="23"/>
                <w:szCs w:val="23"/>
              </w:rPr>
            </w:pPr>
            <w:r w:rsidRPr="00626A07">
              <w:rPr>
                <w:bCs/>
                <w:sz w:val="23"/>
                <w:szCs w:val="23"/>
              </w:rPr>
              <w:t>10. Дистанция общения.</w:t>
            </w:r>
          </w:p>
          <w:p w:rsidR="00317F6D" w:rsidRPr="00626A07" w:rsidRDefault="00317F6D" w:rsidP="00FB1726">
            <w:pPr>
              <w:pStyle w:val="Default"/>
              <w:jc w:val="both"/>
              <w:rPr>
                <w:bCs/>
                <w:sz w:val="23"/>
                <w:szCs w:val="23"/>
              </w:rPr>
            </w:pPr>
            <w:r w:rsidRPr="00626A07">
              <w:rPr>
                <w:bCs/>
                <w:sz w:val="23"/>
                <w:szCs w:val="23"/>
              </w:rPr>
              <w:t>11. Выбор места общения.</w:t>
            </w:r>
          </w:p>
          <w:p w:rsidR="00317F6D" w:rsidRPr="00626A07" w:rsidRDefault="00317F6D" w:rsidP="00FB1726">
            <w:pPr>
              <w:pStyle w:val="Default"/>
              <w:jc w:val="both"/>
              <w:rPr>
                <w:bCs/>
                <w:sz w:val="23"/>
                <w:szCs w:val="23"/>
              </w:rPr>
            </w:pPr>
            <w:r w:rsidRPr="00626A07">
              <w:rPr>
                <w:bCs/>
                <w:sz w:val="23"/>
                <w:szCs w:val="23"/>
              </w:rPr>
              <w:t>12. Молчание в общении.</w:t>
            </w:r>
          </w:p>
          <w:p w:rsidR="00152212" w:rsidRDefault="00317F6D" w:rsidP="00FB1726">
            <w:pPr>
              <w:pStyle w:val="Default"/>
              <w:jc w:val="both"/>
              <w:rPr>
                <w:bCs/>
                <w:sz w:val="23"/>
                <w:szCs w:val="23"/>
              </w:rPr>
            </w:pPr>
            <w:r w:rsidRPr="00626A07">
              <w:rPr>
                <w:bCs/>
                <w:sz w:val="23"/>
                <w:szCs w:val="23"/>
              </w:rPr>
              <w:t>13. Сигналы уважения и неуважения.</w:t>
            </w:r>
          </w:p>
          <w:p w:rsidR="00626A07" w:rsidRPr="00626A07" w:rsidRDefault="00626A07" w:rsidP="00FB1726">
            <w:pPr>
              <w:pStyle w:val="Default"/>
              <w:jc w:val="both"/>
              <w:rPr>
                <w:b/>
                <w:bCs/>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10</w:t>
            </w:r>
          </w:p>
        </w:tc>
        <w:tc>
          <w:tcPr>
            <w:tcW w:w="4820" w:type="dxa"/>
          </w:tcPr>
          <w:p w:rsidR="007B1C83" w:rsidRPr="00626A07" w:rsidRDefault="007B1C83" w:rsidP="00FB1726">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sz w:val="23"/>
                <w:szCs w:val="23"/>
              </w:rPr>
              <w:t>Лингвострановедческие словари. Большой лингвострановедческий словарь русского языка.</w:t>
            </w:r>
          </w:p>
          <w:p w:rsidR="00ED77D0" w:rsidRPr="00626A07" w:rsidRDefault="00ED77D0" w:rsidP="00626A07">
            <w:pPr>
              <w:spacing w:after="0" w:line="240" w:lineRule="auto"/>
              <w:jc w:val="both"/>
              <w:rPr>
                <w:rFonts w:ascii="Times New Roman" w:hAnsi="Times New Roman"/>
                <w:sz w:val="23"/>
                <w:szCs w:val="23"/>
              </w:rPr>
            </w:pPr>
            <w:r w:rsidRPr="00626A07">
              <w:rPr>
                <w:rFonts w:ascii="Times New Roman" w:hAnsi="Times New Roman" w:cs="Times New Roman"/>
                <w:bCs/>
                <w:sz w:val="23"/>
                <w:szCs w:val="23"/>
              </w:rPr>
              <w:t>1. Лингвострановедческие словари</w:t>
            </w:r>
            <w:r w:rsidRPr="00626A07">
              <w:rPr>
                <w:rFonts w:ascii="Times New Roman" w:hAnsi="Times New Roman"/>
                <w:bCs/>
                <w:sz w:val="23"/>
                <w:szCs w:val="23"/>
              </w:rPr>
              <w:t xml:space="preserve"> советского периода.</w:t>
            </w:r>
          </w:p>
          <w:p w:rsidR="00ED77D0" w:rsidRPr="00626A07" w:rsidRDefault="00ED77D0" w:rsidP="00FB1726">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2. Россия. Большой лингвострановедческий словарь.</w:t>
            </w:r>
          </w:p>
          <w:p w:rsidR="00152212" w:rsidRDefault="00ED77D0" w:rsidP="00FB1726">
            <w:pPr>
              <w:spacing w:after="0" w:line="240" w:lineRule="auto"/>
              <w:jc w:val="both"/>
              <w:rPr>
                <w:rFonts w:ascii="Times New Roman" w:hAnsi="Times New Roman"/>
                <w:color w:val="000000"/>
                <w:sz w:val="23"/>
                <w:szCs w:val="23"/>
                <w:lang w:eastAsia="ru-RU" w:bidi="ru-RU"/>
              </w:rPr>
            </w:pPr>
            <w:r w:rsidRPr="00626A07">
              <w:rPr>
                <w:rFonts w:ascii="Times New Roman" w:hAnsi="Times New Roman"/>
                <w:color w:val="000000"/>
                <w:sz w:val="23"/>
                <w:szCs w:val="23"/>
                <w:lang w:eastAsia="ru-RU" w:bidi="ru-RU"/>
              </w:rPr>
              <w:t>3. Ко</w:t>
            </w:r>
            <w:r w:rsidRPr="00626A07">
              <w:rPr>
                <w:rFonts w:ascii="Times New Roman" w:hAnsi="Times New Roman" w:cs="Times New Roman"/>
                <w:color w:val="000000"/>
                <w:sz w:val="23"/>
                <w:szCs w:val="23"/>
                <w:lang w:eastAsia="ru-RU" w:bidi="ru-RU"/>
              </w:rPr>
              <w:t>нцепция лингвострановедческого словаря «Россия»</w:t>
            </w:r>
            <w:r w:rsidRPr="00626A07">
              <w:rPr>
                <w:rFonts w:ascii="Times New Roman" w:hAnsi="Times New Roman"/>
                <w:color w:val="000000"/>
                <w:sz w:val="23"/>
                <w:szCs w:val="23"/>
                <w:lang w:eastAsia="ru-RU" w:bidi="ru-RU"/>
              </w:rPr>
              <w:t>.</w:t>
            </w:r>
          </w:p>
          <w:p w:rsidR="00626A07" w:rsidRPr="00626A07" w:rsidRDefault="00626A07" w:rsidP="00FB1726">
            <w:pPr>
              <w:spacing w:after="0" w:line="240" w:lineRule="auto"/>
              <w:jc w:val="both"/>
              <w:rPr>
                <w:rFonts w:ascii="Times New Roman" w:hAnsi="Times New Roman"/>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lastRenderedPageBreak/>
              <w:t>11</w:t>
            </w:r>
          </w:p>
        </w:tc>
        <w:tc>
          <w:tcPr>
            <w:tcW w:w="4820" w:type="dxa"/>
          </w:tcPr>
          <w:p w:rsidR="007B1C83" w:rsidRPr="00626A07" w:rsidRDefault="007B1C83" w:rsidP="00B57332">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sz w:val="23"/>
                <w:szCs w:val="23"/>
              </w:rPr>
              <w:t>Текст в лингвострановедческом аспекте.</w:t>
            </w:r>
          </w:p>
          <w:p w:rsidR="00B57332" w:rsidRPr="00626A07" w:rsidRDefault="00B57332" w:rsidP="00B57332">
            <w:pPr>
              <w:spacing w:after="0" w:line="240" w:lineRule="auto"/>
              <w:rPr>
                <w:rFonts w:ascii="Times New Roman" w:hAnsi="Times New Roman" w:cs="Times New Roman"/>
                <w:sz w:val="23"/>
                <w:szCs w:val="23"/>
              </w:rPr>
            </w:pPr>
            <w:r w:rsidRPr="00626A07">
              <w:rPr>
                <w:rFonts w:ascii="Times New Roman" w:hAnsi="Times New Roman" w:cs="Times New Roman"/>
                <w:sz w:val="23"/>
                <w:szCs w:val="23"/>
              </w:rPr>
              <w:t xml:space="preserve">1. </w:t>
            </w:r>
            <w:r w:rsidRPr="00626A07">
              <w:rPr>
                <w:rFonts w:ascii="Times New Roman" w:eastAsia="Calibri" w:hAnsi="Times New Roman" w:cs="Times New Roman"/>
                <w:sz w:val="23"/>
                <w:szCs w:val="23"/>
              </w:rPr>
              <w:t>Прагматичные и проектные тексты</w:t>
            </w:r>
            <w:r w:rsidRPr="00626A07">
              <w:rPr>
                <w:rFonts w:ascii="Times New Roman" w:hAnsi="Times New Roman" w:cs="Times New Roman"/>
                <w:sz w:val="23"/>
                <w:szCs w:val="23"/>
              </w:rPr>
              <w:t>.</w:t>
            </w:r>
          </w:p>
          <w:p w:rsidR="00B57332" w:rsidRPr="00626A07" w:rsidRDefault="00B57332" w:rsidP="00B57332">
            <w:pPr>
              <w:spacing w:after="0" w:line="240" w:lineRule="auto"/>
              <w:rPr>
                <w:rFonts w:ascii="Times New Roman" w:eastAsia="Calibri" w:hAnsi="Times New Roman" w:cs="Times New Roman"/>
                <w:sz w:val="23"/>
                <w:szCs w:val="23"/>
              </w:rPr>
            </w:pPr>
            <w:r w:rsidRPr="00626A07">
              <w:rPr>
                <w:rFonts w:ascii="Times New Roman" w:hAnsi="Times New Roman" w:cs="Times New Roman"/>
                <w:sz w:val="23"/>
                <w:szCs w:val="23"/>
              </w:rPr>
              <w:t xml:space="preserve">2. </w:t>
            </w:r>
            <w:r w:rsidRPr="00626A07">
              <w:rPr>
                <w:rFonts w:ascii="Times New Roman" w:eastAsia="Calibri" w:hAnsi="Times New Roman" w:cs="Times New Roman"/>
                <w:sz w:val="23"/>
                <w:szCs w:val="23"/>
              </w:rPr>
              <w:t>Критерии отбора страноведческих учебных текстов.</w:t>
            </w:r>
          </w:p>
          <w:p w:rsidR="00B57332" w:rsidRPr="00626A07" w:rsidRDefault="00B57332" w:rsidP="00B57332">
            <w:pPr>
              <w:spacing w:after="0" w:line="240" w:lineRule="auto"/>
              <w:rPr>
                <w:rFonts w:ascii="Times New Roman" w:eastAsia="Calibri" w:hAnsi="Times New Roman" w:cs="Times New Roman"/>
                <w:sz w:val="23"/>
                <w:szCs w:val="23"/>
              </w:rPr>
            </w:pPr>
            <w:r w:rsidRPr="00626A07">
              <w:rPr>
                <w:rFonts w:ascii="Times New Roman" w:hAnsi="Times New Roman" w:cs="Times New Roman"/>
                <w:sz w:val="23"/>
                <w:szCs w:val="23"/>
              </w:rPr>
              <w:t>3. Л</w:t>
            </w:r>
            <w:r w:rsidRPr="00626A07">
              <w:rPr>
                <w:rFonts w:ascii="Times New Roman" w:eastAsia="Calibri" w:hAnsi="Times New Roman" w:cs="Times New Roman"/>
                <w:sz w:val="23"/>
                <w:szCs w:val="23"/>
              </w:rPr>
              <w:t>ингвострановедческий комментарий.</w:t>
            </w:r>
          </w:p>
          <w:p w:rsidR="00152212" w:rsidRDefault="00B57332" w:rsidP="00F0603F">
            <w:pPr>
              <w:spacing w:after="0" w:line="240" w:lineRule="auto"/>
              <w:jc w:val="both"/>
              <w:rPr>
                <w:rFonts w:ascii="Times New Roman" w:eastAsia="Calibri" w:hAnsi="Times New Roman" w:cs="Times New Roman"/>
                <w:sz w:val="23"/>
                <w:szCs w:val="23"/>
              </w:rPr>
            </w:pPr>
            <w:r w:rsidRPr="00626A07">
              <w:rPr>
                <w:rFonts w:ascii="Times New Roman" w:hAnsi="Times New Roman" w:cs="Times New Roman"/>
                <w:sz w:val="23"/>
                <w:szCs w:val="23"/>
              </w:rPr>
              <w:t>4. Л</w:t>
            </w:r>
            <w:r w:rsidRPr="00626A07">
              <w:rPr>
                <w:rFonts w:ascii="Times New Roman" w:eastAsia="Calibri" w:hAnsi="Times New Roman" w:cs="Times New Roman"/>
                <w:sz w:val="23"/>
                <w:szCs w:val="23"/>
              </w:rPr>
              <w:t>ингвострановедческое чтение.</w:t>
            </w:r>
          </w:p>
          <w:p w:rsidR="00626A07" w:rsidRPr="00626A07" w:rsidRDefault="00626A07" w:rsidP="00F0603F">
            <w:pPr>
              <w:spacing w:after="0" w:line="240" w:lineRule="auto"/>
              <w:jc w:val="both"/>
              <w:rPr>
                <w:rFonts w:ascii="Times New Roman" w:hAnsi="Times New Roman" w:cs="Times New Roman"/>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12</w:t>
            </w:r>
          </w:p>
        </w:tc>
        <w:tc>
          <w:tcPr>
            <w:tcW w:w="4820" w:type="dxa"/>
          </w:tcPr>
          <w:p w:rsidR="007B1C83" w:rsidRPr="00626A07" w:rsidRDefault="007B1C83" w:rsidP="00F0603F">
            <w:pPr>
              <w:spacing w:after="0" w:line="240" w:lineRule="auto"/>
              <w:jc w:val="both"/>
              <w:rPr>
                <w:rFonts w:ascii="Times New Roman" w:eastAsia="Calibri" w:hAnsi="Times New Roman" w:cs="Times New Roman"/>
                <w:b/>
                <w:bCs/>
                <w:sz w:val="23"/>
                <w:szCs w:val="23"/>
              </w:rPr>
            </w:pPr>
            <w:r w:rsidRPr="00626A07">
              <w:rPr>
                <w:rFonts w:ascii="Times New Roman" w:eastAsia="Calibri" w:hAnsi="Times New Roman" w:cs="Times New Roman"/>
                <w:b/>
                <w:bCs/>
                <w:iCs/>
                <w:sz w:val="23"/>
                <w:szCs w:val="23"/>
              </w:rPr>
              <w:t xml:space="preserve"> </w:t>
            </w:r>
            <w:r w:rsidRPr="00626A07">
              <w:rPr>
                <w:rFonts w:ascii="Times New Roman" w:eastAsia="Calibri" w:hAnsi="Times New Roman" w:cs="Times New Roman"/>
                <w:b/>
                <w:bCs/>
                <w:sz w:val="23"/>
                <w:szCs w:val="23"/>
              </w:rPr>
              <w:t>Различные виды искусства как средство отражения мира, накопления и хранения лингвострановедческой информации.</w:t>
            </w:r>
          </w:p>
          <w:p w:rsidR="00F0603F" w:rsidRPr="00626A07" w:rsidRDefault="00F0603F" w:rsidP="00F0603F">
            <w:pPr>
              <w:spacing w:after="0" w:line="240" w:lineRule="auto"/>
              <w:jc w:val="both"/>
              <w:rPr>
                <w:rFonts w:ascii="Times New Roman" w:eastAsia="Calibri" w:hAnsi="Times New Roman" w:cs="Times New Roman"/>
                <w:sz w:val="23"/>
                <w:szCs w:val="23"/>
              </w:rPr>
            </w:pPr>
            <w:r w:rsidRPr="00626A07">
              <w:rPr>
                <w:rFonts w:ascii="Times New Roman" w:eastAsia="Calibri" w:hAnsi="Times New Roman" w:cs="Times New Roman"/>
                <w:sz w:val="23"/>
                <w:szCs w:val="23"/>
              </w:rPr>
              <w:t>1. Художественная литература в лингвострановедческом рассмотрении.</w:t>
            </w:r>
          </w:p>
          <w:p w:rsidR="00F0603F" w:rsidRPr="00626A07" w:rsidRDefault="00F0603F" w:rsidP="00F0603F">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2. Лингвострановедческий потенциал произведений искусства. гносеологическая и коммуникативная функция искусства.</w:t>
            </w:r>
          </w:p>
          <w:p w:rsidR="00152212" w:rsidRDefault="00F0603F" w:rsidP="00F0603F">
            <w:pPr>
              <w:spacing w:after="0" w:line="240" w:lineRule="auto"/>
              <w:jc w:val="both"/>
              <w:rPr>
                <w:rFonts w:ascii="Times New Roman" w:hAnsi="Times New Roman" w:cs="Times New Roman"/>
                <w:sz w:val="23"/>
                <w:szCs w:val="23"/>
              </w:rPr>
            </w:pPr>
            <w:r w:rsidRPr="00626A07">
              <w:rPr>
                <w:rFonts w:ascii="Times New Roman" w:hAnsi="Times New Roman" w:cs="Times New Roman"/>
                <w:sz w:val="23"/>
                <w:szCs w:val="23"/>
              </w:rPr>
              <w:t>3. Наводящий метод лингвострановедческого освоения произведе</w:t>
            </w:r>
            <w:r w:rsidRPr="00626A07">
              <w:rPr>
                <w:rFonts w:ascii="Times New Roman" w:hAnsi="Times New Roman" w:cs="Times New Roman"/>
                <w:sz w:val="23"/>
                <w:szCs w:val="23"/>
              </w:rPr>
              <w:softHyphen/>
              <w:t>ний искусства.</w:t>
            </w:r>
          </w:p>
          <w:p w:rsidR="00626A07" w:rsidRPr="00626A07" w:rsidRDefault="00626A07" w:rsidP="00F0603F">
            <w:pPr>
              <w:spacing w:after="0" w:line="240" w:lineRule="auto"/>
              <w:jc w:val="both"/>
              <w:rPr>
                <w:rFonts w:ascii="Times New Roman" w:hAnsi="Times New Roman" w:cs="Times New Roman"/>
                <w:sz w:val="23"/>
                <w:szCs w:val="23"/>
              </w:rPr>
            </w:pPr>
          </w:p>
        </w:tc>
        <w:tc>
          <w:tcPr>
            <w:tcW w:w="992" w:type="dxa"/>
          </w:tcPr>
          <w:p w:rsidR="00152212" w:rsidRPr="00626A07" w:rsidRDefault="007B1C83"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w:t>
            </w:r>
          </w:p>
        </w:tc>
        <w:tc>
          <w:tcPr>
            <w:tcW w:w="113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r w:rsidR="00152212" w:rsidTr="00152212">
        <w:tc>
          <w:tcPr>
            <w:tcW w:w="964"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4820" w:type="dxa"/>
          </w:tcPr>
          <w:p w:rsidR="00152212" w:rsidRPr="00626A07" w:rsidRDefault="00152212" w:rsidP="00FB1726">
            <w:pPr>
              <w:spacing w:after="0" w:line="240" w:lineRule="auto"/>
              <w:jc w:val="both"/>
              <w:rPr>
                <w:rFonts w:ascii="Times New Roman" w:hAnsi="Times New Roman" w:cs="Times New Roman"/>
                <w:b/>
                <w:sz w:val="23"/>
                <w:szCs w:val="23"/>
              </w:rPr>
            </w:pPr>
            <w:r w:rsidRPr="00626A07">
              <w:rPr>
                <w:rFonts w:ascii="Times New Roman" w:hAnsi="Times New Roman" w:cs="Times New Roman"/>
                <w:b/>
                <w:sz w:val="23"/>
                <w:szCs w:val="23"/>
              </w:rPr>
              <w:t>Итого часов:</w:t>
            </w:r>
          </w:p>
        </w:tc>
        <w:tc>
          <w:tcPr>
            <w:tcW w:w="992" w:type="dxa"/>
          </w:tcPr>
          <w:p w:rsidR="00152212" w:rsidRPr="00626A07" w:rsidRDefault="00731D4E"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24</w:t>
            </w:r>
          </w:p>
        </w:tc>
        <w:tc>
          <w:tcPr>
            <w:tcW w:w="1134" w:type="dxa"/>
          </w:tcPr>
          <w:p w:rsidR="00152212" w:rsidRPr="00626A07" w:rsidRDefault="00731D4E" w:rsidP="00FB1726">
            <w:pPr>
              <w:spacing w:after="0" w:line="240" w:lineRule="auto"/>
              <w:jc w:val="center"/>
              <w:rPr>
                <w:rFonts w:ascii="Times New Roman" w:hAnsi="Times New Roman" w:cs="Times New Roman"/>
                <w:b/>
                <w:sz w:val="23"/>
                <w:szCs w:val="23"/>
              </w:rPr>
            </w:pPr>
            <w:r w:rsidRPr="00626A07">
              <w:rPr>
                <w:rFonts w:ascii="Times New Roman" w:hAnsi="Times New Roman" w:cs="Times New Roman"/>
                <w:b/>
                <w:sz w:val="23"/>
                <w:szCs w:val="23"/>
              </w:rPr>
              <w:t>10</w:t>
            </w:r>
          </w:p>
        </w:tc>
        <w:tc>
          <w:tcPr>
            <w:tcW w:w="851" w:type="dxa"/>
          </w:tcPr>
          <w:p w:rsidR="00152212" w:rsidRPr="00626A07" w:rsidRDefault="00152212" w:rsidP="00FB1726">
            <w:pPr>
              <w:spacing w:after="0" w:line="240" w:lineRule="auto"/>
              <w:jc w:val="center"/>
              <w:rPr>
                <w:rFonts w:ascii="Times New Roman" w:hAnsi="Times New Roman" w:cs="Times New Roman"/>
                <w:b/>
                <w:sz w:val="23"/>
                <w:szCs w:val="23"/>
              </w:rPr>
            </w:pPr>
          </w:p>
        </w:tc>
        <w:tc>
          <w:tcPr>
            <w:tcW w:w="1021" w:type="dxa"/>
          </w:tcPr>
          <w:p w:rsidR="00152212" w:rsidRPr="00626A07" w:rsidRDefault="00152212" w:rsidP="00FB1726">
            <w:pPr>
              <w:spacing w:after="0" w:line="240" w:lineRule="auto"/>
              <w:jc w:val="center"/>
              <w:rPr>
                <w:rFonts w:ascii="Times New Roman" w:hAnsi="Times New Roman" w:cs="Times New Roman"/>
                <w:b/>
                <w:sz w:val="23"/>
                <w:szCs w:val="23"/>
              </w:rPr>
            </w:pPr>
          </w:p>
        </w:tc>
      </w:tr>
    </w:tbl>
    <w:p w:rsidR="00152212" w:rsidRDefault="00152212" w:rsidP="00FB1726">
      <w:pPr>
        <w:pStyle w:val="2"/>
        <w:spacing w:line="240" w:lineRule="auto"/>
        <w:ind w:firstLine="709"/>
        <w:rPr>
          <w:bCs/>
          <w:i/>
          <w:caps/>
          <w:szCs w:val="28"/>
          <w:lang w:val="ru-RU"/>
        </w:rPr>
      </w:pPr>
    </w:p>
    <w:p w:rsidR="00726FFE" w:rsidRDefault="00726FFE" w:rsidP="00FB1726">
      <w:pPr>
        <w:spacing w:after="0" w:line="240" w:lineRule="auto"/>
        <w:rPr>
          <w:lang w:eastAsia="ru-RU"/>
        </w:rPr>
      </w:pPr>
    </w:p>
    <w:p w:rsidR="00726FFE" w:rsidRDefault="00726FFE" w:rsidP="00FB1726">
      <w:pPr>
        <w:pStyle w:val="2"/>
        <w:spacing w:line="240" w:lineRule="auto"/>
        <w:jc w:val="left"/>
        <w:rPr>
          <w:rFonts w:asciiTheme="minorHAnsi" w:eastAsiaTheme="minorHAnsi" w:hAnsiTheme="minorHAnsi" w:cstheme="minorBidi"/>
          <w:b w:val="0"/>
          <w:sz w:val="22"/>
          <w:szCs w:val="22"/>
          <w:lang w:val="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Default="00626A07" w:rsidP="00626A07">
      <w:pPr>
        <w:rPr>
          <w:lang w:eastAsia="ru-RU"/>
        </w:rPr>
      </w:pPr>
    </w:p>
    <w:p w:rsidR="00626A07" w:rsidRPr="00626A07" w:rsidRDefault="00626A07" w:rsidP="00626A07">
      <w:pPr>
        <w:rPr>
          <w:lang w:eastAsia="ru-RU"/>
        </w:rPr>
      </w:pPr>
    </w:p>
    <w:p w:rsidR="00726FFE" w:rsidRPr="00726FFE" w:rsidRDefault="00726FFE" w:rsidP="00FB1726">
      <w:pPr>
        <w:spacing w:after="0" w:line="240" w:lineRule="auto"/>
        <w:rPr>
          <w:lang w:eastAsia="ru-RU"/>
        </w:rPr>
      </w:pPr>
    </w:p>
    <w:p w:rsidR="00F628B5" w:rsidRPr="00726FFE" w:rsidRDefault="00F628B5" w:rsidP="00FB1726">
      <w:pPr>
        <w:pStyle w:val="2"/>
        <w:spacing w:line="240" w:lineRule="auto"/>
        <w:rPr>
          <w:bCs/>
          <w:caps/>
          <w:szCs w:val="28"/>
          <w:lang w:val="ru-RU"/>
        </w:rPr>
      </w:pPr>
      <w:r w:rsidRPr="00726FFE">
        <w:rPr>
          <w:bCs/>
          <w:caps/>
          <w:szCs w:val="28"/>
          <w:lang w:val="ru-RU"/>
        </w:rPr>
        <w:lastRenderedPageBreak/>
        <w:t xml:space="preserve">Содержание </w:t>
      </w:r>
      <w:r w:rsidR="00726FFE">
        <w:rPr>
          <w:bCs/>
          <w:caps/>
          <w:szCs w:val="28"/>
          <w:lang w:val="ru-RU"/>
        </w:rPr>
        <w:t>ДИСЦИПЛИНЫ</w:t>
      </w:r>
    </w:p>
    <w:p w:rsidR="00F628B5" w:rsidRDefault="00F628B5" w:rsidP="00FB1726">
      <w:pPr>
        <w:spacing w:after="0" w:line="240" w:lineRule="auto"/>
        <w:ind w:firstLine="709"/>
        <w:jc w:val="both"/>
        <w:rPr>
          <w:rFonts w:ascii="Times New Roman" w:hAnsi="Times New Roman" w:cs="Times New Roman"/>
          <w:b/>
          <w:sz w:val="28"/>
          <w:szCs w:val="28"/>
        </w:rPr>
      </w:pPr>
    </w:p>
    <w:p w:rsidR="005C2704" w:rsidRPr="00F628B5" w:rsidRDefault="005C2704" w:rsidP="00FB1726">
      <w:pPr>
        <w:spacing w:after="0" w:line="240" w:lineRule="auto"/>
        <w:ind w:firstLine="709"/>
        <w:jc w:val="both"/>
        <w:rPr>
          <w:rFonts w:ascii="Times New Roman" w:hAnsi="Times New Roman" w:cs="Times New Roman"/>
          <w:b/>
          <w:sz w:val="28"/>
          <w:szCs w:val="28"/>
        </w:rPr>
      </w:pPr>
    </w:p>
    <w:p w:rsidR="00F628B5" w:rsidRPr="00F628B5" w:rsidRDefault="00F628B5" w:rsidP="00FB1726">
      <w:pPr>
        <w:spacing w:after="0" w:line="240" w:lineRule="auto"/>
        <w:ind w:firstLine="708"/>
        <w:jc w:val="both"/>
        <w:rPr>
          <w:rFonts w:ascii="Times New Roman" w:hAnsi="Times New Roman" w:cs="Times New Roman"/>
          <w:b/>
          <w:sz w:val="28"/>
          <w:szCs w:val="28"/>
        </w:rPr>
      </w:pPr>
      <w:r w:rsidRPr="00F628B5">
        <w:rPr>
          <w:rFonts w:ascii="Times New Roman" w:hAnsi="Times New Roman" w:cs="Times New Roman"/>
          <w:b/>
          <w:sz w:val="28"/>
          <w:szCs w:val="28"/>
        </w:rPr>
        <w:t xml:space="preserve">Тема 1 </w:t>
      </w:r>
      <w:r w:rsidRPr="00F628B5">
        <w:rPr>
          <w:rFonts w:ascii="Times New Roman" w:hAnsi="Times New Roman" w:cs="Times New Roman"/>
          <w:b/>
          <w:bCs/>
          <w:sz w:val="28"/>
          <w:szCs w:val="28"/>
        </w:rPr>
        <w:t>Теоретические основы лингвострановедения.</w:t>
      </w:r>
    </w:p>
    <w:p w:rsidR="00F628B5" w:rsidRPr="00F628B5" w:rsidRDefault="00F628B5" w:rsidP="00FB1726">
      <w:pPr>
        <w:spacing w:after="0" w:line="240" w:lineRule="auto"/>
        <w:ind w:firstLine="709"/>
        <w:jc w:val="both"/>
        <w:rPr>
          <w:rFonts w:ascii="Times New Roman" w:hAnsi="Times New Roman" w:cs="Times New Roman"/>
          <w:b/>
          <w:sz w:val="28"/>
          <w:szCs w:val="28"/>
        </w:rPr>
      </w:pP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 xml:space="preserve">Определение и предмет лингвострановедения. Главная цель лингвострановедения. Лингвострановедческая компетенция. Лингвострановедение как аспект в преподавании языка. 4 основных аспекта преподавания </w:t>
      </w:r>
      <w:r w:rsidR="001A31EE">
        <w:rPr>
          <w:rFonts w:ascii="Times New Roman" w:hAnsi="Times New Roman" w:cs="Times New Roman"/>
          <w:sz w:val="28"/>
          <w:szCs w:val="28"/>
        </w:rPr>
        <w:t>РКИ: фонетический; лексический;</w:t>
      </w:r>
      <w:r w:rsidRPr="00F628B5">
        <w:rPr>
          <w:rFonts w:ascii="Times New Roman" w:hAnsi="Times New Roman" w:cs="Times New Roman"/>
          <w:sz w:val="28"/>
          <w:szCs w:val="28"/>
        </w:rPr>
        <w:t xml:space="preserve"> грамматический; стилистический. Лингвострановедение как пятый аспект в преподавании русского языка иностранцам.</w:t>
      </w:r>
    </w:p>
    <w:p w:rsidR="00F628B5" w:rsidRPr="00F628B5" w:rsidRDefault="00F628B5" w:rsidP="00FB1726">
      <w:pPr>
        <w:spacing w:after="0" w:line="240" w:lineRule="auto"/>
        <w:jc w:val="both"/>
        <w:rPr>
          <w:rFonts w:ascii="Times New Roman" w:hAnsi="Times New Roman" w:cs="Times New Roman"/>
          <w:sz w:val="28"/>
          <w:szCs w:val="28"/>
        </w:rPr>
      </w:pPr>
      <w:r w:rsidRPr="00F628B5">
        <w:rPr>
          <w:rFonts w:ascii="Times New Roman" w:hAnsi="Times New Roman" w:cs="Times New Roman"/>
          <w:sz w:val="28"/>
          <w:szCs w:val="28"/>
        </w:rPr>
        <w:tab/>
        <w:t>Объект лингвострановедения: язык как носитель культуры; фоновые знания, которыми располагают представители определенного народа. Предмет лингвострановедения: специально отобранный языковой материал, отражающий культуру страны изучаемого языка. Проблематика лингвострановедения: лингвистические вопросы; методические вопросы. Лексические единицы с национально-культурным значением: названия реалий; коннотативная лексика; фоновая лексика;  фразеологизмы.</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Национально-специфические компоненты культур, которые могут создавать проблемы межкультурного общения.</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 xml:space="preserve">Реальная картина мира. Культурная (понятийная) картина мира. Языковая картина мира как отражение реальности через культурную картину мира.  </w:t>
      </w:r>
      <w:r w:rsidRPr="00F628B5">
        <w:rPr>
          <w:rFonts w:ascii="Times New Roman" w:hAnsi="Times New Roman" w:cs="Times New Roman"/>
          <w:sz w:val="28"/>
          <w:szCs w:val="28"/>
        </w:rPr>
        <w:tab/>
      </w:r>
    </w:p>
    <w:p w:rsidR="00F628B5" w:rsidRDefault="00F628B5" w:rsidP="00FB1726">
      <w:pPr>
        <w:spacing w:after="0" w:line="240" w:lineRule="auto"/>
        <w:jc w:val="both"/>
        <w:rPr>
          <w:rFonts w:ascii="Times New Roman" w:hAnsi="Times New Roman" w:cs="Times New Roman"/>
          <w:b/>
          <w:sz w:val="28"/>
          <w:szCs w:val="28"/>
        </w:rPr>
      </w:pPr>
    </w:p>
    <w:p w:rsidR="005C2704" w:rsidRPr="00F628B5" w:rsidRDefault="005C2704" w:rsidP="00FB1726">
      <w:pPr>
        <w:spacing w:after="0" w:line="240" w:lineRule="auto"/>
        <w:jc w:val="both"/>
        <w:rPr>
          <w:rFonts w:ascii="Times New Roman" w:hAnsi="Times New Roman" w:cs="Times New Roman"/>
          <w:b/>
          <w:sz w:val="28"/>
          <w:szCs w:val="28"/>
        </w:rPr>
      </w:pPr>
    </w:p>
    <w:p w:rsidR="00F628B5" w:rsidRPr="00F628B5" w:rsidRDefault="00F628B5" w:rsidP="00FB1726">
      <w:pPr>
        <w:spacing w:after="0" w:line="240" w:lineRule="auto"/>
        <w:ind w:firstLine="708"/>
        <w:jc w:val="both"/>
        <w:rPr>
          <w:rFonts w:ascii="Times New Roman" w:hAnsi="Times New Roman" w:cs="Times New Roman"/>
          <w:b/>
          <w:bCs/>
          <w:sz w:val="28"/>
          <w:szCs w:val="28"/>
        </w:rPr>
      </w:pPr>
      <w:r w:rsidRPr="00F628B5">
        <w:rPr>
          <w:rFonts w:ascii="Times New Roman" w:hAnsi="Times New Roman" w:cs="Times New Roman"/>
          <w:b/>
          <w:sz w:val="28"/>
          <w:szCs w:val="28"/>
        </w:rPr>
        <w:t xml:space="preserve">Тема 2 </w:t>
      </w:r>
      <w:r w:rsidRPr="00F628B5">
        <w:rPr>
          <w:rFonts w:ascii="Times New Roman" w:hAnsi="Times New Roman" w:cs="Times New Roman"/>
          <w:b/>
          <w:bCs/>
          <w:sz w:val="28"/>
          <w:szCs w:val="28"/>
        </w:rPr>
        <w:t>Национально-культурная семантика русского слова.</w:t>
      </w:r>
    </w:p>
    <w:p w:rsidR="00F628B5" w:rsidRPr="00F628B5" w:rsidRDefault="00F628B5" w:rsidP="00FB1726">
      <w:pPr>
        <w:spacing w:after="0" w:line="240" w:lineRule="auto"/>
        <w:ind w:firstLine="708"/>
        <w:jc w:val="both"/>
        <w:rPr>
          <w:rFonts w:ascii="Times New Roman" w:hAnsi="Times New Roman" w:cs="Times New Roman"/>
          <w:sz w:val="28"/>
          <w:szCs w:val="28"/>
        </w:rPr>
      </w:pPr>
    </w:p>
    <w:p w:rsidR="00F628B5" w:rsidRPr="00F628B5" w:rsidRDefault="00F628B5" w:rsidP="00FB1726">
      <w:pPr>
        <w:spacing w:after="0" w:line="240" w:lineRule="auto"/>
        <w:ind w:firstLine="720"/>
        <w:jc w:val="both"/>
        <w:rPr>
          <w:rFonts w:ascii="Times New Roman" w:hAnsi="Times New Roman" w:cs="Times New Roman"/>
          <w:sz w:val="28"/>
          <w:szCs w:val="28"/>
        </w:rPr>
      </w:pPr>
      <w:r w:rsidRPr="00F628B5">
        <w:rPr>
          <w:rFonts w:ascii="Times New Roman" w:hAnsi="Times New Roman" w:cs="Times New Roman"/>
          <w:sz w:val="28"/>
          <w:szCs w:val="28"/>
        </w:rPr>
        <w:t>Лексическое понятие и понятийная безэквивалентность. Семантические доли. Межъязыковое лексическое понятие. Эквивалентные слова. Безэквивалентные слова. Фоновые слова.</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Классификация безэквивалентной и фоновой лексики: 1. Слова нового быта. 2. Наименования предметов и</w:t>
      </w:r>
      <w:r w:rsidR="001A31EE">
        <w:rPr>
          <w:rFonts w:ascii="Times New Roman" w:hAnsi="Times New Roman" w:cs="Times New Roman"/>
          <w:sz w:val="28"/>
          <w:szCs w:val="28"/>
        </w:rPr>
        <w:t xml:space="preserve"> явлений традиционного быта. 3.</w:t>
      </w:r>
      <w:r w:rsidR="001A31EE">
        <w:rPr>
          <w:rFonts w:ascii="Times New Roman" w:hAnsi="Times New Roman" w:cs="Times New Roman"/>
          <w:sz w:val="28"/>
          <w:szCs w:val="28"/>
          <w:lang w:val="en-US"/>
        </w:rPr>
        <w:t> </w:t>
      </w:r>
      <w:r w:rsidRPr="00F628B5">
        <w:rPr>
          <w:rFonts w:ascii="Times New Roman" w:hAnsi="Times New Roman" w:cs="Times New Roman"/>
          <w:sz w:val="28"/>
          <w:szCs w:val="28"/>
        </w:rPr>
        <w:t xml:space="preserve">Историзмы, т. е. слова, обозначающие предметы и явления предшествующих исторических периодов. 4. Лексика фразеологических единиц. 5. Слова из фольклора. 6. Слова нерусского происхождения (тюркизмы, </w:t>
      </w:r>
      <w:proofErr w:type="spellStart"/>
      <w:r w:rsidRPr="00F628B5">
        <w:rPr>
          <w:rFonts w:ascii="Times New Roman" w:hAnsi="Times New Roman" w:cs="Times New Roman"/>
          <w:sz w:val="28"/>
          <w:szCs w:val="28"/>
        </w:rPr>
        <w:t>монголизмы</w:t>
      </w:r>
      <w:proofErr w:type="spellEnd"/>
      <w:r w:rsidRPr="00F628B5">
        <w:rPr>
          <w:rFonts w:ascii="Times New Roman" w:hAnsi="Times New Roman" w:cs="Times New Roman"/>
          <w:sz w:val="28"/>
          <w:szCs w:val="28"/>
        </w:rPr>
        <w:t>, украинизмы, германизмы и т. д.).</w:t>
      </w:r>
    </w:p>
    <w:p w:rsidR="00F628B5" w:rsidRDefault="00F628B5" w:rsidP="00FB1726">
      <w:pPr>
        <w:spacing w:after="0" w:line="240" w:lineRule="auto"/>
        <w:ind w:firstLine="709"/>
        <w:jc w:val="both"/>
        <w:rPr>
          <w:rFonts w:ascii="Times New Roman" w:hAnsi="Times New Roman" w:cs="Times New Roman"/>
          <w:sz w:val="28"/>
          <w:szCs w:val="28"/>
        </w:rPr>
      </w:pPr>
    </w:p>
    <w:p w:rsidR="005C2704" w:rsidRPr="00F628B5" w:rsidRDefault="005C2704" w:rsidP="00FB1726">
      <w:pPr>
        <w:spacing w:after="0" w:line="240" w:lineRule="auto"/>
        <w:ind w:firstLine="709"/>
        <w:jc w:val="both"/>
        <w:rPr>
          <w:rFonts w:ascii="Times New Roman" w:hAnsi="Times New Roman" w:cs="Times New Roman"/>
          <w:sz w:val="28"/>
          <w:szCs w:val="28"/>
        </w:rPr>
      </w:pPr>
    </w:p>
    <w:p w:rsidR="00F628B5" w:rsidRPr="00F628B5" w:rsidRDefault="00F628B5" w:rsidP="00FB1726">
      <w:pPr>
        <w:spacing w:after="0" w:line="240" w:lineRule="auto"/>
        <w:ind w:firstLine="708"/>
        <w:jc w:val="both"/>
        <w:rPr>
          <w:rFonts w:ascii="Times New Roman" w:hAnsi="Times New Roman" w:cs="Times New Roman"/>
          <w:b/>
          <w:bCs/>
          <w:sz w:val="28"/>
          <w:szCs w:val="28"/>
        </w:rPr>
      </w:pPr>
      <w:r w:rsidRPr="00F628B5">
        <w:rPr>
          <w:rFonts w:ascii="Times New Roman" w:hAnsi="Times New Roman" w:cs="Times New Roman"/>
          <w:b/>
          <w:bCs/>
          <w:sz w:val="28"/>
          <w:szCs w:val="28"/>
        </w:rPr>
        <w:t>Тема 3 Фоновые особенности имен собственных. Функции лексического фона.</w:t>
      </w:r>
    </w:p>
    <w:p w:rsidR="00F628B5" w:rsidRPr="00F628B5" w:rsidRDefault="00F628B5" w:rsidP="00FB1726">
      <w:pPr>
        <w:spacing w:after="0" w:line="240" w:lineRule="auto"/>
        <w:ind w:firstLine="708"/>
        <w:jc w:val="both"/>
        <w:rPr>
          <w:rFonts w:ascii="Times New Roman" w:eastAsia="SimSun" w:hAnsi="Times New Roman" w:cs="Times New Roman"/>
          <w:sz w:val="28"/>
          <w:szCs w:val="28"/>
        </w:rPr>
      </w:pP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Фоновые особенности ономастической лексики. Имя собственное как член группы. Выделение противопоставлен</w:t>
      </w:r>
      <w:r w:rsidR="001A31EE">
        <w:rPr>
          <w:rFonts w:ascii="Times New Roman" w:hAnsi="Times New Roman" w:cs="Times New Roman"/>
          <w:sz w:val="28"/>
          <w:szCs w:val="28"/>
        </w:rPr>
        <w:t>ных друг другу групп онимов: 1.</w:t>
      </w:r>
      <w:r w:rsidR="001A31EE">
        <w:rPr>
          <w:rFonts w:ascii="Times New Roman" w:hAnsi="Times New Roman" w:cs="Times New Roman"/>
          <w:sz w:val="28"/>
          <w:szCs w:val="28"/>
          <w:lang w:val="en-US"/>
        </w:rPr>
        <w:t> </w:t>
      </w:r>
      <w:r w:rsidRPr="00F628B5">
        <w:rPr>
          <w:rFonts w:ascii="Times New Roman" w:hAnsi="Times New Roman" w:cs="Times New Roman"/>
          <w:sz w:val="28"/>
          <w:szCs w:val="28"/>
        </w:rPr>
        <w:t>Возраст имени: Ева, Альберт, Виола т. д. – новые имена, противопоставленные традиционным</w:t>
      </w:r>
      <w:r w:rsidR="001A31EE">
        <w:rPr>
          <w:rFonts w:ascii="Times New Roman" w:hAnsi="Times New Roman" w:cs="Times New Roman"/>
          <w:sz w:val="28"/>
          <w:szCs w:val="28"/>
        </w:rPr>
        <w:t>:</w:t>
      </w:r>
      <w:r w:rsidRPr="00F628B5">
        <w:rPr>
          <w:rFonts w:ascii="Times New Roman" w:hAnsi="Times New Roman" w:cs="Times New Roman"/>
          <w:sz w:val="28"/>
          <w:szCs w:val="28"/>
        </w:rPr>
        <w:t xml:space="preserve"> Игорь, Олег, Владислав и т.д. </w:t>
      </w:r>
      <w:r w:rsidRPr="00F628B5">
        <w:rPr>
          <w:rFonts w:ascii="Times New Roman" w:hAnsi="Times New Roman" w:cs="Times New Roman"/>
          <w:sz w:val="28"/>
          <w:szCs w:val="28"/>
        </w:rPr>
        <w:lastRenderedPageBreak/>
        <w:t>2.</w:t>
      </w:r>
      <w:r w:rsidR="001A31EE">
        <w:rPr>
          <w:rFonts w:ascii="Times New Roman" w:hAnsi="Times New Roman" w:cs="Times New Roman"/>
          <w:sz w:val="28"/>
          <w:szCs w:val="28"/>
          <w:lang w:val="en-US"/>
        </w:rPr>
        <w:t> </w:t>
      </w:r>
      <w:r w:rsidRPr="00F628B5">
        <w:rPr>
          <w:rFonts w:ascii="Times New Roman" w:hAnsi="Times New Roman" w:cs="Times New Roman"/>
          <w:sz w:val="28"/>
          <w:szCs w:val="28"/>
        </w:rPr>
        <w:t>Происхождение имени: Альберт, Герман, Эдуард, Альбина, Белла, Вероника и т. д. как иностранные имена и Владимир, Вячеслав, Мстислав, Всеволод, Вера, Надежда, Любовь и т. д., как славянс</w:t>
      </w:r>
      <w:r w:rsidR="001A31EE">
        <w:rPr>
          <w:rFonts w:ascii="Times New Roman" w:hAnsi="Times New Roman" w:cs="Times New Roman"/>
          <w:sz w:val="28"/>
          <w:szCs w:val="28"/>
        </w:rPr>
        <w:t>кие или прямо русские имена. 3. </w:t>
      </w:r>
      <w:r w:rsidRPr="00F628B5">
        <w:rPr>
          <w:rFonts w:ascii="Times New Roman" w:hAnsi="Times New Roman" w:cs="Times New Roman"/>
          <w:sz w:val="28"/>
          <w:szCs w:val="28"/>
        </w:rPr>
        <w:t xml:space="preserve">Социальная окраска: Иван, Сидор, </w:t>
      </w:r>
      <w:proofErr w:type="spellStart"/>
      <w:r w:rsidRPr="00F628B5">
        <w:rPr>
          <w:rFonts w:ascii="Times New Roman" w:hAnsi="Times New Roman" w:cs="Times New Roman"/>
          <w:sz w:val="28"/>
          <w:szCs w:val="28"/>
        </w:rPr>
        <w:t>Емелъян</w:t>
      </w:r>
      <w:proofErr w:type="spellEnd"/>
      <w:r w:rsidRPr="00F628B5">
        <w:rPr>
          <w:rFonts w:ascii="Times New Roman" w:hAnsi="Times New Roman" w:cs="Times New Roman"/>
          <w:sz w:val="28"/>
          <w:szCs w:val="28"/>
        </w:rPr>
        <w:t xml:space="preserve">, Лукерья, </w:t>
      </w:r>
      <w:proofErr w:type="spellStart"/>
      <w:r w:rsidRPr="00F628B5">
        <w:rPr>
          <w:rFonts w:ascii="Times New Roman" w:hAnsi="Times New Roman" w:cs="Times New Roman"/>
          <w:sz w:val="28"/>
          <w:szCs w:val="28"/>
        </w:rPr>
        <w:t>Федосъя</w:t>
      </w:r>
      <w:proofErr w:type="spellEnd"/>
      <w:r w:rsidRPr="00F628B5">
        <w:rPr>
          <w:rFonts w:ascii="Times New Roman" w:hAnsi="Times New Roman" w:cs="Times New Roman"/>
          <w:sz w:val="28"/>
          <w:szCs w:val="28"/>
        </w:rPr>
        <w:t xml:space="preserve"> и т. д. как крестьянские имена, Евгений, Вера, Тамара, Роберт, Вадим, Марина, как городские имена. 4. Стилевая принадлежность: Гаврила, Михайло, Данила,</w:t>
      </w:r>
      <w:r w:rsidR="00846B57">
        <w:rPr>
          <w:rFonts w:ascii="Times New Roman" w:hAnsi="Times New Roman" w:cs="Times New Roman"/>
          <w:sz w:val="28"/>
          <w:szCs w:val="28"/>
        </w:rPr>
        <w:t>–</w:t>
      </w:r>
      <w:r w:rsidRPr="00F628B5">
        <w:rPr>
          <w:rFonts w:ascii="Times New Roman" w:hAnsi="Times New Roman" w:cs="Times New Roman"/>
          <w:sz w:val="28"/>
          <w:szCs w:val="28"/>
        </w:rPr>
        <w:t xml:space="preserve"> просторечные имена в сравнении с официальными формами Гавриил, Михаил, Даниил. 5. Употребительность, популярность имени: имена Александр, Алексей, Денис, Анатолий, Андрей и т.д. как частотные, а имена Аввакум, Василиса, Герасим, Глафира и т.д. как редкие имена. 6. Внутренняя форма имени. Противопоставление имен с живой внутренней формой именам с темной внутренней формой: Владимир, Вера, Любовь, Людмила в противоположность Геннадий, Петр, Глеб, Борис, Виталий и т. д.</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 xml:space="preserve">Индивидуальная семантика имени собственного – антропонима. Свойства и функции лексического фона. Межъязыковые лексические понятия. </w:t>
      </w:r>
      <w:proofErr w:type="spellStart"/>
      <w:r w:rsidRPr="00F628B5">
        <w:rPr>
          <w:rFonts w:ascii="Times New Roman" w:hAnsi="Times New Roman" w:cs="Times New Roman"/>
          <w:sz w:val="28"/>
          <w:szCs w:val="28"/>
        </w:rPr>
        <w:t>Неполноэквивалентность</w:t>
      </w:r>
      <w:proofErr w:type="spellEnd"/>
      <w:r w:rsidRPr="00F628B5">
        <w:rPr>
          <w:rFonts w:ascii="Times New Roman" w:hAnsi="Times New Roman" w:cs="Times New Roman"/>
          <w:sz w:val="28"/>
          <w:szCs w:val="28"/>
        </w:rPr>
        <w:t xml:space="preserve"> лексических фонов.</w:t>
      </w:r>
    </w:p>
    <w:p w:rsidR="00F628B5" w:rsidRDefault="00F628B5" w:rsidP="00FB1726">
      <w:pPr>
        <w:spacing w:after="0" w:line="240" w:lineRule="auto"/>
        <w:ind w:firstLine="709"/>
        <w:jc w:val="both"/>
        <w:rPr>
          <w:rFonts w:ascii="Times New Roman" w:hAnsi="Times New Roman" w:cs="Times New Roman"/>
          <w:sz w:val="28"/>
          <w:szCs w:val="28"/>
        </w:rPr>
      </w:pPr>
    </w:p>
    <w:p w:rsidR="005C2704" w:rsidRPr="00F628B5" w:rsidRDefault="005C2704" w:rsidP="00FB1726">
      <w:pPr>
        <w:spacing w:after="0" w:line="240" w:lineRule="auto"/>
        <w:ind w:firstLine="709"/>
        <w:jc w:val="both"/>
        <w:rPr>
          <w:rFonts w:ascii="Times New Roman" w:hAnsi="Times New Roman" w:cs="Times New Roman"/>
          <w:sz w:val="28"/>
          <w:szCs w:val="28"/>
        </w:rPr>
      </w:pPr>
    </w:p>
    <w:p w:rsidR="00F628B5" w:rsidRPr="00F628B5" w:rsidRDefault="00F628B5" w:rsidP="00FB1726">
      <w:pPr>
        <w:spacing w:after="0" w:line="240" w:lineRule="auto"/>
        <w:ind w:firstLine="708"/>
        <w:jc w:val="both"/>
        <w:rPr>
          <w:rFonts w:ascii="Times New Roman" w:hAnsi="Times New Roman" w:cs="Times New Roman"/>
          <w:b/>
          <w:bCs/>
          <w:sz w:val="28"/>
          <w:szCs w:val="28"/>
        </w:rPr>
      </w:pPr>
      <w:r w:rsidRPr="00F628B5">
        <w:rPr>
          <w:rFonts w:ascii="Times New Roman" w:hAnsi="Times New Roman" w:cs="Times New Roman"/>
          <w:b/>
          <w:sz w:val="28"/>
          <w:szCs w:val="28"/>
        </w:rPr>
        <w:t xml:space="preserve">Тема 4 </w:t>
      </w:r>
      <w:r w:rsidRPr="00F628B5">
        <w:rPr>
          <w:rFonts w:ascii="Times New Roman" w:hAnsi="Times New Roman" w:cs="Times New Roman"/>
          <w:b/>
          <w:bCs/>
          <w:sz w:val="28"/>
          <w:szCs w:val="28"/>
        </w:rPr>
        <w:t>Национально-культурная семантика русской  фразеологии.</w:t>
      </w:r>
    </w:p>
    <w:p w:rsidR="00F628B5" w:rsidRPr="00F628B5" w:rsidRDefault="00F628B5" w:rsidP="00FB1726">
      <w:pPr>
        <w:spacing w:after="0" w:line="240" w:lineRule="auto"/>
        <w:ind w:firstLine="708"/>
        <w:jc w:val="both"/>
        <w:rPr>
          <w:rFonts w:ascii="Times New Roman" w:hAnsi="Times New Roman" w:cs="Times New Roman"/>
          <w:b/>
          <w:bCs/>
          <w:sz w:val="28"/>
          <w:szCs w:val="28"/>
        </w:rPr>
      </w:pP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Уточнение понятия фразеологизма. Фразеологизм как словосочетание, общее значение которого не выводится из самостоятельных значений каждого слова, в него входящего. Идиоматичность как невыводимость семантики фразеологизма из значений слов, которые его составляют. Воспроизводимость фразеологизма. Двойственность значения фразеологизма.</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 xml:space="preserve">Национально-культурная семантика фразеологического фона. Три составляющих страноведческой ценности фразеологизмов: 1) нерасчлененное, комплексное отражение национальной культуры; 2) нерасчлененное, комплексное отражение национальной культуры; 3 отражение национальной культуры прототипами фразеологизмов. </w:t>
      </w:r>
    </w:p>
    <w:p w:rsidR="00F628B5" w:rsidRPr="00F628B5" w:rsidRDefault="00F628B5" w:rsidP="00FB1726">
      <w:pPr>
        <w:spacing w:after="0" w:line="240" w:lineRule="auto"/>
        <w:jc w:val="both"/>
        <w:rPr>
          <w:rFonts w:ascii="Times New Roman" w:hAnsi="Times New Roman" w:cs="Times New Roman"/>
          <w:bCs/>
          <w:sz w:val="28"/>
          <w:szCs w:val="28"/>
        </w:rPr>
      </w:pPr>
      <w:r w:rsidRPr="00F628B5">
        <w:rPr>
          <w:rFonts w:ascii="Times New Roman" w:hAnsi="Times New Roman" w:cs="Times New Roman"/>
          <w:sz w:val="28"/>
          <w:szCs w:val="28"/>
        </w:rPr>
        <w:t xml:space="preserve">Отражение в прототипах фразеологизмов различных сфер действительности: традиционной русской грамотности; детских игр; денежной системы; ремесел; традиционного врачевания; охоты и рыбной ловли; типичной русской флоры и фауны. </w:t>
      </w:r>
    </w:p>
    <w:p w:rsidR="005C2704" w:rsidRPr="00F628B5" w:rsidRDefault="005C2704" w:rsidP="00FB1726">
      <w:pPr>
        <w:spacing w:after="0" w:line="240" w:lineRule="auto"/>
        <w:ind w:firstLine="709"/>
        <w:jc w:val="both"/>
        <w:rPr>
          <w:rFonts w:ascii="Times New Roman" w:hAnsi="Times New Roman" w:cs="Times New Roman"/>
          <w:bCs/>
          <w:sz w:val="28"/>
          <w:szCs w:val="28"/>
        </w:rPr>
      </w:pPr>
    </w:p>
    <w:p w:rsidR="00F628B5" w:rsidRPr="00F628B5" w:rsidRDefault="00F628B5" w:rsidP="00FB1726">
      <w:pPr>
        <w:spacing w:after="0" w:line="240" w:lineRule="auto"/>
        <w:ind w:firstLine="708"/>
        <w:jc w:val="both"/>
        <w:rPr>
          <w:rFonts w:ascii="Times New Roman" w:hAnsi="Times New Roman" w:cs="Times New Roman"/>
          <w:b/>
          <w:bCs/>
          <w:sz w:val="28"/>
          <w:szCs w:val="28"/>
        </w:rPr>
      </w:pPr>
      <w:r w:rsidRPr="00F628B5">
        <w:rPr>
          <w:rFonts w:ascii="Times New Roman" w:hAnsi="Times New Roman" w:cs="Times New Roman"/>
          <w:b/>
          <w:bCs/>
          <w:sz w:val="28"/>
          <w:szCs w:val="28"/>
        </w:rPr>
        <w:t>Тема 5  Национально-культурная семантика языковых афоризмов.</w:t>
      </w:r>
    </w:p>
    <w:p w:rsidR="00F628B5" w:rsidRPr="00F628B5" w:rsidRDefault="00F628B5" w:rsidP="00FB1726">
      <w:pPr>
        <w:spacing w:after="0" w:line="240" w:lineRule="auto"/>
        <w:ind w:firstLine="708"/>
        <w:jc w:val="both"/>
        <w:rPr>
          <w:rFonts w:ascii="Times New Roman" w:hAnsi="Times New Roman" w:cs="Times New Roman"/>
          <w:b/>
          <w:bCs/>
          <w:sz w:val="28"/>
          <w:szCs w:val="28"/>
        </w:rPr>
      </w:pP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Уточнение понятия языкового афориз</w:t>
      </w:r>
      <w:r w:rsidR="008A060F">
        <w:rPr>
          <w:rFonts w:ascii="Times New Roman" w:hAnsi="Times New Roman" w:cs="Times New Roman"/>
          <w:sz w:val="28"/>
          <w:szCs w:val="28"/>
        </w:rPr>
        <w:t>ма. Классификация афоризмов: 1) </w:t>
      </w:r>
      <w:r w:rsidRPr="00F628B5">
        <w:rPr>
          <w:rFonts w:ascii="Times New Roman" w:hAnsi="Times New Roman" w:cs="Times New Roman"/>
          <w:sz w:val="28"/>
          <w:szCs w:val="28"/>
        </w:rPr>
        <w:t xml:space="preserve">пословицы и поговорки </w:t>
      </w:r>
      <w:r w:rsidR="00846B57">
        <w:rPr>
          <w:rFonts w:ascii="Times New Roman" w:hAnsi="Times New Roman" w:cs="Times New Roman"/>
          <w:sz w:val="28"/>
          <w:szCs w:val="28"/>
        </w:rPr>
        <w:t>–</w:t>
      </w:r>
      <w:r w:rsidRPr="00F628B5">
        <w:rPr>
          <w:rFonts w:ascii="Times New Roman" w:hAnsi="Times New Roman" w:cs="Times New Roman"/>
          <w:sz w:val="28"/>
          <w:szCs w:val="28"/>
        </w:rPr>
        <w:t xml:space="preserve"> устные краткие изречения, восходящие к фольклору; 2) крылатые слова, т.е. вошедшие в речь из литературных источников краткие цитаты, образные выражения, изречения исторических лиц; 3) призывы, девизы, лозунги и другие крылатые фразы, которые выражают определенные философские, социальные, политические воззрения. 4. общественно-научные формулы и естественнонаучные формулировки. </w:t>
      </w:r>
    </w:p>
    <w:p w:rsidR="00F628B5" w:rsidRPr="00F628B5" w:rsidRDefault="00F628B5" w:rsidP="00FB1726">
      <w:pPr>
        <w:spacing w:after="0" w:line="240" w:lineRule="auto"/>
        <w:ind w:firstLine="708"/>
        <w:jc w:val="both"/>
        <w:rPr>
          <w:rFonts w:ascii="Times New Roman" w:hAnsi="Times New Roman" w:cs="Times New Roman"/>
          <w:bCs/>
          <w:sz w:val="28"/>
          <w:szCs w:val="28"/>
        </w:rPr>
      </w:pPr>
      <w:r w:rsidRPr="00F628B5">
        <w:rPr>
          <w:rFonts w:ascii="Times New Roman" w:hAnsi="Times New Roman" w:cs="Times New Roman"/>
          <w:sz w:val="28"/>
          <w:szCs w:val="28"/>
        </w:rPr>
        <w:lastRenderedPageBreak/>
        <w:t>Афористический уровень языка. Изоморфность афоризмов и других языковых знаков. Двуплановость семантики афоризма. Афористический фон. Национально-культурная семантика афористического фона. Кумулятивной и директивная функции афоризмов. Использование и модификации языковых афоризмов в речи.</w:t>
      </w:r>
    </w:p>
    <w:p w:rsidR="005C2704" w:rsidRDefault="005C2704" w:rsidP="00FB1726">
      <w:pPr>
        <w:spacing w:after="0" w:line="240" w:lineRule="auto"/>
        <w:jc w:val="both"/>
        <w:rPr>
          <w:rFonts w:ascii="Times New Roman" w:hAnsi="Times New Roman" w:cs="Times New Roman"/>
          <w:bCs/>
          <w:sz w:val="28"/>
          <w:szCs w:val="28"/>
        </w:rPr>
      </w:pPr>
    </w:p>
    <w:p w:rsidR="005C2704" w:rsidRPr="00F628B5" w:rsidRDefault="005C2704" w:rsidP="00FB1726">
      <w:pPr>
        <w:spacing w:after="0" w:line="240" w:lineRule="auto"/>
        <w:jc w:val="both"/>
        <w:rPr>
          <w:rFonts w:ascii="Times New Roman" w:hAnsi="Times New Roman" w:cs="Times New Roman"/>
          <w:bCs/>
          <w:sz w:val="28"/>
          <w:szCs w:val="28"/>
        </w:rPr>
      </w:pPr>
    </w:p>
    <w:p w:rsidR="00F628B5" w:rsidRPr="00F628B5" w:rsidRDefault="00F628B5" w:rsidP="00FB1726">
      <w:pPr>
        <w:spacing w:after="0" w:line="240" w:lineRule="auto"/>
        <w:ind w:firstLine="425"/>
        <w:jc w:val="both"/>
        <w:rPr>
          <w:rFonts w:ascii="Times New Roman" w:hAnsi="Times New Roman" w:cs="Times New Roman"/>
          <w:bCs/>
          <w:sz w:val="28"/>
          <w:szCs w:val="28"/>
        </w:rPr>
      </w:pPr>
      <w:r w:rsidRPr="00F628B5">
        <w:rPr>
          <w:rFonts w:ascii="Times New Roman" w:hAnsi="Times New Roman" w:cs="Times New Roman"/>
          <w:b/>
          <w:bCs/>
          <w:sz w:val="28"/>
          <w:szCs w:val="28"/>
        </w:rPr>
        <w:t>Тема 6 Русский соматический язык.</w:t>
      </w:r>
    </w:p>
    <w:p w:rsidR="00F628B5" w:rsidRPr="00F628B5" w:rsidRDefault="00F628B5" w:rsidP="00FB1726">
      <w:pPr>
        <w:spacing w:after="0" w:line="240" w:lineRule="auto"/>
        <w:ind w:firstLine="425"/>
        <w:jc w:val="both"/>
        <w:rPr>
          <w:rFonts w:ascii="Times New Roman" w:hAnsi="Times New Roman" w:cs="Times New Roman"/>
          <w:bCs/>
          <w:sz w:val="28"/>
          <w:szCs w:val="28"/>
        </w:rPr>
      </w:pPr>
    </w:p>
    <w:p w:rsidR="00F628B5" w:rsidRPr="00F628B5" w:rsidRDefault="00F628B5" w:rsidP="00FB1726">
      <w:pPr>
        <w:spacing w:after="0" w:line="240" w:lineRule="auto"/>
        <w:ind w:firstLine="425"/>
        <w:jc w:val="both"/>
        <w:rPr>
          <w:rFonts w:ascii="Times New Roman" w:hAnsi="Times New Roman" w:cs="Times New Roman"/>
          <w:sz w:val="28"/>
          <w:szCs w:val="28"/>
        </w:rPr>
      </w:pPr>
      <w:r w:rsidRPr="00F628B5">
        <w:rPr>
          <w:rFonts w:ascii="Times New Roman" w:hAnsi="Times New Roman" w:cs="Times New Roman"/>
          <w:sz w:val="28"/>
          <w:szCs w:val="28"/>
        </w:rPr>
        <w:t xml:space="preserve">    Лингвострановедческое значение невербальных знаков. Сложности межнациональной коммуникации при отсутствии соотнесенности по зрительному образу между жестом и его значением. Жестовая коммуникация как национальный феномен. </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 xml:space="preserve">Русский соматический язык и язык повседневного поведения. Компоненты соматического языка: 1) Жесты </w:t>
      </w:r>
      <w:r w:rsidR="00846B57">
        <w:rPr>
          <w:rFonts w:ascii="Times New Roman" w:hAnsi="Times New Roman" w:cs="Times New Roman"/>
          <w:sz w:val="28"/>
          <w:szCs w:val="28"/>
        </w:rPr>
        <w:t>–</w:t>
      </w:r>
      <w:r w:rsidRPr="00F628B5">
        <w:rPr>
          <w:rFonts w:ascii="Times New Roman" w:hAnsi="Times New Roman" w:cs="Times New Roman"/>
          <w:sz w:val="28"/>
          <w:szCs w:val="28"/>
        </w:rPr>
        <w:t xml:space="preserve"> значащие телодвижения, исполняемые сознательно и в расчете на наблюдателя. 2) Мимика </w:t>
      </w:r>
      <w:r w:rsidR="00846B57">
        <w:rPr>
          <w:rFonts w:ascii="Times New Roman" w:hAnsi="Times New Roman" w:cs="Times New Roman"/>
          <w:sz w:val="28"/>
          <w:szCs w:val="28"/>
        </w:rPr>
        <w:t>–</w:t>
      </w:r>
      <w:r w:rsidRPr="00F628B5">
        <w:rPr>
          <w:rFonts w:ascii="Times New Roman" w:hAnsi="Times New Roman" w:cs="Times New Roman"/>
          <w:sz w:val="28"/>
          <w:szCs w:val="28"/>
        </w:rPr>
        <w:t xml:space="preserve"> значащие движения лица. 3) Позы, т. е. значащие положения человеческого тела, сохраняемые в течение определенного времени. 4) Выражения лиц </w:t>
      </w:r>
      <w:r w:rsidR="00846B57">
        <w:rPr>
          <w:rFonts w:ascii="Times New Roman" w:hAnsi="Times New Roman" w:cs="Times New Roman"/>
          <w:sz w:val="28"/>
          <w:szCs w:val="28"/>
        </w:rPr>
        <w:t>–</w:t>
      </w:r>
      <w:r w:rsidRPr="00F628B5">
        <w:rPr>
          <w:rFonts w:ascii="Times New Roman" w:hAnsi="Times New Roman" w:cs="Times New Roman"/>
          <w:sz w:val="28"/>
          <w:szCs w:val="28"/>
        </w:rPr>
        <w:t xml:space="preserve"> значащие фиксированные положения лицевых мышц. 5) Симптомы душевных движений и состояний. </w:t>
      </w:r>
    </w:p>
    <w:p w:rsidR="00F628B5" w:rsidRP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Язык привычного поведения. Информативность языка привычного поведения.</w:t>
      </w:r>
    </w:p>
    <w:p w:rsidR="00726FFE"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Группа соматических речений в русском языке (</w:t>
      </w:r>
      <w:r w:rsidRPr="00F628B5">
        <w:rPr>
          <w:rFonts w:ascii="Times New Roman" w:hAnsi="Times New Roman" w:cs="Times New Roman"/>
          <w:i/>
          <w:iCs/>
          <w:sz w:val="28"/>
          <w:szCs w:val="28"/>
        </w:rPr>
        <w:t>пожать плечами, наморщить лоб, кусать губы, хмурить брови, грозить кулаком, опустить глаза, повесить голову, клевать носом, чесать в затылке, положа руку па сердце, скрипеть зубами, схватиться за голову, стиснуть зубы и т.д</w:t>
      </w:r>
      <w:r w:rsidRPr="00F628B5">
        <w:rPr>
          <w:rFonts w:ascii="Times New Roman" w:hAnsi="Times New Roman" w:cs="Times New Roman"/>
          <w:sz w:val="28"/>
          <w:szCs w:val="28"/>
        </w:rPr>
        <w:t>.). Общие свойства соматических речений. Коммуникативное задание соматических речений в общении.</w:t>
      </w:r>
    </w:p>
    <w:p w:rsidR="00F628B5" w:rsidRDefault="00F628B5" w:rsidP="00FB1726">
      <w:pPr>
        <w:spacing w:after="0" w:line="240" w:lineRule="auto"/>
        <w:ind w:firstLine="708"/>
        <w:jc w:val="both"/>
        <w:rPr>
          <w:rFonts w:ascii="Times New Roman" w:hAnsi="Times New Roman" w:cs="Times New Roman"/>
          <w:sz w:val="28"/>
          <w:szCs w:val="28"/>
        </w:rPr>
      </w:pPr>
      <w:r w:rsidRPr="00F628B5">
        <w:rPr>
          <w:rFonts w:ascii="Times New Roman" w:hAnsi="Times New Roman" w:cs="Times New Roman"/>
          <w:sz w:val="28"/>
          <w:szCs w:val="28"/>
        </w:rPr>
        <w:t xml:space="preserve"> </w:t>
      </w:r>
    </w:p>
    <w:p w:rsidR="005C2704" w:rsidRPr="00F628B5" w:rsidRDefault="005C2704" w:rsidP="00FB1726">
      <w:pPr>
        <w:spacing w:after="0" w:line="240" w:lineRule="auto"/>
        <w:ind w:firstLine="708"/>
        <w:jc w:val="both"/>
        <w:rPr>
          <w:rFonts w:ascii="Times New Roman" w:hAnsi="Times New Roman" w:cs="Times New Roman"/>
          <w:sz w:val="28"/>
          <w:szCs w:val="28"/>
        </w:rPr>
      </w:pPr>
    </w:p>
    <w:p w:rsidR="00F628B5" w:rsidRPr="00F628B5" w:rsidRDefault="00F628B5" w:rsidP="00FB1726">
      <w:pPr>
        <w:spacing w:after="0" w:line="240" w:lineRule="auto"/>
        <w:ind w:firstLine="425"/>
        <w:jc w:val="both"/>
        <w:rPr>
          <w:rFonts w:ascii="Times New Roman" w:hAnsi="Times New Roman" w:cs="Times New Roman"/>
          <w:b/>
          <w:bCs/>
          <w:sz w:val="28"/>
          <w:szCs w:val="28"/>
        </w:rPr>
      </w:pPr>
      <w:r w:rsidRPr="00F628B5">
        <w:rPr>
          <w:rFonts w:ascii="Times New Roman" w:hAnsi="Times New Roman" w:cs="Times New Roman"/>
          <w:b/>
          <w:bCs/>
          <w:sz w:val="28"/>
          <w:szCs w:val="28"/>
        </w:rPr>
        <w:t xml:space="preserve">Тема 7 Национальное коммуникативное поведение. </w:t>
      </w:r>
    </w:p>
    <w:p w:rsidR="00F628B5" w:rsidRPr="00F628B5" w:rsidRDefault="00F628B5" w:rsidP="00FB1726">
      <w:pPr>
        <w:pStyle w:val="Default"/>
        <w:jc w:val="both"/>
        <w:rPr>
          <w:sz w:val="28"/>
          <w:szCs w:val="28"/>
        </w:rPr>
      </w:pPr>
    </w:p>
    <w:p w:rsidR="00F628B5" w:rsidRPr="00F628B5" w:rsidRDefault="00F628B5" w:rsidP="00FB1726">
      <w:pPr>
        <w:pStyle w:val="Default"/>
        <w:ind w:firstLine="425"/>
        <w:jc w:val="both"/>
        <w:rPr>
          <w:sz w:val="28"/>
          <w:szCs w:val="28"/>
        </w:rPr>
      </w:pPr>
      <w:r w:rsidRPr="00F628B5">
        <w:rPr>
          <w:sz w:val="28"/>
          <w:szCs w:val="28"/>
        </w:rPr>
        <w:t xml:space="preserve">Различия в речевом и поведенческом этикете разных народов. Национальная специфика общекультурных (привлечение внимания, приветствие, прощание, знакомство, извинение и др.) и ситуативных норм (нормы вертикального, горизонтального общения, детского, молодежного, взрослого, профессионального, семейного, мужского, женского, официального, неофициального, со знакомыми, с незнакомыми, общения стариков и т.д.). </w:t>
      </w:r>
    </w:p>
    <w:p w:rsidR="00F628B5" w:rsidRPr="00F628B5" w:rsidRDefault="00F628B5" w:rsidP="00FB1726">
      <w:pPr>
        <w:pStyle w:val="Default"/>
        <w:ind w:firstLine="425"/>
        <w:jc w:val="both"/>
        <w:rPr>
          <w:sz w:val="28"/>
          <w:szCs w:val="28"/>
        </w:rPr>
      </w:pPr>
      <w:r w:rsidRPr="00F628B5">
        <w:rPr>
          <w:sz w:val="28"/>
          <w:szCs w:val="28"/>
        </w:rPr>
        <w:t>Культурный шок и причины его возникновения. Коммуникативный шок.</w:t>
      </w:r>
    </w:p>
    <w:p w:rsidR="00F628B5" w:rsidRPr="00F628B5" w:rsidRDefault="00F628B5" w:rsidP="00FB1726">
      <w:pPr>
        <w:pStyle w:val="Default"/>
        <w:ind w:firstLine="425"/>
        <w:jc w:val="both"/>
        <w:rPr>
          <w:sz w:val="28"/>
          <w:szCs w:val="28"/>
        </w:rPr>
      </w:pPr>
      <w:r w:rsidRPr="00F628B5">
        <w:rPr>
          <w:sz w:val="28"/>
          <w:szCs w:val="28"/>
        </w:rPr>
        <w:t xml:space="preserve">Пособия по межкультурной коммуникации и их недостатки: 1) отсутствие специального характера; 2) описание преимущественно экзотических, необычных, резко бросающиеся в глаза особенности общения других народов, в сочетании с редуцированием менее ярких особенностей общения; 3) все такие описания </w:t>
      </w:r>
      <w:proofErr w:type="spellStart"/>
      <w:r w:rsidRPr="00F628B5">
        <w:rPr>
          <w:sz w:val="28"/>
          <w:szCs w:val="28"/>
        </w:rPr>
        <w:t>несистемны</w:t>
      </w:r>
      <w:proofErr w:type="spellEnd"/>
      <w:r w:rsidRPr="00F628B5">
        <w:rPr>
          <w:sz w:val="28"/>
          <w:szCs w:val="28"/>
        </w:rPr>
        <w:t xml:space="preserve">, фрагментарны. </w:t>
      </w:r>
    </w:p>
    <w:p w:rsidR="00F628B5" w:rsidRPr="00F628B5" w:rsidRDefault="00F628B5" w:rsidP="00FB1726">
      <w:pPr>
        <w:spacing w:after="0" w:line="240" w:lineRule="auto"/>
        <w:ind w:firstLine="425"/>
        <w:jc w:val="both"/>
        <w:rPr>
          <w:rFonts w:ascii="Times New Roman" w:hAnsi="Times New Roman" w:cs="Times New Roman"/>
          <w:b/>
          <w:bCs/>
          <w:sz w:val="28"/>
          <w:szCs w:val="28"/>
        </w:rPr>
      </w:pPr>
      <w:r w:rsidRPr="00F628B5">
        <w:rPr>
          <w:rFonts w:ascii="Times New Roman" w:hAnsi="Times New Roman" w:cs="Times New Roman"/>
          <w:b/>
          <w:bCs/>
          <w:sz w:val="28"/>
          <w:szCs w:val="28"/>
        </w:rPr>
        <w:lastRenderedPageBreak/>
        <w:t>Тема 8 Основные коммуникативно-важные черты русского менталитета.</w:t>
      </w:r>
    </w:p>
    <w:p w:rsidR="00F628B5" w:rsidRPr="00F628B5" w:rsidRDefault="00F628B5" w:rsidP="00FB1726">
      <w:pPr>
        <w:spacing w:after="0" w:line="240" w:lineRule="auto"/>
        <w:ind w:firstLine="425"/>
        <w:jc w:val="both"/>
        <w:rPr>
          <w:rFonts w:ascii="Times New Roman" w:hAnsi="Times New Roman" w:cs="Times New Roman"/>
          <w:b/>
          <w:bCs/>
          <w:sz w:val="28"/>
          <w:szCs w:val="28"/>
        </w:rPr>
      </w:pPr>
    </w:p>
    <w:p w:rsidR="00F628B5" w:rsidRPr="00F628B5" w:rsidRDefault="00F628B5" w:rsidP="00FB1726">
      <w:pPr>
        <w:pStyle w:val="Default"/>
        <w:jc w:val="both"/>
        <w:rPr>
          <w:sz w:val="28"/>
          <w:szCs w:val="28"/>
        </w:rPr>
      </w:pPr>
      <w:r w:rsidRPr="00F628B5">
        <w:rPr>
          <w:sz w:val="28"/>
          <w:szCs w:val="28"/>
        </w:rPr>
        <w:t xml:space="preserve">       1. Соборность как приоритет общих, коллективных интересов, целей над личными. </w:t>
      </w:r>
      <w:proofErr w:type="spellStart"/>
      <w:r w:rsidRPr="00F628B5">
        <w:rPr>
          <w:sz w:val="28"/>
          <w:szCs w:val="28"/>
        </w:rPr>
        <w:t>Менталите́т</w:t>
      </w:r>
      <w:proofErr w:type="spellEnd"/>
      <w:r w:rsidRPr="00F628B5">
        <w:rPr>
          <w:sz w:val="28"/>
          <w:szCs w:val="28"/>
        </w:rPr>
        <w:t xml:space="preserve"> как совокупность умственных, эмоциональных, культурных особенностей, ценностных установок, присущих социальной  или этнической группе, народу. Понятия соседства, коллектива, помощи детям. Положительные и отрицательные качества соборности.</w:t>
      </w:r>
    </w:p>
    <w:p w:rsidR="00F628B5" w:rsidRPr="00F628B5" w:rsidRDefault="00F628B5" w:rsidP="00FB1726">
      <w:pPr>
        <w:pStyle w:val="Default"/>
        <w:jc w:val="both"/>
        <w:rPr>
          <w:sz w:val="28"/>
          <w:szCs w:val="28"/>
        </w:rPr>
      </w:pPr>
      <w:r w:rsidRPr="00F628B5">
        <w:rPr>
          <w:sz w:val="28"/>
          <w:szCs w:val="28"/>
        </w:rPr>
        <w:t xml:space="preserve">        2. Душевность социальных отношений. Гостеприимство как национальная ценность. </w:t>
      </w:r>
    </w:p>
    <w:p w:rsidR="00F628B5" w:rsidRPr="00F628B5" w:rsidRDefault="00F628B5" w:rsidP="00FB1726">
      <w:pPr>
        <w:pStyle w:val="Default"/>
        <w:jc w:val="both"/>
        <w:rPr>
          <w:sz w:val="28"/>
          <w:szCs w:val="28"/>
        </w:rPr>
      </w:pPr>
      <w:r w:rsidRPr="00F628B5">
        <w:rPr>
          <w:sz w:val="28"/>
          <w:szCs w:val="28"/>
        </w:rPr>
        <w:t xml:space="preserve">        3. Созерцательность мышления. Настороженное отношение к новому,  </w:t>
      </w:r>
      <w:r w:rsidR="008A060F" w:rsidRPr="00F628B5">
        <w:rPr>
          <w:sz w:val="28"/>
          <w:szCs w:val="28"/>
        </w:rPr>
        <w:t>предпочтение</w:t>
      </w:r>
      <w:r w:rsidRPr="00F628B5">
        <w:rPr>
          <w:sz w:val="28"/>
          <w:szCs w:val="28"/>
        </w:rPr>
        <w:t xml:space="preserve"> старого.  </w:t>
      </w:r>
    </w:p>
    <w:p w:rsidR="00F628B5" w:rsidRPr="00F628B5" w:rsidRDefault="00F628B5" w:rsidP="00FB1726">
      <w:pPr>
        <w:pStyle w:val="Default"/>
        <w:jc w:val="both"/>
        <w:rPr>
          <w:sz w:val="28"/>
          <w:szCs w:val="28"/>
        </w:rPr>
      </w:pPr>
      <w:r w:rsidRPr="00F628B5">
        <w:rPr>
          <w:sz w:val="28"/>
          <w:szCs w:val="28"/>
        </w:rPr>
        <w:t xml:space="preserve">        4. Историческая терпеливость. (</w:t>
      </w:r>
      <w:r w:rsidRPr="00F628B5">
        <w:rPr>
          <w:i/>
          <w:iCs/>
          <w:sz w:val="28"/>
          <w:szCs w:val="28"/>
        </w:rPr>
        <w:t xml:space="preserve">Все образуется, Все к лучшему, Христос терпел и нам велел, Стерпится-слюбится). </w:t>
      </w:r>
      <w:r w:rsidRPr="00F628B5">
        <w:rPr>
          <w:sz w:val="28"/>
          <w:szCs w:val="28"/>
        </w:rPr>
        <w:t>Традиционный русский нигилизм.</w:t>
      </w:r>
    </w:p>
    <w:p w:rsidR="00F628B5" w:rsidRPr="00F628B5" w:rsidRDefault="00F628B5" w:rsidP="00FB1726">
      <w:pPr>
        <w:pStyle w:val="Default"/>
        <w:jc w:val="both"/>
        <w:rPr>
          <w:sz w:val="28"/>
          <w:szCs w:val="28"/>
        </w:rPr>
      </w:pPr>
      <w:r w:rsidRPr="00F628B5">
        <w:rPr>
          <w:sz w:val="28"/>
          <w:szCs w:val="28"/>
        </w:rPr>
        <w:t xml:space="preserve">        5. Бытовая импульсивность: азартность, эмоциональные всплески, </w:t>
      </w:r>
      <w:proofErr w:type="spellStart"/>
      <w:r w:rsidRPr="00F628B5">
        <w:rPr>
          <w:sz w:val="28"/>
          <w:szCs w:val="28"/>
        </w:rPr>
        <w:t>увлекаемость</w:t>
      </w:r>
      <w:proofErr w:type="spellEnd"/>
      <w:r w:rsidRPr="00F628B5">
        <w:rPr>
          <w:sz w:val="28"/>
          <w:szCs w:val="28"/>
        </w:rPr>
        <w:t xml:space="preserve"> в деятельности (особенно на первом ее этапе). </w:t>
      </w:r>
      <w:proofErr w:type="spellStart"/>
      <w:r w:rsidRPr="00F628B5">
        <w:rPr>
          <w:sz w:val="28"/>
          <w:szCs w:val="28"/>
        </w:rPr>
        <w:t>Безэквиалентность</w:t>
      </w:r>
      <w:proofErr w:type="spellEnd"/>
      <w:r w:rsidRPr="00F628B5">
        <w:rPr>
          <w:sz w:val="28"/>
          <w:szCs w:val="28"/>
        </w:rPr>
        <w:t xml:space="preserve"> слов </w:t>
      </w:r>
      <w:r w:rsidRPr="00F628B5">
        <w:rPr>
          <w:i/>
          <w:iCs/>
          <w:sz w:val="28"/>
          <w:szCs w:val="28"/>
        </w:rPr>
        <w:t>удаль, удалец, «разойтись»</w:t>
      </w:r>
      <w:r w:rsidRPr="00F628B5">
        <w:rPr>
          <w:sz w:val="28"/>
          <w:szCs w:val="28"/>
        </w:rPr>
        <w:t xml:space="preserve">. </w:t>
      </w:r>
    </w:p>
    <w:p w:rsidR="00F628B5" w:rsidRPr="00F628B5" w:rsidRDefault="00F628B5" w:rsidP="00FB1726">
      <w:pPr>
        <w:pStyle w:val="Default"/>
        <w:jc w:val="both"/>
        <w:rPr>
          <w:sz w:val="28"/>
          <w:szCs w:val="28"/>
        </w:rPr>
      </w:pPr>
      <w:r w:rsidRPr="00F628B5">
        <w:rPr>
          <w:sz w:val="28"/>
          <w:szCs w:val="28"/>
        </w:rPr>
        <w:t xml:space="preserve">        6. Неосмотрительность. Отсутствие  тщательно продуманного плана, детальной подготовки. </w:t>
      </w:r>
    </w:p>
    <w:p w:rsidR="00F628B5" w:rsidRPr="00F628B5" w:rsidRDefault="00F628B5" w:rsidP="00FB1726">
      <w:pPr>
        <w:pStyle w:val="Default"/>
        <w:jc w:val="both"/>
        <w:rPr>
          <w:sz w:val="28"/>
          <w:szCs w:val="28"/>
        </w:rPr>
      </w:pPr>
      <w:r w:rsidRPr="00F628B5">
        <w:rPr>
          <w:sz w:val="28"/>
          <w:szCs w:val="28"/>
        </w:rPr>
        <w:t xml:space="preserve">        7. Нелюбовь к среднему. Отношение к компромиссу как к слабости, неумению проявить волю, настоять на своем. </w:t>
      </w:r>
    </w:p>
    <w:p w:rsidR="00F628B5" w:rsidRPr="00F628B5" w:rsidRDefault="00F628B5" w:rsidP="00FB1726">
      <w:pPr>
        <w:spacing w:after="0" w:line="240" w:lineRule="auto"/>
        <w:jc w:val="both"/>
        <w:rPr>
          <w:rFonts w:ascii="Times New Roman" w:hAnsi="Times New Roman" w:cs="Times New Roman"/>
          <w:sz w:val="28"/>
          <w:szCs w:val="28"/>
        </w:rPr>
      </w:pPr>
      <w:r w:rsidRPr="00F628B5">
        <w:rPr>
          <w:rFonts w:ascii="Times New Roman" w:hAnsi="Times New Roman" w:cs="Times New Roman"/>
          <w:sz w:val="28"/>
          <w:szCs w:val="28"/>
        </w:rPr>
        <w:t xml:space="preserve">        8. Неуважение к законам. Стойкое убеждение в том, что из всех правил могут быть  исключения. Отношение к закону как к внешней недоброй силе, враждебной личности. </w:t>
      </w:r>
    </w:p>
    <w:p w:rsidR="00F628B5" w:rsidRPr="00F628B5" w:rsidRDefault="00F628B5" w:rsidP="00FB1726">
      <w:pPr>
        <w:pStyle w:val="Default"/>
        <w:jc w:val="both"/>
        <w:rPr>
          <w:sz w:val="28"/>
          <w:szCs w:val="28"/>
        </w:rPr>
      </w:pPr>
      <w:r w:rsidRPr="00F628B5">
        <w:rPr>
          <w:sz w:val="28"/>
          <w:szCs w:val="28"/>
        </w:rPr>
        <w:t xml:space="preserve">        9. Ответственность перед внешним контролем.</w:t>
      </w:r>
    </w:p>
    <w:p w:rsidR="00F628B5" w:rsidRPr="00F628B5" w:rsidRDefault="00F628B5" w:rsidP="00FB1726">
      <w:pPr>
        <w:pStyle w:val="Default"/>
        <w:jc w:val="both"/>
        <w:rPr>
          <w:sz w:val="28"/>
          <w:szCs w:val="28"/>
        </w:rPr>
      </w:pPr>
      <w:r w:rsidRPr="00F628B5">
        <w:rPr>
          <w:sz w:val="28"/>
          <w:szCs w:val="28"/>
        </w:rPr>
        <w:t xml:space="preserve">        10. Потребность в идеалах.</w:t>
      </w:r>
    </w:p>
    <w:p w:rsidR="00F628B5" w:rsidRPr="00F628B5" w:rsidRDefault="00F628B5" w:rsidP="00FB1726">
      <w:pPr>
        <w:pStyle w:val="Default"/>
        <w:jc w:val="both"/>
        <w:rPr>
          <w:sz w:val="28"/>
          <w:szCs w:val="28"/>
        </w:rPr>
      </w:pPr>
      <w:r w:rsidRPr="00F628B5">
        <w:rPr>
          <w:sz w:val="28"/>
          <w:szCs w:val="28"/>
        </w:rPr>
        <w:t xml:space="preserve">        11. Стремление к справедливости. Справедливость как фактическое равенство для всех, как потребность в общей уравнительности. </w:t>
      </w:r>
    </w:p>
    <w:p w:rsidR="00F628B5" w:rsidRPr="00F628B5" w:rsidRDefault="00F628B5" w:rsidP="00FB1726">
      <w:pPr>
        <w:pStyle w:val="Default"/>
        <w:jc w:val="both"/>
        <w:rPr>
          <w:sz w:val="28"/>
          <w:szCs w:val="28"/>
        </w:rPr>
      </w:pPr>
      <w:r w:rsidRPr="00F628B5">
        <w:rPr>
          <w:sz w:val="28"/>
          <w:szCs w:val="28"/>
        </w:rPr>
        <w:t xml:space="preserve">        12. Второстепенность материального.</w:t>
      </w:r>
    </w:p>
    <w:p w:rsidR="00F628B5" w:rsidRPr="00F628B5" w:rsidRDefault="00F628B5" w:rsidP="00FB1726">
      <w:pPr>
        <w:pStyle w:val="Default"/>
        <w:jc w:val="both"/>
        <w:rPr>
          <w:sz w:val="28"/>
          <w:szCs w:val="28"/>
        </w:rPr>
      </w:pPr>
      <w:r w:rsidRPr="00F628B5">
        <w:rPr>
          <w:sz w:val="28"/>
          <w:szCs w:val="28"/>
        </w:rPr>
        <w:t xml:space="preserve">        13. Национальная самокритичность. </w:t>
      </w:r>
    </w:p>
    <w:p w:rsidR="00F628B5" w:rsidRPr="00F628B5" w:rsidRDefault="00F628B5" w:rsidP="00FB1726">
      <w:pPr>
        <w:pStyle w:val="Default"/>
        <w:jc w:val="both"/>
        <w:rPr>
          <w:sz w:val="28"/>
          <w:szCs w:val="28"/>
        </w:rPr>
      </w:pPr>
      <w:r w:rsidRPr="00F628B5">
        <w:rPr>
          <w:sz w:val="28"/>
          <w:szCs w:val="28"/>
        </w:rPr>
        <w:t xml:space="preserve">        14. Пассивность в приобретении знаний.</w:t>
      </w:r>
    </w:p>
    <w:p w:rsidR="00F628B5" w:rsidRDefault="00F628B5" w:rsidP="00FB1726">
      <w:pPr>
        <w:pStyle w:val="Default"/>
        <w:jc w:val="both"/>
        <w:rPr>
          <w:sz w:val="28"/>
          <w:szCs w:val="28"/>
        </w:rPr>
      </w:pPr>
      <w:r w:rsidRPr="00F628B5">
        <w:rPr>
          <w:sz w:val="28"/>
          <w:szCs w:val="28"/>
        </w:rPr>
        <w:t xml:space="preserve">        </w:t>
      </w:r>
    </w:p>
    <w:p w:rsidR="005C2704" w:rsidRPr="00F628B5" w:rsidRDefault="005C2704" w:rsidP="00FB1726">
      <w:pPr>
        <w:pStyle w:val="Default"/>
        <w:jc w:val="both"/>
        <w:rPr>
          <w:sz w:val="28"/>
          <w:szCs w:val="28"/>
        </w:rPr>
      </w:pPr>
    </w:p>
    <w:p w:rsidR="00F628B5" w:rsidRPr="00F628B5" w:rsidRDefault="00F628B5" w:rsidP="00FB1726">
      <w:pPr>
        <w:pStyle w:val="Default"/>
        <w:ind w:firstLine="708"/>
        <w:jc w:val="both"/>
        <w:rPr>
          <w:b/>
          <w:bCs/>
          <w:sz w:val="28"/>
          <w:szCs w:val="28"/>
        </w:rPr>
      </w:pPr>
      <w:r w:rsidRPr="00F628B5">
        <w:rPr>
          <w:sz w:val="28"/>
          <w:szCs w:val="28"/>
        </w:rPr>
        <w:t xml:space="preserve"> </w:t>
      </w:r>
      <w:r w:rsidRPr="00F628B5">
        <w:rPr>
          <w:b/>
          <w:bCs/>
          <w:sz w:val="28"/>
          <w:szCs w:val="28"/>
        </w:rPr>
        <w:t>Тема 9 Русское невербальное поведение.</w:t>
      </w:r>
    </w:p>
    <w:p w:rsidR="00F628B5" w:rsidRPr="00F628B5" w:rsidRDefault="00F628B5" w:rsidP="00FB1726">
      <w:pPr>
        <w:spacing w:after="0" w:line="240" w:lineRule="auto"/>
        <w:ind w:firstLine="425"/>
        <w:jc w:val="both"/>
        <w:rPr>
          <w:rFonts w:ascii="Times New Roman" w:hAnsi="Times New Roman" w:cs="Times New Roman"/>
          <w:b/>
          <w:bCs/>
          <w:sz w:val="28"/>
          <w:szCs w:val="28"/>
        </w:rPr>
      </w:pPr>
    </w:p>
    <w:p w:rsidR="00F628B5" w:rsidRPr="00F628B5" w:rsidRDefault="00F628B5" w:rsidP="00FB1726">
      <w:pPr>
        <w:spacing w:after="0" w:line="240" w:lineRule="auto"/>
        <w:ind w:firstLine="425"/>
        <w:jc w:val="both"/>
        <w:rPr>
          <w:rFonts w:ascii="Times New Roman" w:hAnsi="Times New Roman" w:cs="Times New Roman"/>
          <w:b/>
          <w:bCs/>
          <w:sz w:val="28"/>
          <w:szCs w:val="28"/>
        </w:rPr>
      </w:pPr>
      <w:r w:rsidRPr="00F628B5">
        <w:rPr>
          <w:rFonts w:ascii="Times New Roman" w:hAnsi="Times New Roman" w:cs="Times New Roman"/>
          <w:bCs/>
          <w:sz w:val="28"/>
          <w:szCs w:val="28"/>
        </w:rPr>
        <w:t xml:space="preserve">     1. Взгляд.</w:t>
      </w:r>
      <w:r w:rsidRPr="00F628B5">
        <w:rPr>
          <w:rFonts w:ascii="Times New Roman" w:hAnsi="Times New Roman" w:cs="Times New Roman"/>
          <w:sz w:val="28"/>
          <w:szCs w:val="28"/>
        </w:rPr>
        <w:t xml:space="preserve"> Функции взгляда. Высокая коммуникативная нагрузка русского взгляда.</w:t>
      </w:r>
    </w:p>
    <w:p w:rsidR="00F628B5" w:rsidRPr="00F628B5" w:rsidRDefault="00F628B5" w:rsidP="00FB1726">
      <w:pPr>
        <w:pStyle w:val="Default"/>
        <w:ind w:firstLine="425"/>
        <w:jc w:val="both"/>
        <w:rPr>
          <w:bCs/>
          <w:sz w:val="28"/>
          <w:szCs w:val="28"/>
        </w:rPr>
      </w:pPr>
      <w:r w:rsidRPr="00F628B5">
        <w:rPr>
          <w:bCs/>
          <w:sz w:val="28"/>
          <w:szCs w:val="28"/>
        </w:rPr>
        <w:t xml:space="preserve">     2. Мимика. </w:t>
      </w:r>
      <w:r w:rsidRPr="00F628B5">
        <w:rPr>
          <w:sz w:val="28"/>
          <w:szCs w:val="28"/>
        </w:rPr>
        <w:t xml:space="preserve">Отражение в русской мимике «актуального настроения» человека. </w:t>
      </w:r>
      <w:r w:rsidRPr="00F628B5">
        <w:rPr>
          <w:bCs/>
          <w:sz w:val="28"/>
          <w:szCs w:val="28"/>
        </w:rPr>
        <w:t xml:space="preserve">Русские с точки зрения европейцев. Специфические национальные особенности русской улыбки. </w:t>
      </w:r>
    </w:p>
    <w:p w:rsidR="00F628B5" w:rsidRPr="00F628B5" w:rsidRDefault="00F628B5" w:rsidP="00FB1726">
      <w:pPr>
        <w:pStyle w:val="Default"/>
        <w:ind w:firstLine="425"/>
        <w:jc w:val="both"/>
        <w:rPr>
          <w:bCs/>
          <w:sz w:val="28"/>
          <w:szCs w:val="28"/>
        </w:rPr>
      </w:pPr>
      <w:r w:rsidRPr="00F628B5">
        <w:rPr>
          <w:bCs/>
          <w:sz w:val="28"/>
          <w:szCs w:val="28"/>
        </w:rPr>
        <w:t xml:space="preserve">     3. Позы. Особенности русского невербального поведения в данной сфере.</w:t>
      </w:r>
    </w:p>
    <w:p w:rsidR="00F628B5" w:rsidRPr="00F628B5" w:rsidRDefault="00F628B5" w:rsidP="00FB1726">
      <w:pPr>
        <w:pStyle w:val="Default"/>
        <w:jc w:val="both"/>
        <w:rPr>
          <w:bCs/>
          <w:sz w:val="28"/>
          <w:szCs w:val="28"/>
        </w:rPr>
      </w:pPr>
      <w:r w:rsidRPr="00F628B5">
        <w:rPr>
          <w:bCs/>
          <w:sz w:val="28"/>
          <w:szCs w:val="28"/>
        </w:rPr>
        <w:t xml:space="preserve">         </w:t>
      </w:r>
      <w:r w:rsidR="00D333AC">
        <w:rPr>
          <w:bCs/>
          <w:sz w:val="28"/>
          <w:szCs w:val="28"/>
        </w:rPr>
        <w:t xml:space="preserve"> </w:t>
      </w:r>
      <w:r w:rsidRPr="00F628B5">
        <w:rPr>
          <w:bCs/>
          <w:sz w:val="28"/>
          <w:szCs w:val="28"/>
        </w:rPr>
        <w:t xml:space="preserve">4. Осанка. </w:t>
      </w:r>
    </w:p>
    <w:p w:rsidR="00F628B5" w:rsidRPr="00F628B5" w:rsidRDefault="00F628B5" w:rsidP="00FB1726">
      <w:pPr>
        <w:pStyle w:val="Default"/>
        <w:jc w:val="both"/>
        <w:rPr>
          <w:bCs/>
          <w:sz w:val="28"/>
          <w:szCs w:val="28"/>
        </w:rPr>
      </w:pPr>
      <w:r w:rsidRPr="00F628B5">
        <w:rPr>
          <w:bCs/>
          <w:sz w:val="28"/>
          <w:szCs w:val="28"/>
        </w:rPr>
        <w:t xml:space="preserve">    </w:t>
      </w:r>
      <w:r w:rsidR="00D333AC">
        <w:rPr>
          <w:bCs/>
          <w:sz w:val="28"/>
          <w:szCs w:val="28"/>
        </w:rPr>
        <w:t xml:space="preserve">      </w:t>
      </w:r>
      <w:r w:rsidRPr="00F628B5">
        <w:rPr>
          <w:bCs/>
          <w:sz w:val="28"/>
          <w:szCs w:val="28"/>
        </w:rPr>
        <w:t xml:space="preserve">5. Стойка. </w:t>
      </w:r>
    </w:p>
    <w:p w:rsidR="00F628B5" w:rsidRPr="00F628B5" w:rsidRDefault="00F628B5" w:rsidP="00FB1726">
      <w:pPr>
        <w:pStyle w:val="Default"/>
        <w:ind w:firstLine="708"/>
        <w:jc w:val="both"/>
        <w:rPr>
          <w:bCs/>
          <w:sz w:val="28"/>
          <w:szCs w:val="28"/>
        </w:rPr>
      </w:pPr>
      <w:r w:rsidRPr="00F628B5">
        <w:rPr>
          <w:bCs/>
          <w:sz w:val="28"/>
          <w:szCs w:val="28"/>
        </w:rPr>
        <w:t>6. Походка, движение в ходе общения.</w:t>
      </w:r>
    </w:p>
    <w:p w:rsidR="00F628B5" w:rsidRPr="00F628B5" w:rsidRDefault="00F628B5" w:rsidP="00FB1726">
      <w:pPr>
        <w:pStyle w:val="Default"/>
        <w:ind w:firstLine="708"/>
        <w:jc w:val="both"/>
        <w:rPr>
          <w:sz w:val="28"/>
          <w:szCs w:val="28"/>
        </w:rPr>
      </w:pPr>
      <w:r w:rsidRPr="00F628B5">
        <w:rPr>
          <w:bCs/>
          <w:sz w:val="28"/>
          <w:szCs w:val="28"/>
        </w:rPr>
        <w:lastRenderedPageBreak/>
        <w:t>7. Физический контакт в ходе общения. Ш</w:t>
      </w:r>
      <w:r w:rsidRPr="00F628B5">
        <w:rPr>
          <w:sz w:val="28"/>
          <w:szCs w:val="28"/>
        </w:rPr>
        <w:t xml:space="preserve">ирокое распространение ритуала рукопожатия, его отличие от западного рукопожатия.  </w:t>
      </w:r>
    </w:p>
    <w:p w:rsidR="00F628B5" w:rsidRPr="00F628B5" w:rsidRDefault="00F628B5" w:rsidP="00FB1726">
      <w:pPr>
        <w:pStyle w:val="Default"/>
        <w:ind w:firstLine="708"/>
        <w:jc w:val="both"/>
        <w:rPr>
          <w:bCs/>
          <w:sz w:val="28"/>
          <w:szCs w:val="28"/>
        </w:rPr>
      </w:pPr>
      <w:r w:rsidRPr="00F628B5">
        <w:rPr>
          <w:bCs/>
          <w:sz w:val="28"/>
          <w:szCs w:val="28"/>
        </w:rPr>
        <w:t>8. Манипуляции с предметами.</w:t>
      </w:r>
    </w:p>
    <w:p w:rsidR="00F628B5" w:rsidRPr="00F628B5" w:rsidRDefault="00F628B5" w:rsidP="00FB1726">
      <w:pPr>
        <w:pStyle w:val="Default"/>
        <w:jc w:val="both"/>
        <w:rPr>
          <w:bCs/>
          <w:sz w:val="28"/>
          <w:szCs w:val="28"/>
        </w:rPr>
      </w:pPr>
      <w:r w:rsidRPr="00F628B5">
        <w:rPr>
          <w:iCs/>
          <w:sz w:val="28"/>
          <w:szCs w:val="28"/>
        </w:rPr>
        <w:t xml:space="preserve"> </w:t>
      </w:r>
      <w:r w:rsidRPr="00F628B5">
        <w:rPr>
          <w:iCs/>
          <w:sz w:val="28"/>
          <w:szCs w:val="28"/>
        </w:rPr>
        <w:tab/>
      </w:r>
      <w:r w:rsidRPr="00F628B5">
        <w:rPr>
          <w:bCs/>
          <w:sz w:val="28"/>
          <w:szCs w:val="28"/>
        </w:rPr>
        <w:t>9. Риторическое поведение.</w:t>
      </w:r>
    </w:p>
    <w:p w:rsidR="00F628B5" w:rsidRPr="00F628B5" w:rsidRDefault="00F628B5" w:rsidP="00FB1726">
      <w:pPr>
        <w:pStyle w:val="Default"/>
        <w:ind w:firstLine="708"/>
        <w:jc w:val="both"/>
        <w:rPr>
          <w:sz w:val="28"/>
          <w:szCs w:val="28"/>
        </w:rPr>
      </w:pPr>
      <w:r w:rsidRPr="00F628B5">
        <w:rPr>
          <w:bCs/>
          <w:sz w:val="28"/>
          <w:szCs w:val="28"/>
        </w:rPr>
        <w:t xml:space="preserve">10. Жесты. </w:t>
      </w:r>
      <w:r w:rsidRPr="00F628B5">
        <w:rPr>
          <w:sz w:val="28"/>
          <w:szCs w:val="28"/>
        </w:rPr>
        <w:t>Наиболее распространенные русские жесты. Исключительно</w:t>
      </w:r>
      <w:r w:rsidRPr="00F628B5">
        <w:rPr>
          <w:bCs/>
          <w:iCs/>
          <w:sz w:val="28"/>
          <w:szCs w:val="28"/>
        </w:rPr>
        <w:t xml:space="preserve"> русские невербальные сигналы, не встречающиеся в западных коммуникативных культурах</w:t>
      </w:r>
      <w:r w:rsidRPr="00F628B5">
        <w:rPr>
          <w:sz w:val="28"/>
          <w:szCs w:val="28"/>
        </w:rPr>
        <w:t>. З</w:t>
      </w:r>
      <w:r w:rsidRPr="00F628B5">
        <w:rPr>
          <w:bCs/>
          <w:iCs/>
          <w:sz w:val="28"/>
          <w:szCs w:val="28"/>
        </w:rPr>
        <w:t>аимствованные жесты</w:t>
      </w:r>
      <w:r w:rsidRPr="00F628B5">
        <w:rPr>
          <w:sz w:val="28"/>
          <w:szCs w:val="28"/>
        </w:rPr>
        <w:t>.</w:t>
      </w:r>
    </w:p>
    <w:p w:rsidR="00F628B5" w:rsidRPr="00F628B5" w:rsidRDefault="00F628B5" w:rsidP="00FB1726">
      <w:pPr>
        <w:pStyle w:val="Default"/>
        <w:ind w:firstLine="708"/>
        <w:jc w:val="both"/>
        <w:rPr>
          <w:sz w:val="28"/>
          <w:szCs w:val="28"/>
        </w:rPr>
      </w:pPr>
      <w:r w:rsidRPr="00F628B5">
        <w:rPr>
          <w:bCs/>
          <w:sz w:val="28"/>
          <w:szCs w:val="28"/>
        </w:rPr>
        <w:t>11. Дистанция общения.</w:t>
      </w:r>
    </w:p>
    <w:p w:rsidR="00F628B5" w:rsidRPr="00F628B5" w:rsidRDefault="00F628B5" w:rsidP="00FB1726">
      <w:pPr>
        <w:pStyle w:val="Default"/>
        <w:ind w:firstLine="708"/>
        <w:jc w:val="both"/>
        <w:rPr>
          <w:bCs/>
          <w:sz w:val="28"/>
          <w:szCs w:val="28"/>
        </w:rPr>
      </w:pPr>
      <w:r w:rsidRPr="00F628B5">
        <w:rPr>
          <w:bCs/>
          <w:sz w:val="28"/>
          <w:szCs w:val="28"/>
        </w:rPr>
        <w:t>12. Выбор места общения.</w:t>
      </w:r>
    </w:p>
    <w:p w:rsidR="00F628B5" w:rsidRPr="00F628B5" w:rsidRDefault="00F628B5" w:rsidP="00FB1726">
      <w:pPr>
        <w:pStyle w:val="Default"/>
        <w:ind w:firstLine="708"/>
        <w:jc w:val="both"/>
        <w:rPr>
          <w:bCs/>
          <w:sz w:val="28"/>
          <w:szCs w:val="28"/>
        </w:rPr>
      </w:pPr>
      <w:r w:rsidRPr="00F628B5">
        <w:rPr>
          <w:bCs/>
          <w:sz w:val="28"/>
          <w:szCs w:val="28"/>
        </w:rPr>
        <w:t>13. Молчание в общении.</w:t>
      </w:r>
    </w:p>
    <w:p w:rsidR="00F628B5" w:rsidRPr="00F628B5" w:rsidRDefault="00F628B5" w:rsidP="00FB1726">
      <w:pPr>
        <w:pStyle w:val="Default"/>
        <w:ind w:firstLine="708"/>
        <w:jc w:val="both"/>
        <w:rPr>
          <w:sz w:val="28"/>
          <w:szCs w:val="28"/>
        </w:rPr>
      </w:pPr>
      <w:r w:rsidRPr="00F628B5">
        <w:rPr>
          <w:bCs/>
          <w:sz w:val="28"/>
          <w:szCs w:val="28"/>
        </w:rPr>
        <w:t xml:space="preserve">14. Уважение и неуважение. </w:t>
      </w:r>
      <w:r w:rsidRPr="00F628B5">
        <w:rPr>
          <w:bCs/>
          <w:iCs/>
          <w:sz w:val="28"/>
          <w:szCs w:val="28"/>
        </w:rPr>
        <w:t>Сигналы уважения, вежливости, культуры</w:t>
      </w:r>
      <w:r w:rsidRPr="00F628B5">
        <w:rPr>
          <w:iCs/>
          <w:sz w:val="28"/>
          <w:szCs w:val="28"/>
        </w:rPr>
        <w:t xml:space="preserve">. </w:t>
      </w:r>
      <w:r w:rsidRPr="00F628B5">
        <w:rPr>
          <w:bCs/>
          <w:iCs/>
          <w:sz w:val="28"/>
          <w:szCs w:val="28"/>
        </w:rPr>
        <w:t>Сигналы неуважения, невежливости, некультурности</w:t>
      </w:r>
      <w:r w:rsidRPr="00F628B5">
        <w:rPr>
          <w:sz w:val="28"/>
          <w:szCs w:val="28"/>
        </w:rPr>
        <w:t>.</w:t>
      </w:r>
    </w:p>
    <w:p w:rsidR="00F628B5" w:rsidRDefault="00F628B5" w:rsidP="00FB1726">
      <w:pPr>
        <w:pStyle w:val="Default"/>
        <w:jc w:val="both"/>
        <w:rPr>
          <w:sz w:val="28"/>
          <w:szCs w:val="28"/>
        </w:rPr>
      </w:pPr>
      <w:r w:rsidRPr="00F628B5">
        <w:rPr>
          <w:sz w:val="28"/>
          <w:szCs w:val="28"/>
        </w:rPr>
        <w:t xml:space="preserve"> </w:t>
      </w:r>
    </w:p>
    <w:p w:rsidR="005C2704" w:rsidRPr="00F628B5" w:rsidRDefault="005C2704" w:rsidP="00FB1726">
      <w:pPr>
        <w:pStyle w:val="Default"/>
        <w:jc w:val="both"/>
        <w:rPr>
          <w:b/>
          <w:bCs/>
          <w:sz w:val="28"/>
          <w:szCs w:val="28"/>
        </w:rPr>
      </w:pPr>
    </w:p>
    <w:p w:rsidR="00F628B5" w:rsidRPr="00F628B5" w:rsidRDefault="00F628B5" w:rsidP="00FB1726">
      <w:pPr>
        <w:spacing w:after="0" w:line="240" w:lineRule="auto"/>
        <w:ind w:firstLine="425"/>
        <w:jc w:val="both"/>
        <w:rPr>
          <w:rFonts w:ascii="Times New Roman" w:hAnsi="Times New Roman" w:cs="Times New Roman"/>
          <w:b/>
          <w:bCs/>
          <w:sz w:val="28"/>
          <w:szCs w:val="28"/>
        </w:rPr>
      </w:pPr>
      <w:r w:rsidRPr="00F628B5">
        <w:rPr>
          <w:rFonts w:ascii="Times New Roman" w:hAnsi="Times New Roman" w:cs="Times New Roman"/>
          <w:b/>
          <w:bCs/>
          <w:sz w:val="28"/>
          <w:szCs w:val="28"/>
        </w:rPr>
        <w:t>Тема 10 Лингвострановедческие словари. Большой лингвострановедческий словарь русского языка.</w:t>
      </w:r>
    </w:p>
    <w:p w:rsidR="00F628B5" w:rsidRPr="00F628B5" w:rsidRDefault="00F628B5" w:rsidP="00FB1726">
      <w:pPr>
        <w:spacing w:after="0" w:line="240" w:lineRule="auto"/>
        <w:ind w:firstLine="425"/>
        <w:jc w:val="both"/>
        <w:rPr>
          <w:rFonts w:ascii="Times New Roman" w:hAnsi="Times New Roman" w:cs="Times New Roman"/>
          <w:b/>
          <w:bCs/>
          <w:sz w:val="28"/>
          <w:szCs w:val="28"/>
        </w:rPr>
      </w:pPr>
    </w:p>
    <w:p w:rsidR="00F628B5" w:rsidRPr="00F628B5" w:rsidRDefault="00845AD9" w:rsidP="00FB172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Денисова М.</w:t>
      </w:r>
      <w:r w:rsidR="00F628B5" w:rsidRPr="00F628B5">
        <w:rPr>
          <w:rFonts w:ascii="Times New Roman" w:hAnsi="Times New Roman" w:cs="Times New Roman"/>
          <w:sz w:val="28"/>
          <w:szCs w:val="28"/>
        </w:rPr>
        <w:t>А. Лингвострановедческий словарь. Народное о</w:t>
      </w:r>
      <w:r>
        <w:rPr>
          <w:rFonts w:ascii="Times New Roman" w:hAnsi="Times New Roman" w:cs="Times New Roman"/>
          <w:sz w:val="28"/>
          <w:szCs w:val="28"/>
        </w:rPr>
        <w:t>бразование в СССР / Под ред. Е.М. Верещагина, В.</w:t>
      </w:r>
      <w:r w:rsidR="00F628B5" w:rsidRPr="00F628B5">
        <w:rPr>
          <w:rFonts w:ascii="Times New Roman" w:hAnsi="Times New Roman" w:cs="Times New Roman"/>
          <w:sz w:val="28"/>
          <w:szCs w:val="28"/>
        </w:rPr>
        <w:t xml:space="preserve">Г. Костомарова. М., 1978; 2-е изд. М., 1983. </w:t>
      </w:r>
    </w:p>
    <w:p w:rsidR="00F628B5" w:rsidRPr="00F628B5" w:rsidRDefault="00845AD9" w:rsidP="00FB1726">
      <w:pPr>
        <w:spacing w:after="0" w:line="240" w:lineRule="auto"/>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Фелицына</w:t>
      </w:r>
      <w:proofErr w:type="spellEnd"/>
      <w:r>
        <w:rPr>
          <w:rFonts w:ascii="Times New Roman" w:hAnsi="Times New Roman" w:cs="Times New Roman"/>
          <w:sz w:val="28"/>
          <w:szCs w:val="28"/>
        </w:rPr>
        <w:t xml:space="preserve"> В.П., Прохоров Ю.</w:t>
      </w:r>
      <w:r w:rsidR="00F628B5" w:rsidRPr="00F628B5">
        <w:rPr>
          <w:rFonts w:ascii="Times New Roman" w:hAnsi="Times New Roman" w:cs="Times New Roman"/>
          <w:sz w:val="28"/>
          <w:szCs w:val="28"/>
        </w:rPr>
        <w:t>Е. Русские пословицы, поговорки и крылатые выражения: Лингвострановед</w:t>
      </w:r>
      <w:r w:rsidR="008A060F">
        <w:rPr>
          <w:rFonts w:ascii="Times New Roman" w:hAnsi="Times New Roman" w:cs="Times New Roman"/>
          <w:sz w:val="28"/>
          <w:szCs w:val="28"/>
        </w:rPr>
        <w:t>ческий словарь / Под ред. Е.М. </w:t>
      </w:r>
      <w:r>
        <w:rPr>
          <w:rFonts w:ascii="Times New Roman" w:hAnsi="Times New Roman" w:cs="Times New Roman"/>
          <w:sz w:val="28"/>
          <w:szCs w:val="28"/>
        </w:rPr>
        <w:t>Верещагина, В.</w:t>
      </w:r>
      <w:r w:rsidR="00F628B5" w:rsidRPr="00F628B5">
        <w:rPr>
          <w:rFonts w:ascii="Times New Roman" w:hAnsi="Times New Roman" w:cs="Times New Roman"/>
          <w:sz w:val="28"/>
          <w:szCs w:val="28"/>
        </w:rPr>
        <w:t xml:space="preserve">Г. Костомарова. М., 1979. </w:t>
      </w:r>
    </w:p>
    <w:p w:rsidR="00F628B5" w:rsidRPr="00F628B5" w:rsidRDefault="00845AD9" w:rsidP="00FB172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Муравьёв В.</w:t>
      </w:r>
      <w:r w:rsidR="00F628B5" w:rsidRPr="00F628B5">
        <w:rPr>
          <w:rFonts w:ascii="Times New Roman" w:hAnsi="Times New Roman" w:cs="Times New Roman"/>
          <w:sz w:val="28"/>
          <w:szCs w:val="28"/>
        </w:rPr>
        <w:t xml:space="preserve">Л. «Ложные друзья переводчика» (русско-французский). М., 1985. </w:t>
      </w:r>
    </w:p>
    <w:p w:rsidR="00F628B5" w:rsidRPr="00F628B5" w:rsidRDefault="00845AD9" w:rsidP="00FB1726">
      <w:pPr>
        <w:spacing w:after="0" w:line="240" w:lineRule="auto"/>
        <w:ind w:firstLine="425"/>
        <w:jc w:val="both"/>
        <w:rPr>
          <w:rFonts w:ascii="Times New Roman" w:hAnsi="Times New Roman" w:cs="Times New Roman"/>
          <w:sz w:val="28"/>
          <w:szCs w:val="28"/>
        </w:rPr>
      </w:pPr>
      <w:proofErr w:type="spellStart"/>
      <w:r>
        <w:rPr>
          <w:rFonts w:ascii="Times New Roman" w:hAnsi="Times New Roman" w:cs="Times New Roman"/>
          <w:sz w:val="28"/>
          <w:szCs w:val="28"/>
        </w:rPr>
        <w:t>Манликов</w:t>
      </w:r>
      <w:proofErr w:type="spellEnd"/>
      <w:r>
        <w:rPr>
          <w:rFonts w:ascii="Times New Roman" w:hAnsi="Times New Roman" w:cs="Times New Roman"/>
          <w:sz w:val="28"/>
          <w:szCs w:val="28"/>
        </w:rPr>
        <w:t xml:space="preserve"> М.</w:t>
      </w:r>
      <w:r w:rsidR="00F628B5" w:rsidRPr="00F628B5">
        <w:rPr>
          <w:rFonts w:ascii="Times New Roman" w:hAnsi="Times New Roman" w:cs="Times New Roman"/>
          <w:sz w:val="28"/>
          <w:szCs w:val="28"/>
        </w:rPr>
        <w:t xml:space="preserve">Х. Ассоциативный словарь русской этнокультуроведческой лексики. Фрунзе, 1989. </w:t>
      </w:r>
    </w:p>
    <w:p w:rsidR="00F628B5" w:rsidRPr="00F628B5" w:rsidRDefault="00845AD9" w:rsidP="00FB1726">
      <w:pPr>
        <w:spacing w:after="0" w:line="240" w:lineRule="auto"/>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Фелицына</w:t>
      </w:r>
      <w:proofErr w:type="spellEnd"/>
      <w:r>
        <w:rPr>
          <w:rFonts w:ascii="Times New Roman" w:hAnsi="Times New Roman" w:cs="Times New Roman"/>
          <w:sz w:val="28"/>
          <w:szCs w:val="28"/>
        </w:rPr>
        <w:t xml:space="preserve"> В.П., Прохоров Ю.</w:t>
      </w:r>
      <w:r w:rsidR="00F628B5" w:rsidRPr="00F628B5">
        <w:rPr>
          <w:rFonts w:ascii="Times New Roman" w:hAnsi="Times New Roman" w:cs="Times New Roman"/>
          <w:sz w:val="28"/>
          <w:szCs w:val="28"/>
        </w:rPr>
        <w:t xml:space="preserve">Е. Русские фразеологизмы: Лингвострановедческий словарь </w:t>
      </w:r>
      <w:r>
        <w:rPr>
          <w:rFonts w:ascii="Times New Roman" w:hAnsi="Times New Roman" w:cs="Times New Roman"/>
          <w:sz w:val="28"/>
          <w:szCs w:val="28"/>
        </w:rPr>
        <w:t>/ Под ред. Е.</w:t>
      </w:r>
      <w:r w:rsidR="008A060F">
        <w:rPr>
          <w:rFonts w:ascii="Times New Roman" w:hAnsi="Times New Roman" w:cs="Times New Roman"/>
          <w:sz w:val="28"/>
          <w:szCs w:val="28"/>
        </w:rPr>
        <w:t>М. Верещагина, В.Г. </w:t>
      </w:r>
      <w:r w:rsidR="00F628B5" w:rsidRPr="00F628B5">
        <w:rPr>
          <w:rFonts w:ascii="Times New Roman" w:hAnsi="Times New Roman" w:cs="Times New Roman"/>
          <w:sz w:val="28"/>
          <w:szCs w:val="28"/>
        </w:rPr>
        <w:t xml:space="preserve">Костомарова. М., 1990. </w:t>
      </w:r>
    </w:p>
    <w:p w:rsidR="00F628B5" w:rsidRPr="00F628B5" w:rsidRDefault="00845AD9" w:rsidP="00FB172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Харченко Л.</w:t>
      </w:r>
      <w:r w:rsidR="00F628B5" w:rsidRPr="00F628B5">
        <w:rPr>
          <w:rFonts w:ascii="Times New Roman" w:hAnsi="Times New Roman" w:cs="Times New Roman"/>
          <w:sz w:val="28"/>
          <w:szCs w:val="28"/>
        </w:rPr>
        <w:t xml:space="preserve">И. По одежке встречают... Секреты русского костюма: Лингвострановедческий словарь. СПб., 1994. </w:t>
      </w:r>
    </w:p>
    <w:p w:rsidR="000A21AC" w:rsidRPr="00F628B5" w:rsidRDefault="00F628B5" w:rsidP="000A21AC">
      <w:pPr>
        <w:spacing w:after="0" w:line="240" w:lineRule="auto"/>
        <w:ind w:firstLine="425"/>
        <w:jc w:val="both"/>
        <w:rPr>
          <w:rFonts w:ascii="Times New Roman" w:hAnsi="Times New Roman" w:cs="Times New Roman"/>
          <w:sz w:val="28"/>
          <w:szCs w:val="28"/>
        </w:rPr>
      </w:pPr>
      <w:r w:rsidRPr="00F628B5">
        <w:rPr>
          <w:rFonts w:ascii="Times New Roman" w:hAnsi="Times New Roman" w:cs="Times New Roman"/>
          <w:sz w:val="28"/>
          <w:szCs w:val="28"/>
        </w:rPr>
        <w:t>Россия. Большо</w:t>
      </w:r>
      <w:r w:rsidR="000A21AC">
        <w:rPr>
          <w:rFonts w:ascii="Times New Roman" w:hAnsi="Times New Roman" w:cs="Times New Roman"/>
          <w:sz w:val="28"/>
          <w:szCs w:val="28"/>
        </w:rPr>
        <w:t>й лингвострановедческий словарь /</w:t>
      </w:r>
      <w:r w:rsidRPr="00F628B5">
        <w:rPr>
          <w:rFonts w:ascii="Times New Roman" w:hAnsi="Times New Roman" w:cs="Times New Roman"/>
          <w:sz w:val="28"/>
          <w:szCs w:val="28"/>
        </w:rPr>
        <w:t xml:space="preserve"> </w:t>
      </w:r>
      <w:r w:rsidR="000A21AC">
        <w:rPr>
          <w:rFonts w:ascii="Times New Roman" w:hAnsi="Times New Roman" w:cs="Times New Roman"/>
          <w:sz w:val="28"/>
          <w:szCs w:val="28"/>
        </w:rPr>
        <w:t>Под ред. Ю.Е. Прохорова</w:t>
      </w:r>
      <w:r w:rsidR="000A21AC" w:rsidRPr="00F628B5">
        <w:rPr>
          <w:rFonts w:ascii="Times New Roman" w:hAnsi="Times New Roman" w:cs="Times New Roman"/>
          <w:sz w:val="28"/>
          <w:szCs w:val="28"/>
        </w:rPr>
        <w:t>. М.</w:t>
      </w:r>
      <w:r w:rsidR="00D06D99">
        <w:rPr>
          <w:rFonts w:ascii="Times New Roman" w:hAnsi="Times New Roman" w:cs="Times New Roman"/>
          <w:sz w:val="28"/>
          <w:szCs w:val="28"/>
        </w:rPr>
        <w:t>: АСТ-ПРЕСС КНИГА</w:t>
      </w:r>
      <w:r w:rsidR="000A21AC" w:rsidRPr="00F628B5">
        <w:rPr>
          <w:rFonts w:ascii="Times New Roman" w:hAnsi="Times New Roman" w:cs="Times New Roman"/>
          <w:sz w:val="28"/>
          <w:szCs w:val="28"/>
        </w:rPr>
        <w:t xml:space="preserve">, </w:t>
      </w:r>
      <w:r w:rsidR="00D06D99">
        <w:rPr>
          <w:rFonts w:ascii="Times New Roman" w:hAnsi="Times New Roman" w:cs="Times New Roman"/>
          <w:sz w:val="28"/>
          <w:szCs w:val="28"/>
        </w:rPr>
        <w:t>2007</w:t>
      </w:r>
      <w:r w:rsidR="000A21AC" w:rsidRPr="00F628B5">
        <w:rPr>
          <w:rFonts w:ascii="Times New Roman" w:hAnsi="Times New Roman" w:cs="Times New Roman"/>
          <w:sz w:val="28"/>
          <w:szCs w:val="28"/>
        </w:rPr>
        <w:t xml:space="preserve">. </w:t>
      </w:r>
      <w:r w:rsidR="00D06D99">
        <w:rPr>
          <w:rFonts w:ascii="Times New Roman" w:hAnsi="Times New Roman" w:cs="Times New Roman"/>
          <w:sz w:val="28"/>
          <w:szCs w:val="28"/>
        </w:rPr>
        <w:t>– 736 с.</w:t>
      </w:r>
    </w:p>
    <w:p w:rsidR="00F628B5" w:rsidRDefault="00F628B5" w:rsidP="00FB1726">
      <w:pPr>
        <w:spacing w:after="0" w:line="240" w:lineRule="auto"/>
        <w:ind w:firstLine="425"/>
        <w:jc w:val="both"/>
        <w:rPr>
          <w:rFonts w:ascii="Times New Roman" w:hAnsi="Times New Roman" w:cs="Times New Roman"/>
          <w:sz w:val="28"/>
          <w:szCs w:val="28"/>
        </w:rPr>
      </w:pPr>
    </w:p>
    <w:p w:rsidR="005C2704" w:rsidRPr="00F628B5" w:rsidRDefault="005C2704" w:rsidP="00FB1726">
      <w:pPr>
        <w:spacing w:after="0" w:line="240" w:lineRule="auto"/>
        <w:ind w:firstLine="425"/>
        <w:jc w:val="both"/>
        <w:rPr>
          <w:rFonts w:ascii="Times New Roman" w:hAnsi="Times New Roman" w:cs="Times New Roman"/>
          <w:sz w:val="28"/>
          <w:szCs w:val="28"/>
        </w:rPr>
      </w:pPr>
    </w:p>
    <w:p w:rsidR="00F628B5" w:rsidRPr="00F628B5" w:rsidRDefault="00F628B5" w:rsidP="00FB1726">
      <w:pPr>
        <w:spacing w:after="0" w:line="240" w:lineRule="auto"/>
        <w:ind w:firstLine="425"/>
        <w:jc w:val="both"/>
        <w:rPr>
          <w:rFonts w:ascii="Times New Roman" w:hAnsi="Times New Roman" w:cs="Times New Roman"/>
          <w:b/>
          <w:bCs/>
          <w:sz w:val="28"/>
          <w:szCs w:val="28"/>
        </w:rPr>
      </w:pPr>
      <w:r w:rsidRPr="00F628B5">
        <w:rPr>
          <w:rFonts w:ascii="Times New Roman" w:hAnsi="Times New Roman" w:cs="Times New Roman"/>
          <w:b/>
          <w:bCs/>
          <w:sz w:val="28"/>
          <w:szCs w:val="28"/>
        </w:rPr>
        <w:t xml:space="preserve">Тема 11 </w:t>
      </w:r>
      <w:r w:rsidRPr="00F628B5">
        <w:rPr>
          <w:rFonts w:ascii="Times New Roman" w:eastAsia="Calibri" w:hAnsi="Times New Roman" w:cs="Times New Roman"/>
          <w:b/>
          <w:bCs/>
          <w:sz w:val="28"/>
          <w:szCs w:val="28"/>
        </w:rPr>
        <w:t>Текст в лингвострановедческом аспекте.</w:t>
      </w:r>
    </w:p>
    <w:p w:rsidR="00F628B5" w:rsidRPr="00F628B5" w:rsidRDefault="00F628B5" w:rsidP="00FB1726">
      <w:pPr>
        <w:spacing w:after="0" w:line="240" w:lineRule="auto"/>
        <w:rPr>
          <w:rFonts w:ascii="Times New Roman" w:eastAsia="Calibri" w:hAnsi="Times New Roman" w:cs="Times New Roman"/>
          <w:sz w:val="28"/>
          <w:szCs w:val="28"/>
        </w:rPr>
      </w:pPr>
    </w:p>
    <w:p w:rsidR="00F628B5" w:rsidRPr="00F628B5" w:rsidRDefault="00F628B5" w:rsidP="00FB1726">
      <w:pPr>
        <w:spacing w:after="0" w:line="240" w:lineRule="auto"/>
        <w:ind w:firstLine="425"/>
        <w:jc w:val="both"/>
        <w:rPr>
          <w:rFonts w:ascii="Times New Roman" w:hAnsi="Times New Roman" w:cs="Times New Roman"/>
          <w:sz w:val="28"/>
          <w:szCs w:val="28"/>
        </w:rPr>
      </w:pPr>
      <w:r w:rsidRPr="00F628B5">
        <w:rPr>
          <w:rFonts w:ascii="Times New Roman" w:eastAsia="Calibri" w:hAnsi="Times New Roman" w:cs="Times New Roman"/>
          <w:sz w:val="28"/>
          <w:szCs w:val="28"/>
        </w:rPr>
        <w:t>Прагматичные и проектные тексты. Критерии отбора страноведческих учебных текстов. Лингвострановедческий комментарий. Лингвострановедческое чтение.</w:t>
      </w:r>
    </w:p>
    <w:p w:rsidR="00F628B5" w:rsidRDefault="00F628B5" w:rsidP="00FB1726">
      <w:pPr>
        <w:spacing w:after="0" w:line="240" w:lineRule="auto"/>
        <w:ind w:firstLine="425"/>
        <w:jc w:val="both"/>
        <w:rPr>
          <w:rFonts w:ascii="Times New Roman" w:hAnsi="Times New Roman" w:cs="Times New Roman"/>
          <w:b/>
          <w:bCs/>
          <w:sz w:val="28"/>
          <w:szCs w:val="28"/>
        </w:rPr>
      </w:pPr>
    </w:p>
    <w:p w:rsidR="00CA27E9" w:rsidRDefault="00CA27E9" w:rsidP="00FB1726">
      <w:pPr>
        <w:spacing w:after="0" w:line="240" w:lineRule="auto"/>
        <w:ind w:firstLine="425"/>
        <w:jc w:val="both"/>
        <w:rPr>
          <w:rFonts w:ascii="Times New Roman" w:hAnsi="Times New Roman" w:cs="Times New Roman"/>
          <w:b/>
          <w:bCs/>
          <w:sz w:val="28"/>
          <w:szCs w:val="28"/>
        </w:rPr>
      </w:pPr>
    </w:p>
    <w:p w:rsidR="00F628B5" w:rsidRPr="00F628B5" w:rsidRDefault="00F628B5" w:rsidP="00FB1726">
      <w:pPr>
        <w:spacing w:after="0" w:line="240" w:lineRule="auto"/>
        <w:ind w:firstLine="425"/>
        <w:jc w:val="both"/>
        <w:rPr>
          <w:rFonts w:ascii="Times New Roman" w:eastAsia="Calibri" w:hAnsi="Times New Roman" w:cs="Times New Roman"/>
          <w:b/>
          <w:bCs/>
          <w:sz w:val="28"/>
          <w:szCs w:val="28"/>
        </w:rPr>
      </w:pPr>
      <w:r w:rsidRPr="00F628B5">
        <w:rPr>
          <w:rFonts w:ascii="Times New Roman" w:hAnsi="Times New Roman" w:cs="Times New Roman"/>
          <w:b/>
          <w:bCs/>
          <w:sz w:val="28"/>
          <w:szCs w:val="28"/>
        </w:rPr>
        <w:lastRenderedPageBreak/>
        <w:t xml:space="preserve">Тема 12 </w:t>
      </w:r>
      <w:r w:rsidRPr="00F628B5">
        <w:rPr>
          <w:rFonts w:ascii="Times New Roman" w:eastAsia="Calibri" w:hAnsi="Times New Roman" w:cs="Times New Roman"/>
          <w:b/>
          <w:bCs/>
          <w:sz w:val="28"/>
          <w:szCs w:val="28"/>
        </w:rPr>
        <w:t>Различные виды искусства как средство отражения мира, накопления и хранения лингвострановедческой информации.</w:t>
      </w:r>
    </w:p>
    <w:p w:rsidR="00F628B5" w:rsidRPr="00F628B5" w:rsidRDefault="00F628B5" w:rsidP="00FB1726">
      <w:pPr>
        <w:spacing w:after="0" w:line="240" w:lineRule="auto"/>
        <w:ind w:firstLine="425"/>
        <w:jc w:val="both"/>
        <w:rPr>
          <w:rFonts w:ascii="Times New Roman" w:eastAsia="Calibri" w:hAnsi="Times New Roman" w:cs="Times New Roman"/>
          <w:b/>
          <w:bCs/>
          <w:sz w:val="28"/>
          <w:szCs w:val="28"/>
        </w:rPr>
      </w:pPr>
    </w:p>
    <w:p w:rsidR="00F628B5" w:rsidRPr="00F628B5" w:rsidRDefault="00F628B5" w:rsidP="00FB1726">
      <w:pPr>
        <w:spacing w:after="0" w:line="240" w:lineRule="auto"/>
        <w:ind w:firstLine="425"/>
        <w:jc w:val="both"/>
        <w:rPr>
          <w:rFonts w:ascii="Times New Roman" w:eastAsia="Calibri" w:hAnsi="Times New Roman" w:cs="Times New Roman"/>
          <w:sz w:val="28"/>
          <w:szCs w:val="28"/>
        </w:rPr>
      </w:pPr>
      <w:r w:rsidRPr="00F628B5">
        <w:rPr>
          <w:rFonts w:ascii="Times New Roman" w:eastAsia="Calibri" w:hAnsi="Times New Roman" w:cs="Times New Roman"/>
          <w:sz w:val="28"/>
          <w:szCs w:val="28"/>
        </w:rPr>
        <w:t>Функции искусства. Художественная литература в лингвострановедческом рассмотрении. Наводящий метод лингвострановедческого освоения искусства.</w:t>
      </w:r>
    </w:p>
    <w:p w:rsidR="00726FFE" w:rsidRDefault="00726FFE"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CA27E9" w:rsidRDefault="00CA27E9" w:rsidP="00FB1726">
      <w:pPr>
        <w:spacing w:after="0" w:line="240" w:lineRule="auto"/>
        <w:ind w:firstLine="425"/>
        <w:jc w:val="center"/>
        <w:rPr>
          <w:rFonts w:ascii="Times New Roman" w:hAnsi="Times New Roman" w:cs="Times New Roman"/>
          <w:i/>
          <w:sz w:val="28"/>
          <w:szCs w:val="28"/>
        </w:rPr>
      </w:pPr>
    </w:p>
    <w:p w:rsidR="00726FFE" w:rsidRDefault="00726FFE" w:rsidP="00FB1726">
      <w:pPr>
        <w:spacing w:after="0" w:line="240" w:lineRule="auto"/>
        <w:ind w:firstLine="425"/>
        <w:jc w:val="center"/>
        <w:rPr>
          <w:rFonts w:ascii="Times New Roman" w:hAnsi="Times New Roman" w:cs="Times New Roman"/>
          <w:i/>
          <w:sz w:val="28"/>
          <w:szCs w:val="28"/>
        </w:rPr>
      </w:pPr>
    </w:p>
    <w:p w:rsidR="00726FFE" w:rsidRDefault="00726FFE" w:rsidP="00FB1726">
      <w:pPr>
        <w:spacing w:after="0" w:line="240" w:lineRule="auto"/>
        <w:ind w:firstLine="425"/>
        <w:jc w:val="center"/>
        <w:rPr>
          <w:rFonts w:ascii="Times New Roman" w:hAnsi="Times New Roman" w:cs="Times New Roman"/>
          <w:i/>
          <w:sz w:val="28"/>
          <w:szCs w:val="28"/>
        </w:rPr>
      </w:pPr>
    </w:p>
    <w:p w:rsidR="003A0FCA" w:rsidRDefault="003A0FCA" w:rsidP="00FB1726">
      <w:pPr>
        <w:spacing w:after="0" w:line="240" w:lineRule="auto"/>
        <w:ind w:firstLine="425"/>
        <w:jc w:val="center"/>
        <w:rPr>
          <w:rFonts w:ascii="Times New Roman" w:hAnsi="Times New Roman" w:cs="Times New Roman"/>
          <w:i/>
          <w:sz w:val="28"/>
          <w:szCs w:val="28"/>
        </w:rPr>
      </w:pPr>
    </w:p>
    <w:p w:rsidR="003A0FCA" w:rsidRDefault="003A0FCA" w:rsidP="00FB1726">
      <w:pPr>
        <w:spacing w:after="0" w:line="240" w:lineRule="auto"/>
        <w:ind w:firstLine="425"/>
        <w:jc w:val="center"/>
        <w:rPr>
          <w:rFonts w:ascii="Times New Roman" w:hAnsi="Times New Roman" w:cs="Times New Roman"/>
          <w:i/>
          <w:sz w:val="28"/>
          <w:szCs w:val="28"/>
        </w:rPr>
      </w:pPr>
    </w:p>
    <w:p w:rsidR="003A0FCA" w:rsidRDefault="003A0FCA" w:rsidP="00FB1726">
      <w:pPr>
        <w:spacing w:after="0" w:line="240" w:lineRule="auto"/>
        <w:ind w:firstLine="425"/>
        <w:jc w:val="center"/>
        <w:rPr>
          <w:rFonts w:ascii="Times New Roman" w:hAnsi="Times New Roman" w:cs="Times New Roman"/>
          <w:i/>
          <w:sz w:val="28"/>
          <w:szCs w:val="28"/>
        </w:rPr>
      </w:pPr>
    </w:p>
    <w:p w:rsidR="003A0FCA" w:rsidRDefault="003A0FCA" w:rsidP="00FB1726">
      <w:pPr>
        <w:spacing w:after="0" w:line="240" w:lineRule="auto"/>
        <w:ind w:firstLine="425"/>
        <w:jc w:val="center"/>
        <w:rPr>
          <w:rFonts w:ascii="Times New Roman" w:hAnsi="Times New Roman" w:cs="Times New Roman"/>
          <w:i/>
          <w:sz w:val="28"/>
          <w:szCs w:val="28"/>
        </w:rPr>
      </w:pPr>
    </w:p>
    <w:p w:rsidR="003A0FCA" w:rsidRDefault="003A0FCA" w:rsidP="00FB1726">
      <w:pPr>
        <w:spacing w:after="0" w:line="240" w:lineRule="auto"/>
        <w:ind w:firstLine="425"/>
        <w:jc w:val="center"/>
        <w:rPr>
          <w:rFonts w:ascii="Times New Roman" w:hAnsi="Times New Roman" w:cs="Times New Roman"/>
          <w:i/>
          <w:sz w:val="28"/>
          <w:szCs w:val="28"/>
        </w:rPr>
      </w:pPr>
    </w:p>
    <w:p w:rsidR="00726FFE" w:rsidRDefault="00726FFE" w:rsidP="00FB1726">
      <w:pPr>
        <w:spacing w:after="0" w:line="240" w:lineRule="auto"/>
        <w:ind w:firstLine="425"/>
        <w:jc w:val="center"/>
        <w:rPr>
          <w:rFonts w:ascii="Times New Roman" w:hAnsi="Times New Roman" w:cs="Times New Roman"/>
          <w:i/>
          <w:sz w:val="28"/>
          <w:szCs w:val="28"/>
        </w:rPr>
      </w:pPr>
    </w:p>
    <w:p w:rsidR="00300531" w:rsidRDefault="00300531" w:rsidP="00FB1726">
      <w:pPr>
        <w:spacing w:after="0" w:line="240" w:lineRule="auto"/>
        <w:jc w:val="center"/>
        <w:rPr>
          <w:rFonts w:ascii="Times New Roman" w:eastAsia="Times New Roman" w:hAnsi="Times New Roman" w:cs="Times New Roman"/>
          <w:b/>
          <w:color w:val="000000"/>
          <w:sz w:val="28"/>
          <w:szCs w:val="28"/>
          <w:lang w:eastAsia="ru-RU"/>
        </w:rPr>
      </w:pPr>
    </w:p>
    <w:p w:rsidR="00300531" w:rsidRDefault="00300531" w:rsidP="00FB1726">
      <w:pPr>
        <w:spacing w:after="0" w:line="240" w:lineRule="auto"/>
        <w:rPr>
          <w:rFonts w:ascii="Times New Roman" w:eastAsia="Times New Roman" w:hAnsi="Times New Roman" w:cs="Times New Roman"/>
          <w:b/>
          <w:color w:val="000000"/>
          <w:sz w:val="32"/>
          <w:szCs w:val="28"/>
          <w:lang w:eastAsia="ru-RU"/>
        </w:rPr>
      </w:pPr>
      <w:r w:rsidRPr="00C93582">
        <w:rPr>
          <w:rFonts w:ascii="Times New Roman" w:eastAsia="Times New Roman" w:hAnsi="Times New Roman" w:cs="Times New Roman"/>
          <w:b/>
          <w:color w:val="000000"/>
          <w:sz w:val="32"/>
          <w:szCs w:val="28"/>
          <w:lang w:eastAsia="ru-RU"/>
        </w:rPr>
        <w:lastRenderedPageBreak/>
        <w:t>3 ТЕОРЕТИЧЕСКИЙ РАЗДЕЛ</w:t>
      </w:r>
    </w:p>
    <w:p w:rsidR="00C93582" w:rsidRPr="00C93582" w:rsidRDefault="00C93582" w:rsidP="00FB1726">
      <w:pPr>
        <w:spacing w:after="0" w:line="240" w:lineRule="auto"/>
        <w:rPr>
          <w:rFonts w:ascii="Times New Roman" w:eastAsia="Times New Roman" w:hAnsi="Times New Roman" w:cs="Times New Roman"/>
          <w:b/>
          <w:color w:val="000000"/>
          <w:sz w:val="32"/>
          <w:szCs w:val="28"/>
          <w:lang w:eastAsia="ru-RU"/>
        </w:rPr>
      </w:pPr>
    </w:p>
    <w:p w:rsidR="00300531" w:rsidRDefault="00300531" w:rsidP="00FB1726">
      <w:pPr>
        <w:spacing w:after="0" w:line="240" w:lineRule="auto"/>
        <w:jc w:val="center"/>
        <w:rPr>
          <w:rFonts w:ascii="Times New Roman" w:eastAsia="Times New Roman" w:hAnsi="Times New Roman" w:cs="Times New Roman"/>
          <w:b/>
          <w:color w:val="000000"/>
          <w:sz w:val="28"/>
          <w:szCs w:val="28"/>
          <w:lang w:eastAsia="ru-RU"/>
        </w:rPr>
      </w:pPr>
      <w:r w:rsidRPr="00C93582">
        <w:rPr>
          <w:rFonts w:ascii="Times New Roman" w:eastAsia="Times New Roman" w:hAnsi="Times New Roman" w:cs="Times New Roman"/>
          <w:b/>
          <w:color w:val="000000"/>
          <w:sz w:val="32"/>
          <w:szCs w:val="28"/>
          <w:lang w:eastAsia="ru-RU"/>
        </w:rPr>
        <w:t>ЛЕКЦИИ</w:t>
      </w:r>
    </w:p>
    <w:p w:rsidR="0088612D" w:rsidRDefault="0088612D" w:rsidP="00FB1726">
      <w:pPr>
        <w:spacing w:after="0" w:line="240" w:lineRule="auto"/>
        <w:jc w:val="center"/>
        <w:rPr>
          <w:rFonts w:ascii="Times New Roman" w:eastAsia="Times New Roman" w:hAnsi="Times New Roman" w:cs="Times New Roman"/>
          <w:b/>
          <w:color w:val="000000"/>
          <w:sz w:val="28"/>
          <w:szCs w:val="28"/>
          <w:lang w:eastAsia="ru-RU"/>
        </w:rPr>
      </w:pPr>
    </w:p>
    <w:p w:rsidR="00416872" w:rsidRDefault="00300531" w:rsidP="00FB1726">
      <w:pPr>
        <w:spacing w:after="0" w:line="240" w:lineRule="auto"/>
        <w:rPr>
          <w:b/>
          <w:sz w:val="28"/>
          <w:szCs w:val="24"/>
        </w:rPr>
      </w:pPr>
      <w:r w:rsidRPr="0088612D">
        <w:rPr>
          <w:rFonts w:ascii="Times New Roman" w:eastAsia="Times New Roman" w:hAnsi="Times New Roman" w:cs="Times New Roman"/>
          <w:b/>
          <w:color w:val="000000"/>
          <w:sz w:val="28"/>
          <w:szCs w:val="24"/>
          <w:lang w:eastAsia="ru-RU"/>
        </w:rPr>
        <w:t>ТЕМА 1</w:t>
      </w:r>
      <w:r w:rsidR="00C93582">
        <w:rPr>
          <w:rFonts w:ascii="Times New Roman" w:eastAsia="Times New Roman" w:hAnsi="Times New Roman" w:cs="Times New Roman"/>
          <w:b/>
          <w:color w:val="000000"/>
          <w:sz w:val="28"/>
          <w:szCs w:val="24"/>
          <w:lang w:eastAsia="ru-RU"/>
        </w:rPr>
        <w:t xml:space="preserve"> </w:t>
      </w:r>
      <w:r w:rsidRPr="0088612D">
        <w:rPr>
          <w:b/>
          <w:sz w:val="28"/>
          <w:szCs w:val="24"/>
        </w:rPr>
        <w:t xml:space="preserve"> </w:t>
      </w:r>
    </w:p>
    <w:p w:rsidR="00416872" w:rsidRDefault="00416872" w:rsidP="00FB1726">
      <w:pPr>
        <w:spacing w:after="0" w:line="240" w:lineRule="auto"/>
        <w:jc w:val="center"/>
        <w:rPr>
          <w:b/>
          <w:sz w:val="28"/>
          <w:szCs w:val="24"/>
        </w:rPr>
      </w:pPr>
    </w:p>
    <w:p w:rsidR="0088612D" w:rsidRDefault="0088612D" w:rsidP="00FB1726">
      <w:pPr>
        <w:spacing w:after="0" w:line="240" w:lineRule="auto"/>
        <w:jc w:val="center"/>
        <w:rPr>
          <w:rFonts w:ascii="Times New Roman" w:hAnsi="Times New Roman" w:cs="Times New Roman"/>
          <w:b/>
          <w:bCs/>
          <w:sz w:val="28"/>
          <w:szCs w:val="28"/>
        </w:rPr>
      </w:pPr>
      <w:r w:rsidRPr="0088612D">
        <w:rPr>
          <w:rFonts w:ascii="Times New Roman" w:hAnsi="Times New Roman" w:cs="Times New Roman"/>
          <w:b/>
          <w:bCs/>
          <w:sz w:val="28"/>
          <w:szCs w:val="28"/>
        </w:rPr>
        <w:t>ТЕОРЕТИЧЕСКИЕ ОСНОВЫ ЛИНГВОСТРАНОВЕДЕНИЯ</w:t>
      </w:r>
    </w:p>
    <w:p w:rsidR="00561058" w:rsidRDefault="00561058" w:rsidP="00FB1726">
      <w:pPr>
        <w:spacing w:after="0" w:line="240" w:lineRule="auto"/>
        <w:jc w:val="center"/>
        <w:rPr>
          <w:rFonts w:ascii="Times New Roman" w:hAnsi="Times New Roman" w:cs="Times New Roman"/>
          <w:b/>
          <w:bCs/>
          <w:sz w:val="28"/>
          <w:szCs w:val="28"/>
        </w:rPr>
      </w:pPr>
    </w:p>
    <w:p w:rsidR="00F00928" w:rsidRPr="0088612D" w:rsidRDefault="00F00928" w:rsidP="00FB1726">
      <w:pPr>
        <w:spacing w:after="0" w:line="240" w:lineRule="auto"/>
        <w:jc w:val="center"/>
        <w:rPr>
          <w:rFonts w:ascii="Times New Roman" w:hAnsi="Times New Roman" w:cs="Times New Roman"/>
          <w:b/>
          <w:bCs/>
          <w:sz w:val="28"/>
          <w:szCs w:val="28"/>
        </w:rPr>
      </w:pPr>
    </w:p>
    <w:p w:rsidR="00CA27E9" w:rsidRDefault="0088612D" w:rsidP="00FB1726">
      <w:pPr>
        <w:spacing w:after="0" w:line="240" w:lineRule="auto"/>
        <w:rPr>
          <w:rFonts w:ascii="Times New Roman" w:eastAsia="Calibri" w:hAnsi="Times New Roman" w:cs="Times New Roman"/>
          <w:b/>
          <w:bCs/>
          <w:sz w:val="28"/>
        </w:rPr>
      </w:pPr>
      <w:r w:rsidRPr="0088612D">
        <w:rPr>
          <w:rFonts w:ascii="Times New Roman" w:eastAsia="Calibri" w:hAnsi="Times New Roman" w:cs="Times New Roman"/>
          <w:b/>
          <w:bCs/>
          <w:sz w:val="28"/>
        </w:rPr>
        <w:t>1. Определение лингвострановедения.</w:t>
      </w:r>
    </w:p>
    <w:p w:rsidR="00561058" w:rsidRPr="00547465" w:rsidRDefault="00561058" w:rsidP="00FB1726">
      <w:pPr>
        <w:spacing w:after="0" w:line="240" w:lineRule="auto"/>
        <w:rPr>
          <w:rFonts w:ascii="Times New Roman" w:eastAsia="Calibri" w:hAnsi="Times New Roman" w:cs="Times New Roman"/>
          <w:b/>
          <w:bCs/>
          <w:sz w:val="20"/>
        </w:rPr>
      </w:pPr>
    </w:p>
    <w:p w:rsidR="0088612D" w:rsidRDefault="0088612D" w:rsidP="00FB1726">
      <w:pPr>
        <w:spacing w:after="0" w:line="240" w:lineRule="auto"/>
        <w:jc w:val="both"/>
        <w:rPr>
          <w:rFonts w:ascii="Times New Roman" w:eastAsia="Calibri" w:hAnsi="Times New Roman" w:cs="Times New Roman"/>
          <w:b/>
          <w:bCs/>
          <w:sz w:val="28"/>
        </w:rPr>
      </w:pPr>
      <w:r w:rsidRPr="0088612D">
        <w:rPr>
          <w:rFonts w:ascii="Times New Roman" w:eastAsia="Calibri" w:hAnsi="Times New Roman" w:cs="Times New Roman"/>
          <w:b/>
          <w:bCs/>
          <w:sz w:val="28"/>
        </w:rPr>
        <w:t>2. Лингвострановедение как аспект в преподавании языка.</w:t>
      </w:r>
    </w:p>
    <w:p w:rsidR="00561058" w:rsidRPr="00547465" w:rsidRDefault="00561058" w:rsidP="00FB1726">
      <w:pPr>
        <w:spacing w:after="0" w:line="240" w:lineRule="auto"/>
        <w:jc w:val="both"/>
        <w:rPr>
          <w:rFonts w:ascii="Times New Roman" w:eastAsia="Calibri" w:hAnsi="Times New Roman" w:cs="Times New Roman"/>
          <w:b/>
          <w:bCs/>
          <w:sz w:val="20"/>
        </w:rPr>
      </w:pPr>
    </w:p>
    <w:p w:rsidR="0088612D" w:rsidRPr="0088612D" w:rsidRDefault="0088612D" w:rsidP="00FB1726">
      <w:pPr>
        <w:tabs>
          <w:tab w:val="left" w:pos="708"/>
          <w:tab w:val="left" w:pos="1416"/>
          <w:tab w:val="left" w:pos="2124"/>
          <w:tab w:val="left" w:pos="2832"/>
          <w:tab w:val="left" w:pos="3540"/>
          <w:tab w:val="left" w:pos="4248"/>
          <w:tab w:val="left" w:pos="4956"/>
          <w:tab w:val="left" w:pos="5664"/>
          <w:tab w:val="left" w:pos="6211"/>
        </w:tabs>
        <w:spacing w:after="0" w:line="240" w:lineRule="auto"/>
        <w:rPr>
          <w:rFonts w:ascii="Times New Roman" w:hAnsi="Times New Roman" w:cs="Times New Roman"/>
          <w:b/>
          <w:bCs/>
          <w:sz w:val="36"/>
          <w:szCs w:val="28"/>
        </w:rPr>
      </w:pPr>
      <w:r w:rsidRPr="0088612D">
        <w:rPr>
          <w:rFonts w:ascii="Times New Roman" w:eastAsia="Calibri" w:hAnsi="Times New Roman" w:cs="Times New Roman"/>
          <w:b/>
          <w:bCs/>
          <w:sz w:val="28"/>
        </w:rPr>
        <w:t>3. Объект, предмет и проблематика лингвострановедения.</w:t>
      </w:r>
      <w:r w:rsidRPr="0088612D">
        <w:rPr>
          <w:rFonts w:ascii="Times New Roman" w:eastAsia="Calibri" w:hAnsi="Times New Roman" w:cs="Times New Roman"/>
          <w:b/>
          <w:sz w:val="28"/>
        </w:rPr>
        <w:tab/>
      </w:r>
      <w:r w:rsidRPr="0088612D">
        <w:rPr>
          <w:rFonts w:ascii="Times New Roman" w:eastAsia="Calibri" w:hAnsi="Times New Roman" w:cs="Times New Roman"/>
          <w:b/>
          <w:sz w:val="28"/>
        </w:rPr>
        <w:tab/>
      </w:r>
    </w:p>
    <w:p w:rsidR="0088612D" w:rsidRDefault="0088612D" w:rsidP="00FB1726">
      <w:pPr>
        <w:spacing w:after="0" w:line="240" w:lineRule="auto"/>
        <w:rPr>
          <w:rFonts w:ascii="Times New Roman" w:hAnsi="Times New Roman" w:cs="Times New Roman"/>
          <w:b/>
          <w:bCs/>
          <w:sz w:val="28"/>
          <w:szCs w:val="28"/>
        </w:rPr>
      </w:pPr>
    </w:p>
    <w:p w:rsidR="00C93582" w:rsidRDefault="00C93582" w:rsidP="00FB1726">
      <w:pPr>
        <w:spacing w:after="0" w:line="240" w:lineRule="auto"/>
        <w:rPr>
          <w:rFonts w:ascii="Times New Roman" w:hAnsi="Times New Roman" w:cs="Times New Roman"/>
          <w:b/>
          <w:bCs/>
          <w:sz w:val="28"/>
          <w:szCs w:val="28"/>
        </w:rPr>
      </w:pPr>
    </w:p>
    <w:p w:rsidR="0088612D" w:rsidRDefault="0088612D" w:rsidP="00FB1726">
      <w:pPr>
        <w:spacing w:after="0" w:line="240" w:lineRule="auto"/>
        <w:rPr>
          <w:rFonts w:ascii="Times New Roman" w:hAnsi="Times New Roman" w:cs="Times New Roman"/>
          <w:b/>
          <w:bCs/>
          <w:sz w:val="28"/>
          <w:szCs w:val="28"/>
        </w:rPr>
      </w:pPr>
      <w:r w:rsidRPr="0088612D">
        <w:rPr>
          <w:rFonts w:ascii="Times New Roman" w:hAnsi="Times New Roman" w:cs="Times New Roman"/>
          <w:b/>
          <w:bCs/>
          <w:sz w:val="28"/>
          <w:szCs w:val="28"/>
        </w:rPr>
        <w:t>1. Определение лингвострановедения.</w:t>
      </w:r>
    </w:p>
    <w:p w:rsidR="00C0559F" w:rsidRPr="0088612D" w:rsidRDefault="00C0559F" w:rsidP="00FB1726">
      <w:pPr>
        <w:spacing w:after="0" w:line="240" w:lineRule="auto"/>
        <w:rPr>
          <w:rFonts w:ascii="Times New Roman" w:hAnsi="Times New Roman" w:cs="Times New Roman"/>
          <w:b/>
          <w:bCs/>
          <w:sz w:val="28"/>
          <w:szCs w:val="28"/>
        </w:rPr>
      </w:pP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sz w:val="28"/>
          <w:szCs w:val="28"/>
        </w:rPr>
        <w:t xml:space="preserve">Основная функция языка </w:t>
      </w:r>
      <w:r w:rsidR="00846B57">
        <w:rPr>
          <w:rFonts w:ascii="Times New Roman" w:hAnsi="Times New Roman" w:cs="Times New Roman"/>
          <w:sz w:val="28"/>
          <w:szCs w:val="28"/>
        </w:rPr>
        <w:t>–</w:t>
      </w:r>
      <w:r w:rsidRPr="0088612D">
        <w:rPr>
          <w:rFonts w:ascii="Times New Roman" w:hAnsi="Times New Roman" w:cs="Times New Roman"/>
          <w:sz w:val="28"/>
          <w:szCs w:val="28"/>
        </w:rPr>
        <w:t xml:space="preserve"> быть средством общения между людьми. Однако столь же существенно назначение языка быть средством познания мира. Иными словами, язык участвует не только в передаче мысли о чем-то уже познанном (другому человеку), но и в формировании самой этой мысли (для себя самого). </w:t>
      </w:r>
    </w:p>
    <w:p w:rsidR="0088612D" w:rsidRPr="0088612D" w:rsidRDefault="0088612D" w:rsidP="00FB1726">
      <w:pPr>
        <w:spacing w:after="0" w:line="240" w:lineRule="auto"/>
        <w:jc w:val="both"/>
        <w:rPr>
          <w:rFonts w:ascii="Times New Roman" w:hAnsi="Times New Roman" w:cs="Times New Roman"/>
          <w:sz w:val="28"/>
          <w:szCs w:val="28"/>
        </w:rPr>
      </w:pPr>
      <w:r w:rsidRPr="0088612D">
        <w:rPr>
          <w:rFonts w:ascii="Times New Roman" w:hAnsi="Times New Roman" w:cs="Times New Roman"/>
          <w:sz w:val="28"/>
          <w:szCs w:val="28"/>
        </w:rPr>
        <w:tab/>
        <w:t xml:space="preserve">Язык </w:t>
      </w:r>
      <w:r w:rsidR="00846B57">
        <w:rPr>
          <w:rFonts w:ascii="Times New Roman" w:hAnsi="Times New Roman" w:cs="Times New Roman"/>
          <w:sz w:val="28"/>
          <w:szCs w:val="28"/>
        </w:rPr>
        <w:t>–</w:t>
      </w:r>
      <w:r w:rsidRPr="0088612D">
        <w:rPr>
          <w:rFonts w:ascii="Times New Roman" w:hAnsi="Times New Roman" w:cs="Times New Roman"/>
          <w:sz w:val="28"/>
          <w:szCs w:val="28"/>
        </w:rPr>
        <w:t xml:space="preserve"> это хранитель национальной культуры народа, следовательно, языковые единицы могут стать источниками страноведческой информации, надо только научиться извлекать ее из них; для учащегося язык способен быть, в свою очередь, хранителем страноведческой информации, но теперь уже не в общественном, а в индивидуальном сознании, следовательно, в учебном процессе изучаемый иностранцами русский язык может быть не только источником информации, но и средством ее предъявления и дальнейшего хранения.</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b/>
          <w:bCs/>
          <w:sz w:val="28"/>
          <w:szCs w:val="28"/>
        </w:rPr>
        <w:t>Лингвострановедение</w:t>
      </w:r>
      <w:r w:rsidRPr="0088612D">
        <w:rPr>
          <w:rFonts w:ascii="Times New Roman" w:hAnsi="Times New Roman" w:cs="Times New Roman"/>
          <w:sz w:val="28"/>
          <w:szCs w:val="28"/>
        </w:rPr>
        <w:t xml:space="preserve"> исследует язык с целью выявления в нем национально-культурного значения, следовательно, ему свойственна лингвистическая сторона; в лингвострановедении разрабатываются методические приемы и способы закрепления этого значения на языковых занятиях, следовательно, для него характерна также и обучающая сторона. Анализ национально-культурной семантики в лингвострановедении проводится </w:t>
      </w:r>
      <w:r w:rsidRPr="0088612D">
        <w:rPr>
          <w:rFonts w:ascii="Times New Roman" w:hAnsi="Times New Roman" w:cs="Times New Roman"/>
          <w:i/>
          <w:iCs/>
          <w:sz w:val="28"/>
          <w:szCs w:val="28"/>
        </w:rPr>
        <w:t>ради ее включения в учебный процесс</w:t>
      </w:r>
      <w:r w:rsidRPr="0088612D">
        <w:rPr>
          <w:rFonts w:ascii="Times New Roman" w:hAnsi="Times New Roman" w:cs="Times New Roman"/>
          <w:sz w:val="28"/>
          <w:szCs w:val="28"/>
        </w:rPr>
        <w:t xml:space="preserve">. </w:t>
      </w:r>
    </w:p>
    <w:p w:rsidR="0088612D" w:rsidRPr="0088612D" w:rsidRDefault="0088612D" w:rsidP="00FB1726">
      <w:pPr>
        <w:spacing w:after="0" w:line="240" w:lineRule="auto"/>
        <w:ind w:firstLine="708"/>
        <w:jc w:val="both"/>
        <w:rPr>
          <w:rFonts w:ascii="Times New Roman" w:hAnsi="Times New Roman" w:cs="Times New Roman"/>
          <w:sz w:val="28"/>
          <w:szCs w:val="28"/>
        </w:rPr>
      </w:pPr>
      <w:proofErr w:type="spellStart"/>
      <w:r w:rsidRPr="0088612D">
        <w:rPr>
          <w:rFonts w:ascii="Times New Roman" w:hAnsi="Times New Roman" w:cs="Times New Roman"/>
          <w:b/>
          <w:bCs/>
          <w:sz w:val="28"/>
          <w:szCs w:val="28"/>
        </w:rPr>
        <w:t>Лингвостранове́дение</w:t>
      </w:r>
      <w:proofErr w:type="spellEnd"/>
      <w:r w:rsidRPr="0088612D">
        <w:rPr>
          <w:rFonts w:ascii="Times New Roman" w:hAnsi="Times New Roman" w:cs="Times New Roman"/>
          <w:sz w:val="28"/>
          <w:szCs w:val="28"/>
        </w:rPr>
        <w:t xml:space="preserve"> (от лат. </w:t>
      </w:r>
      <w:proofErr w:type="spellStart"/>
      <w:r w:rsidRPr="0088612D">
        <w:rPr>
          <w:rFonts w:ascii="Times New Roman" w:hAnsi="Times New Roman" w:cs="Times New Roman"/>
          <w:sz w:val="28"/>
          <w:szCs w:val="28"/>
        </w:rPr>
        <w:t>lingua</w:t>
      </w:r>
      <w:proofErr w:type="spellEnd"/>
      <w:r w:rsidRPr="0088612D">
        <w:rPr>
          <w:rFonts w:ascii="Times New Roman" w:hAnsi="Times New Roman" w:cs="Times New Roman"/>
          <w:sz w:val="28"/>
          <w:szCs w:val="28"/>
        </w:rPr>
        <w:t xml:space="preserve"> </w:t>
      </w:r>
      <w:r w:rsidR="00846B57">
        <w:rPr>
          <w:rFonts w:ascii="Times New Roman" w:hAnsi="Times New Roman" w:cs="Times New Roman"/>
          <w:sz w:val="28"/>
          <w:szCs w:val="28"/>
        </w:rPr>
        <w:t>–</w:t>
      </w:r>
      <w:r w:rsidRPr="0088612D">
        <w:rPr>
          <w:rFonts w:ascii="Times New Roman" w:hAnsi="Times New Roman" w:cs="Times New Roman"/>
          <w:sz w:val="28"/>
          <w:szCs w:val="28"/>
        </w:rPr>
        <w:t xml:space="preserve"> язык + страноведение) </w:t>
      </w:r>
      <w:r w:rsidR="00846B57">
        <w:rPr>
          <w:rFonts w:ascii="Times New Roman" w:hAnsi="Times New Roman" w:cs="Times New Roman"/>
          <w:sz w:val="28"/>
          <w:szCs w:val="28"/>
        </w:rPr>
        <w:t>–</w:t>
      </w:r>
      <w:r w:rsidRPr="0088612D">
        <w:rPr>
          <w:rFonts w:ascii="Times New Roman" w:hAnsi="Times New Roman" w:cs="Times New Roman"/>
          <w:sz w:val="28"/>
          <w:szCs w:val="28"/>
        </w:rPr>
        <w:t xml:space="preserve"> научное направление, с одной стороны, включающее в себя обучение языку, а с другой, дающее определённые сведения о стране изучаемого языка.</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b/>
          <w:bCs/>
          <w:sz w:val="28"/>
          <w:szCs w:val="28"/>
        </w:rPr>
        <w:t xml:space="preserve">Основоположники: </w:t>
      </w:r>
      <w:r w:rsidR="00AC3580">
        <w:rPr>
          <w:rFonts w:ascii="Times New Roman" w:hAnsi="Times New Roman" w:cs="Times New Roman"/>
          <w:sz w:val="28"/>
          <w:szCs w:val="28"/>
        </w:rPr>
        <w:t>В.Г. Костомаров и Е.</w:t>
      </w:r>
      <w:r w:rsidRPr="0088612D">
        <w:rPr>
          <w:rFonts w:ascii="Times New Roman" w:hAnsi="Times New Roman" w:cs="Times New Roman"/>
          <w:sz w:val="28"/>
          <w:szCs w:val="28"/>
        </w:rPr>
        <w:t xml:space="preserve">М. Верещагин. КНИГИ: «Лингвистическая проблематика страноведения в преподавании  русского языка иностранцам» (М., 1971).  «Язык и культура» (М., 1973).  </w:t>
      </w:r>
    </w:p>
    <w:p w:rsidR="0088612D" w:rsidRPr="0088612D" w:rsidRDefault="0088612D" w:rsidP="00FB1726">
      <w:pPr>
        <w:spacing w:after="0" w:line="240" w:lineRule="auto"/>
        <w:jc w:val="both"/>
        <w:rPr>
          <w:rFonts w:ascii="Times New Roman" w:hAnsi="Times New Roman" w:cs="Times New Roman"/>
          <w:sz w:val="28"/>
          <w:szCs w:val="28"/>
        </w:rPr>
      </w:pPr>
      <w:r w:rsidRPr="0088612D">
        <w:rPr>
          <w:rFonts w:ascii="Times New Roman" w:hAnsi="Times New Roman" w:cs="Times New Roman"/>
          <w:sz w:val="28"/>
          <w:szCs w:val="28"/>
        </w:rPr>
        <w:lastRenderedPageBreak/>
        <w:tab/>
      </w:r>
      <w:r w:rsidRPr="0088612D">
        <w:rPr>
          <w:rFonts w:ascii="Times New Roman" w:hAnsi="Times New Roman" w:cs="Times New Roman"/>
          <w:i/>
          <w:iCs/>
          <w:sz w:val="28"/>
          <w:szCs w:val="28"/>
        </w:rPr>
        <w:t>«Дело в том, что, даже владея одним и тем же языком, люди не всегда могут правильно понять друг друга, и причиной часто является именно расхождение культур»</w:t>
      </w:r>
      <w:r>
        <w:rPr>
          <w:rFonts w:ascii="Times New Roman" w:hAnsi="Times New Roman" w:cs="Times New Roman"/>
          <w:i/>
          <w:iCs/>
          <w:sz w:val="28"/>
          <w:szCs w:val="28"/>
        </w:rPr>
        <w:t xml:space="preserve"> </w:t>
      </w:r>
      <w:r w:rsidRPr="0088612D">
        <w:rPr>
          <w:rFonts w:ascii="Times New Roman" w:hAnsi="Times New Roman" w:cs="Times New Roman"/>
          <w:sz w:val="28"/>
          <w:szCs w:val="28"/>
        </w:rPr>
        <w:t xml:space="preserve"> (Е.М. Верещагин, В.Г. Костомаров «Язык и культура»).</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sz w:val="28"/>
          <w:szCs w:val="28"/>
        </w:rPr>
        <w:t>«Лингвострановедение»: в Германии – «Культуроведение» (</w:t>
      </w:r>
      <w:proofErr w:type="spellStart"/>
      <w:r w:rsidRPr="0088612D">
        <w:rPr>
          <w:rFonts w:ascii="Times New Roman" w:hAnsi="Times New Roman" w:cs="Times New Roman"/>
          <w:sz w:val="28"/>
          <w:szCs w:val="28"/>
        </w:rPr>
        <w:t>Kulturkunde</w:t>
      </w:r>
      <w:proofErr w:type="spellEnd"/>
      <w:r w:rsidRPr="0088612D">
        <w:rPr>
          <w:rFonts w:ascii="Times New Roman" w:hAnsi="Times New Roman" w:cs="Times New Roman"/>
          <w:sz w:val="28"/>
          <w:szCs w:val="28"/>
        </w:rPr>
        <w:t xml:space="preserve">), в США </w:t>
      </w:r>
      <w:r w:rsidR="00AC3580">
        <w:rPr>
          <w:rFonts w:ascii="Times New Roman" w:hAnsi="Times New Roman" w:cs="Times New Roman"/>
          <w:sz w:val="28"/>
          <w:szCs w:val="28"/>
        </w:rPr>
        <w:t>–</w:t>
      </w:r>
      <w:r w:rsidRPr="0088612D">
        <w:rPr>
          <w:rFonts w:ascii="Times New Roman" w:hAnsi="Times New Roman" w:cs="Times New Roman"/>
          <w:sz w:val="28"/>
          <w:szCs w:val="28"/>
        </w:rPr>
        <w:t xml:space="preserve"> «Язык и теория» (</w:t>
      </w:r>
      <w:r w:rsidRPr="0088612D">
        <w:rPr>
          <w:rFonts w:ascii="Times New Roman" w:hAnsi="Times New Roman" w:cs="Times New Roman"/>
          <w:sz w:val="28"/>
          <w:szCs w:val="28"/>
          <w:lang w:val="en-US"/>
        </w:rPr>
        <w:t>L</w:t>
      </w:r>
      <w:proofErr w:type="spellStart"/>
      <w:r w:rsidRPr="0088612D">
        <w:rPr>
          <w:rFonts w:ascii="Times New Roman" w:hAnsi="Times New Roman" w:cs="Times New Roman"/>
          <w:sz w:val="28"/>
          <w:szCs w:val="28"/>
        </w:rPr>
        <w:t>anguage</w:t>
      </w:r>
      <w:proofErr w:type="spellEnd"/>
      <w:r w:rsidRPr="0088612D">
        <w:rPr>
          <w:rFonts w:ascii="Times New Roman" w:hAnsi="Times New Roman" w:cs="Times New Roman"/>
          <w:sz w:val="28"/>
          <w:szCs w:val="28"/>
        </w:rPr>
        <w:t xml:space="preserve"> </w:t>
      </w:r>
      <w:proofErr w:type="spellStart"/>
      <w:r w:rsidRPr="0088612D">
        <w:rPr>
          <w:rFonts w:ascii="Times New Roman" w:hAnsi="Times New Roman" w:cs="Times New Roman"/>
          <w:sz w:val="28"/>
          <w:szCs w:val="28"/>
        </w:rPr>
        <w:t>and</w:t>
      </w:r>
      <w:proofErr w:type="spellEnd"/>
      <w:r w:rsidRPr="0088612D">
        <w:rPr>
          <w:rFonts w:ascii="Times New Roman" w:hAnsi="Times New Roman" w:cs="Times New Roman"/>
          <w:sz w:val="28"/>
          <w:szCs w:val="28"/>
        </w:rPr>
        <w:t xml:space="preserve"> </w:t>
      </w:r>
      <w:r w:rsidRPr="0088612D">
        <w:rPr>
          <w:rFonts w:ascii="Times New Roman" w:hAnsi="Times New Roman" w:cs="Times New Roman"/>
          <w:sz w:val="28"/>
          <w:szCs w:val="28"/>
          <w:lang w:val="en-US"/>
        </w:rPr>
        <w:t>A</w:t>
      </w:r>
      <w:proofErr w:type="spellStart"/>
      <w:r w:rsidRPr="0088612D">
        <w:rPr>
          <w:rFonts w:ascii="Times New Roman" w:hAnsi="Times New Roman" w:cs="Times New Roman"/>
          <w:sz w:val="28"/>
          <w:szCs w:val="28"/>
        </w:rPr>
        <w:t>rea</w:t>
      </w:r>
      <w:proofErr w:type="spellEnd"/>
      <w:r w:rsidRPr="0088612D">
        <w:rPr>
          <w:rFonts w:ascii="Times New Roman" w:hAnsi="Times New Roman" w:cs="Times New Roman"/>
          <w:sz w:val="28"/>
          <w:szCs w:val="28"/>
        </w:rPr>
        <w:t xml:space="preserve">), во Франции </w:t>
      </w:r>
      <w:r w:rsidR="00AC3580">
        <w:rPr>
          <w:rFonts w:ascii="Times New Roman" w:hAnsi="Times New Roman" w:cs="Times New Roman"/>
          <w:sz w:val="28"/>
          <w:szCs w:val="28"/>
        </w:rPr>
        <w:t>–</w:t>
      </w:r>
      <w:r w:rsidRPr="0088612D">
        <w:rPr>
          <w:rFonts w:ascii="Times New Roman" w:hAnsi="Times New Roman" w:cs="Times New Roman"/>
          <w:sz w:val="28"/>
          <w:szCs w:val="28"/>
        </w:rPr>
        <w:t xml:space="preserve"> «Язык и цивилизация» (</w:t>
      </w:r>
      <w:r w:rsidRPr="0088612D">
        <w:rPr>
          <w:rFonts w:ascii="Times New Roman" w:hAnsi="Times New Roman" w:cs="Times New Roman"/>
          <w:sz w:val="28"/>
          <w:szCs w:val="28"/>
          <w:lang w:val="en-US"/>
        </w:rPr>
        <w:t>L</w:t>
      </w:r>
      <w:proofErr w:type="spellStart"/>
      <w:r w:rsidRPr="0088612D">
        <w:rPr>
          <w:rFonts w:ascii="Times New Roman" w:hAnsi="Times New Roman" w:cs="Times New Roman"/>
          <w:sz w:val="28"/>
          <w:szCs w:val="28"/>
        </w:rPr>
        <w:t>angue</w:t>
      </w:r>
      <w:proofErr w:type="spellEnd"/>
      <w:r w:rsidRPr="0088612D">
        <w:rPr>
          <w:rFonts w:ascii="Times New Roman" w:hAnsi="Times New Roman" w:cs="Times New Roman"/>
          <w:sz w:val="28"/>
          <w:szCs w:val="28"/>
        </w:rPr>
        <w:t xml:space="preserve"> </w:t>
      </w:r>
      <w:proofErr w:type="spellStart"/>
      <w:r w:rsidRPr="0088612D">
        <w:rPr>
          <w:rFonts w:ascii="Times New Roman" w:hAnsi="Times New Roman" w:cs="Times New Roman"/>
          <w:sz w:val="28"/>
          <w:szCs w:val="28"/>
        </w:rPr>
        <w:t>et</w:t>
      </w:r>
      <w:proofErr w:type="spellEnd"/>
      <w:r w:rsidRPr="0088612D">
        <w:rPr>
          <w:rFonts w:ascii="Times New Roman" w:hAnsi="Times New Roman" w:cs="Times New Roman"/>
          <w:sz w:val="28"/>
          <w:szCs w:val="28"/>
        </w:rPr>
        <w:t xml:space="preserve"> </w:t>
      </w:r>
      <w:r w:rsidRPr="0088612D">
        <w:rPr>
          <w:rFonts w:ascii="Times New Roman" w:hAnsi="Times New Roman" w:cs="Times New Roman"/>
          <w:sz w:val="28"/>
          <w:szCs w:val="28"/>
          <w:lang w:val="en-US"/>
        </w:rPr>
        <w:t>C</w:t>
      </w:r>
      <w:proofErr w:type="spellStart"/>
      <w:r w:rsidRPr="0088612D">
        <w:rPr>
          <w:rFonts w:ascii="Times New Roman" w:hAnsi="Times New Roman" w:cs="Times New Roman"/>
          <w:sz w:val="28"/>
          <w:szCs w:val="28"/>
        </w:rPr>
        <w:t>ivilization</w:t>
      </w:r>
      <w:proofErr w:type="spellEnd"/>
      <w:r w:rsidRPr="0088612D">
        <w:rPr>
          <w:rFonts w:ascii="Times New Roman" w:hAnsi="Times New Roman" w:cs="Times New Roman"/>
          <w:sz w:val="28"/>
          <w:szCs w:val="28"/>
        </w:rPr>
        <w:t xml:space="preserve">), в Англии </w:t>
      </w:r>
      <w:r w:rsidR="00AC3580">
        <w:rPr>
          <w:rFonts w:ascii="Times New Roman" w:hAnsi="Times New Roman" w:cs="Times New Roman"/>
          <w:sz w:val="28"/>
          <w:szCs w:val="28"/>
        </w:rPr>
        <w:t>–</w:t>
      </w:r>
      <w:r w:rsidRPr="0088612D">
        <w:rPr>
          <w:rFonts w:ascii="Times New Roman" w:hAnsi="Times New Roman" w:cs="Times New Roman"/>
          <w:sz w:val="28"/>
          <w:szCs w:val="28"/>
        </w:rPr>
        <w:t xml:space="preserve"> </w:t>
      </w:r>
      <w:r w:rsidRPr="0088612D">
        <w:rPr>
          <w:rFonts w:ascii="Times New Roman" w:hAnsi="Times New Roman" w:cs="Times New Roman"/>
          <w:sz w:val="28"/>
          <w:szCs w:val="28"/>
          <w:lang w:val="en-US"/>
        </w:rPr>
        <w:t>L</w:t>
      </w:r>
      <w:proofErr w:type="spellStart"/>
      <w:r w:rsidRPr="0088612D">
        <w:rPr>
          <w:rFonts w:ascii="Times New Roman" w:hAnsi="Times New Roman" w:cs="Times New Roman"/>
          <w:sz w:val="28"/>
          <w:szCs w:val="28"/>
        </w:rPr>
        <w:t>inguacultural</w:t>
      </w:r>
      <w:proofErr w:type="spellEnd"/>
      <w:r w:rsidRPr="0088612D">
        <w:rPr>
          <w:rFonts w:ascii="Times New Roman" w:hAnsi="Times New Roman" w:cs="Times New Roman"/>
          <w:sz w:val="28"/>
          <w:szCs w:val="28"/>
        </w:rPr>
        <w:t xml:space="preserve"> </w:t>
      </w:r>
      <w:proofErr w:type="spellStart"/>
      <w:r w:rsidRPr="0088612D">
        <w:rPr>
          <w:rFonts w:ascii="Times New Roman" w:hAnsi="Times New Roman" w:cs="Times New Roman"/>
          <w:sz w:val="28"/>
          <w:szCs w:val="28"/>
        </w:rPr>
        <w:t>studies</w:t>
      </w:r>
      <w:proofErr w:type="spellEnd"/>
      <w:r w:rsidRPr="0088612D">
        <w:rPr>
          <w:rFonts w:ascii="Times New Roman" w:hAnsi="Times New Roman" w:cs="Times New Roman"/>
          <w:sz w:val="28"/>
          <w:szCs w:val="28"/>
        </w:rPr>
        <w:t xml:space="preserve">.  </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b/>
          <w:bCs/>
          <w:sz w:val="28"/>
          <w:szCs w:val="28"/>
        </w:rPr>
        <w:t xml:space="preserve">Главная цель </w:t>
      </w:r>
      <w:r w:rsidRPr="0088612D">
        <w:rPr>
          <w:rFonts w:ascii="Times New Roman" w:hAnsi="Times New Roman" w:cs="Times New Roman"/>
          <w:sz w:val="28"/>
          <w:szCs w:val="28"/>
        </w:rPr>
        <w:t xml:space="preserve">лингвострановедения </w:t>
      </w:r>
      <w:r w:rsidR="00846B57">
        <w:rPr>
          <w:rFonts w:ascii="Times New Roman" w:hAnsi="Times New Roman" w:cs="Times New Roman"/>
          <w:sz w:val="28"/>
          <w:szCs w:val="28"/>
        </w:rPr>
        <w:t>–</w:t>
      </w:r>
      <w:r w:rsidRPr="0088612D">
        <w:rPr>
          <w:rFonts w:ascii="Times New Roman" w:hAnsi="Times New Roman" w:cs="Times New Roman"/>
          <w:sz w:val="28"/>
          <w:szCs w:val="28"/>
        </w:rPr>
        <w:t xml:space="preserve"> обеспечение понимания в процессе межкультурного общения, прежде всего через правильное восприятие речи собеседника и понимание оригинальных текстов. </w:t>
      </w:r>
    </w:p>
    <w:p w:rsid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b/>
          <w:bCs/>
          <w:sz w:val="28"/>
          <w:szCs w:val="28"/>
        </w:rPr>
        <w:t xml:space="preserve">Лингвострановедческая компетенция </w:t>
      </w:r>
      <w:r w:rsidR="00AC3580">
        <w:rPr>
          <w:rFonts w:ascii="Times New Roman" w:hAnsi="Times New Roman" w:cs="Times New Roman"/>
          <w:sz w:val="28"/>
          <w:szCs w:val="28"/>
        </w:rPr>
        <w:t>–</w:t>
      </w:r>
      <w:r w:rsidRPr="0088612D">
        <w:rPr>
          <w:rFonts w:ascii="Times New Roman" w:hAnsi="Times New Roman" w:cs="Times New Roman"/>
          <w:b/>
          <w:bCs/>
          <w:sz w:val="28"/>
          <w:szCs w:val="28"/>
        </w:rPr>
        <w:t xml:space="preserve"> </w:t>
      </w:r>
      <w:r w:rsidRPr="0088612D">
        <w:rPr>
          <w:rFonts w:ascii="Times New Roman" w:hAnsi="Times New Roman" w:cs="Times New Roman"/>
          <w:sz w:val="28"/>
          <w:szCs w:val="28"/>
        </w:rPr>
        <w:t>способность осуществлять межкультурную коммуникацию, которая базируется на знаниях лексических единиц с национально-культурным компонентом значения и умениях правильного их применения в ситуациях межкультурного общения, а также на умениях использовать фоновые знания для достижения взаимопонимания в ситуациях такого общения.</w:t>
      </w:r>
    </w:p>
    <w:p w:rsidR="00561058" w:rsidRDefault="00561058" w:rsidP="00FB1726">
      <w:pPr>
        <w:spacing w:after="0" w:line="240" w:lineRule="auto"/>
        <w:ind w:firstLine="708"/>
        <w:jc w:val="both"/>
        <w:rPr>
          <w:rFonts w:ascii="Times New Roman" w:hAnsi="Times New Roman" w:cs="Times New Roman"/>
          <w:sz w:val="28"/>
          <w:szCs w:val="28"/>
        </w:rPr>
      </w:pPr>
    </w:p>
    <w:p w:rsidR="003A0FCA" w:rsidRPr="0088612D" w:rsidRDefault="003A0FCA" w:rsidP="00FB1726">
      <w:pPr>
        <w:spacing w:after="0" w:line="240" w:lineRule="auto"/>
        <w:ind w:firstLine="708"/>
        <w:jc w:val="both"/>
        <w:rPr>
          <w:rFonts w:ascii="Times New Roman" w:hAnsi="Times New Roman" w:cs="Times New Roman"/>
          <w:sz w:val="28"/>
          <w:szCs w:val="28"/>
        </w:rPr>
      </w:pPr>
    </w:p>
    <w:p w:rsidR="0088612D" w:rsidRDefault="0088612D" w:rsidP="00FB1726">
      <w:pPr>
        <w:spacing w:after="0" w:line="240" w:lineRule="auto"/>
        <w:jc w:val="both"/>
        <w:rPr>
          <w:rFonts w:ascii="Times New Roman" w:hAnsi="Times New Roman" w:cs="Times New Roman"/>
          <w:b/>
          <w:bCs/>
          <w:sz w:val="28"/>
          <w:szCs w:val="28"/>
        </w:rPr>
      </w:pPr>
      <w:r w:rsidRPr="0088612D">
        <w:rPr>
          <w:rFonts w:ascii="Times New Roman" w:hAnsi="Times New Roman" w:cs="Times New Roman"/>
          <w:b/>
          <w:bCs/>
          <w:sz w:val="28"/>
          <w:szCs w:val="28"/>
        </w:rPr>
        <w:t>2. Лингвострановедение как аспект в преподавании языка.</w:t>
      </w:r>
    </w:p>
    <w:p w:rsidR="00C93582" w:rsidRPr="0088612D" w:rsidRDefault="00C93582" w:rsidP="00FB1726">
      <w:pPr>
        <w:spacing w:after="0" w:line="240" w:lineRule="auto"/>
        <w:jc w:val="both"/>
        <w:rPr>
          <w:rFonts w:ascii="Times New Roman" w:hAnsi="Times New Roman" w:cs="Times New Roman"/>
          <w:b/>
          <w:bCs/>
          <w:sz w:val="28"/>
          <w:szCs w:val="28"/>
        </w:rPr>
      </w:pPr>
    </w:p>
    <w:p w:rsidR="0088612D" w:rsidRPr="0088612D" w:rsidRDefault="0088612D" w:rsidP="00FB1726">
      <w:pPr>
        <w:spacing w:after="0" w:line="240" w:lineRule="auto"/>
        <w:ind w:firstLine="708"/>
        <w:jc w:val="both"/>
        <w:rPr>
          <w:rFonts w:ascii="Times New Roman" w:hAnsi="Times New Roman" w:cs="Times New Roman"/>
          <w:i/>
          <w:iCs/>
          <w:sz w:val="28"/>
          <w:szCs w:val="28"/>
        </w:rPr>
      </w:pPr>
      <w:r w:rsidRPr="0088612D">
        <w:rPr>
          <w:rFonts w:ascii="Times New Roman" w:hAnsi="Times New Roman" w:cs="Times New Roman"/>
          <w:sz w:val="28"/>
          <w:szCs w:val="28"/>
        </w:rPr>
        <w:t>Две национальные культуры никогда не совпадают полностью</w:t>
      </w:r>
      <w:r w:rsidR="00AC3580">
        <w:rPr>
          <w:rFonts w:ascii="Times New Roman" w:hAnsi="Times New Roman" w:cs="Times New Roman"/>
          <w:sz w:val="28"/>
          <w:szCs w:val="28"/>
        </w:rPr>
        <w:t xml:space="preserve"> </w:t>
      </w:r>
      <w:r w:rsidR="00846B57">
        <w:rPr>
          <w:rFonts w:ascii="Times New Roman" w:hAnsi="Times New Roman" w:cs="Times New Roman"/>
          <w:sz w:val="28"/>
          <w:szCs w:val="28"/>
        </w:rPr>
        <w:t>–</w:t>
      </w:r>
      <w:r w:rsidR="00AC3580">
        <w:rPr>
          <w:rFonts w:ascii="Times New Roman" w:hAnsi="Times New Roman" w:cs="Times New Roman"/>
          <w:sz w:val="28"/>
          <w:szCs w:val="28"/>
        </w:rPr>
        <w:t xml:space="preserve"> </w:t>
      </w:r>
      <w:r w:rsidRPr="0088612D">
        <w:rPr>
          <w:rFonts w:ascii="Times New Roman" w:hAnsi="Times New Roman" w:cs="Times New Roman"/>
          <w:sz w:val="28"/>
          <w:szCs w:val="28"/>
        </w:rPr>
        <w:t>это следует из того, что каждая состоит из национальных и интернациональных элементов. Совокупности совпадающих (интернациональных) и расходящихся (национальных) единиц для каждой пары сопостав</w:t>
      </w:r>
      <w:r w:rsidR="00AC3580">
        <w:rPr>
          <w:rFonts w:ascii="Times New Roman" w:hAnsi="Times New Roman" w:cs="Times New Roman"/>
          <w:sz w:val="28"/>
          <w:szCs w:val="28"/>
        </w:rPr>
        <w:t>ляемых культур будут различными</w:t>
      </w:r>
      <w:r w:rsidRPr="0088612D">
        <w:rPr>
          <w:rFonts w:ascii="Times New Roman" w:hAnsi="Times New Roman" w:cs="Times New Roman"/>
          <w:sz w:val="28"/>
          <w:szCs w:val="28"/>
        </w:rPr>
        <w:t xml:space="preserve"> </w:t>
      </w:r>
      <w:r w:rsidRPr="0088612D">
        <w:rPr>
          <w:rFonts w:ascii="Times New Roman" w:hAnsi="Times New Roman" w:cs="Times New Roman"/>
          <w:i/>
          <w:iCs/>
          <w:sz w:val="28"/>
          <w:szCs w:val="28"/>
        </w:rPr>
        <w:t>(пример: русская и туркменская культура, русская и китайская культура).</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sz w:val="28"/>
          <w:szCs w:val="28"/>
        </w:rPr>
        <w:t>Усвоение информации, которая производна от национальной культуры, невозможно путем презентации одних лишь языковых единиц, поскольку потребуется знакомство с самой национальной культурой.</w:t>
      </w:r>
    </w:p>
    <w:p w:rsidR="0088612D" w:rsidRPr="0088612D" w:rsidRDefault="0088612D" w:rsidP="00FB1726">
      <w:pPr>
        <w:spacing w:after="0" w:line="240" w:lineRule="auto"/>
        <w:ind w:firstLine="708"/>
        <w:jc w:val="both"/>
        <w:rPr>
          <w:rFonts w:ascii="Times New Roman" w:hAnsi="Times New Roman" w:cs="Times New Roman"/>
          <w:i/>
          <w:iCs/>
          <w:sz w:val="28"/>
          <w:szCs w:val="28"/>
        </w:rPr>
      </w:pPr>
      <w:r w:rsidRPr="0088612D">
        <w:rPr>
          <w:rFonts w:ascii="Times New Roman" w:hAnsi="Times New Roman" w:cs="Times New Roman"/>
          <w:sz w:val="28"/>
          <w:szCs w:val="28"/>
        </w:rPr>
        <w:t xml:space="preserve">В области совпадения двух культур при преподавании языка допустимо применять переводную методику, но она неприменима в области несовпадения: здесь прибегать к переводу, к указанию на соответствие из родной культуры бесполезно. НАПРИМЕР: </w:t>
      </w:r>
      <w:r w:rsidRPr="0088612D">
        <w:rPr>
          <w:rFonts w:ascii="Times New Roman" w:hAnsi="Times New Roman" w:cs="Times New Roman"/>
          <w:i/>
          <w:iCs/>
          <w:sz w:val="28"/>
          <w:szCs w:val="28"/>
        </w:rPr>
        <w:t>ХОЛОДИЛЬНИК, ДОМ, КОМПЬЮТЕР, МАШИНА И т.д.</w:t>
      </w:r>
    </w:p>
    <w:p w:rsidR="0088612D" w:rsidRPr="0088612D" w:rsidRDefault="0088612D" w:rsidP="00FB1726">
      <w:pPr>
        <w:spacing w:after="0" w:line="240" w:lineRule="auto"/>
        <w:ind w:firstLine="708"/>
        <w:jc w:val="both"/>
        <w:rPr>
          <w:rFonts w:ascii="Times New Roman" w:hAnsi="Times New Roman" w:cs="Times New Roman"/>
          <w:i/>
          <w:iCs/>
          <w:sz w:val="28"/>
          <w:szCs w:val="28"/>
        </w:rPr>
      </w:pPr>
      <w:r w:rsidRPr="0088612D">
        <w:rPr>
          <w:rFonts w:ascii="Times New Roman" w:hAnsi="Times New Roman" w:cs="Times New Roman"/>
          <w:i/>
          <w:iCs/>
          <w:sz w:val="28"/>
          <w:szCs w:val="28"/>
        </w:rPr>
        <w:t xml:space="preserve">НО!!: </w:t>
      </w:r>
      <w:r w:rsidR="00AC3580">
        <w:rPr>
          <w:rFonts w:ascii="Times New Roman" w:hAnsi="Times New Roman" w:cs="Times New Roman"/>
          <w:b/>
          <w:bCs/>
          <w:i/>
          <w:iCs/>
          <w:sz w:val="28"/>
          <w:szCs w:val="28"/>
        </w:rPr>
        <w:t>Берестяная грамота.</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sz w:val="28"/>
          <w:szCs w:val="28"/>
        </w:rPr>
        <w:t>Поэтому неудивительно, что приходится расходовать время и энергию на усвоение не только плана выражения некоторого языкового явления, но и плана содержания, т. е. надо вырабатывать в сознании обучающихся понятия о новых предметах и явлениях, не находящих аналогии ни в их родной культуре, ни в их родном языке.</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sz w:val="28"/>
          <w:szCs w:val="28"/>
        </w:rPr>
        <w:t>Для наглядности все сказанное изобразим в графической форме. Пусть круг представляет совокупность элементов, составляющих культуру:</w:t>
      </w:r>
    </w:p>
    <w:p w:rsidR="0088612D" w:rsidRPr="0088612D" w:rsidRDefault="0088612D" w:rsidP="00FB1726">
      <w:pPr>
        <w:spacing w:after="0" w:line="240" w:lineRule="auto"/>
        <w:jc w:val="both"/>
        <w:rPr>
          <w:rFonts w:ascii="Times New Roman" w:hAnsi="Times New Roman" w:cs="Times New Roman"/>
          <w:sz w:val="28"/>
          <w:szCs w:val="28"/>
        </w:rPr>
      </w:pPr>
    </w:p>
    <w:p w:rsidR="0088612D" w:rsidRPr="0088612D" w:rsidRDefault="0088612D" w:rsidP="00FB1726">
      <w:pPr>
        <w:spacing w:after="0" w:line="240" w:lineRule="auto"/>
        <w:jc w:val="both"/>
        <w:rPr>
          <w:rFonts w:ascii="Times New Roman" w:hAnsi="Times New Roman" w:cs="Times New Roman"/>
          <w:sz w:val="28"/>
          <w:szCs w:val="28"/>
        </w:rPr>
      </w:pPr>
      <w:r w:rsidRPr="0088612D">
        <w:rPr>
          <w:rFonts w:ascii="Times New Roman" w:hAnsi="Times New Roman" w:cs="Times New Roman"/>
          <w:noProof/>
          <w:sz w:val="28"/>
          <w:szCs w:val="28"/>
          <w:lang w:eastAsia="ru-RU"/>
        </w:rPr>
        <w:lastRenderedPageBreak/>
        <w:drawing>
          <wp:inline distT="0" distB="0" distL="0" distR="0">
            <wp:extent cx="2973705" cy="1828800"/>
            <wp:effectExtent l="19050" t="0" r="0" b="0"/>
            <wp:docPr id="46665" name="Рисунок 46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65"/>
                    <pic:cNvPicPr>
                      <a:picLocks noChangeAspect="1" noChangeArrowheads="1"/>
                    </pic:cNvPicPr>
                  </pic:nvPicPr>
                  <pic:blipFill>
                    <a:blip r:embed="rId8" cstate="print"/>
                    <a:srcRect/>
                    <a:stretch>
                      <a:fillRect/>
                    </a:stretch>
                  </pic:blipFill>
                  <pic:spPr bwMode="auto">
                    <a:xfrm>
                      <a:off x="0" y="0"/>
                      <a:ext cx="2973705" cy="1828800"/>
                    </a:xfrm>
                    <a:prstGeom prst="rect">
                      <a:avLst/>
                    </a:prstGeom>
                    <a:noFill/>
                    <a:ln w="9525">
                      <a:noFill/>
                      <a:miter lim="800000"/>
                      <a:headEnd/>
                      <a:tailEnd/>
                    </a:ln>
                  </pic:spPr>
                </pic:pic>
              </a:graphicData>
            </a:graphic>
          </wp:inline>
        </w:drawing>
      </w:r>
    </w:p>
    <w:p w:rsidR="0088612D" w:rsidRPr="0088612D" w:rsidRDefault="0088612D" w:rsidP="00FB1726">
      <w:pPr>
        <w:spacing w:after="0" w:line="240" w:lineRule="auto"/>
        <w:jc w:val="both"/>
        <w:rPr>
          <w:rFonts w:ascii="Times New Roman" w:hAnsi="Times New Roman" w:cs="Times New Roman"/>
          <w:sz w:val="28"/>
          <w:szCs w:val="28"/>
        </w:rPr>
      </w:pPr>
      <w:r w:rsidRPr="0088612D">
        <w:rPr>
          <w:rFonts w:ascii="Times New Roman" w:hAnsi="Times New Roman" w:cs="Times New Roman"/>
          <w:sz w:val="28"/>
          <w:szCs w:val="28"/>
        </w:rPr>
        <w:t xml:space="preserve">На этой схеме области, обозначенные литерами </w:t>
      </w:r>
      <w:r w:rsidRPr="00AC3580">
        <w:rPr>
          <w:rFonts w:ascii="Times New Roman" w:hAnsi="Times New Roman" w:cs="Times New Roman"/>
          <w:b/>
          <w:sz w:val="28"/>
          <w:szCs w:val="28"/>
        </w:rPr>
        <w:t>а</w:t>
      </w:r>
      <w:r w:rsidRPr="0088612D">
        <w:rPr>
          <w:rFonts w:ascii="Times New Roman" w:hAnsi="Times New Roman" w:cs="Times New Roman"/>
          <w:sz w:val="28"/>
          <w:szCs w:val="28"/>
        </w:rPr>
        <w:t xml:space="preserve"> и </w:t>
      </w:r>
      <w:r w:rsidRPr="00AC3580">
        <w:rPr>
          <w:rFonts w:ascii="Times New Roman" w:hAnsi="Times New Roman" w:cs="Times New Roman"/>
          <w:b/>
          <w:sz w:val="28"/>
          <w:szCs w:val="28"/>
        </w:rPr>
        <w:t>б</w:t>
      </w:r>
      <w:r w:rsidRPr="0088612D">
        <w:rPr>
          <w:rFonts w:ascii="Times New Roman" w:hAnsi="Times New Roman" w:cs="Times New Roman"/>
          <w:sz w:val="28"/>
          <w:szCs w:val="28"/>
        </w:rPr>
        <w:t xml:space="preserve">, отражают частные культурные элементы (национальное в культуре), а область, помеченная сочетаниями литер </w:t>
      </w:r>
      <w:r w:rsidR="00846B57" w:rsidRPr="00640514">
        <w:rPr>
          <w:rFonts w:ascii="Times New Roman" w:hAnsi="Times New Roman" w:cs="Times New Roman"/>
          <w:b/>
          <w:sz w:val="28"/>
          <w:szCs w:val="28"/>
        </w:rPr>
        <w:t>АБ</w:t>
      </w:r>
      <w:r w:rsidRPr="0088612D">
        <w:rPr>
          <w:rFonts w:ascii="Times New Roman" w:hAnsi="Times New Roman" w:cs="Times New Roman"/>
          <w:sz w:val="28"/>
          <w:szCs w:val="28"/>
        </w:rPr>
        <w:t xml:space="preserve">, символизирует общие элементы в двух культурах (интернациональное в культуре). </w:t>
      </w:r>
    </w:p>
    <w:p w:rsidR="0088612D" w:rsidRPr="00561058" w:rsidRDefault="0088612D" w:rsidP="00FB1726">
      <w:pPr>
        <w:spacing w:after="0" w:line="240" w:lineRule="auto"/>
        <w:jc w:val="both"/>
        <w:rPr>
          <w:rFonts w:ascii="Times New Roman" w:hAnsi="Times New Roman" w:cs="Times New Roman"/>
          <w:b/>
          <w:bCs/>
          <w:sz w:val="28"/>
          <w:szCs w:val="28"/>
        </w:rPr>
      </w:pPr>
      <w:r w:rsidRPr="0088612D">
        <w:rPr>
          <w:rFonts w:ascii="Times New Roman" w:hAnsi="Times New Roman" w:cs="Times New Roman"/>
          <w:sz w:val="28"/>
          <w:szCs w:val="28"/>
        </w:rPr>
        <w:tab/>
      </w:r>
      <w:r w:rsidRPr="00561058">
        <w:rPr>
          <w:rFonts w:ascii="Times New Roman" w:hAnsi="Times New Roman" w:cs="Times New Roman"/>
          <w:b/>
          <w:bCs/>
          <w:sz w:val="28"/>
          <w:szCs w:val="28"/>
        </w:rPr>
        <w:t>Существуют 4 основных аспекта преподавания РКИ:</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фонетический;</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лексический;</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грамматический;</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стилистический;</w:t>
      </w:r>
    </w:p>
    <w:p w:rsidR="0088612D" w:rsidRPr="00561058" w:rsidRDefault="0088612D" w:rsidP="00FB1726">
      <w:pPr>
        <w:spacing w:after="0" w:line="240" w:lineRule="auto"/>
        <w:ind w:firstLine="708"/>
        <w:jc w:val="both"/>
        <w:rPr>
          <w:rFonts w:ascii="Times New Roman" w:hAnsi="Times New Roman" w:cs="Times New Roman"/>
          <w:sz w:val="28"/>
          <w:szCs w:val="28"/>
        </w:rPr>
      </w:pPr>
      <w:r w:rsidRPr="00561058">
        <w:rPr>
          <w:rFonts w:ascii="Times New Roman" w:hAnsi="Times New Roman" w:cs="Times New Roman"/>
          <w:sz w:val="28"/>
          <w:szCs w:val="28"/>
        </w:rPr>
        <w:t>Лингвострановедение</w:t>
      </w:r>
      <w:r w:rsidR="00846B57">
        <w:rPr>
          <w:rFonts w:ascii="Times New Roman" w:hAnsi="Times New Roman" w:cs="Times New Roman"/>
          <w:sz w:val="28"/>
          <w:szCs w:val="28"/>
        </w:rPr>
        <w:t xml:space="preserve"> – </w:t>
      </w:r>
      <w:r w:rsidRPr="00561058">
        <w:rPr>
          <w:rFonts w:ascii="Times New Roman" w:hAnsi="Times New Roman" w:cs="Times New Roman"/>
          <w:sz w:val="28"/>
          <w:szCs w:val="28"/>
        </w:rPr>
        <w:t>это пятый аспект в преподавании русского языка иностранцам, вообще в методике преподавания иностранных языков.</w:t>
      </w:r>
    </w:p>
    <w:p w:rsidR="0088612D" w:rsidRDefault="0088612D" w:rsidP="00FB1726">
      <w:pPr>
        <w:spacing w:after="0" w:line="240" w:lineRule="auto"/>
        <w:jc w:val="both"/>
        <w:rPr>
          <w:rFonts w:ascii="Times New Roman" w:hAnsi="Times New Roman" w:cs="Times New Roman"/>
          <w:sz w:val="28"/>
          <w:szCs w:val="28"/>
        </w:rPr>
      </w:pPr>
    </w:p>
    <w:p w:rsidR="003A0FCA" w:rsidRPr="00561058" w:rsidRDefault="003A0FCA" w:rsidP="00FB1726">
      <w:pPr>
        <w:spacing w:after="0" w:line="240" w:lineRule="auto"/>
        <w:jc w:val="both"/>
        <w:rPr>
          <w:rFonts w:ascii="Times New Roman" w:hAnsi="Times New Roman" w:cs="Times New Roman"/>
          <w:sz w:val="28"/>
          <w:szCs w:val="28"/>
        </w:rPr>
      </w:pPr>
    </w:p>
    <w:p w:rsidR="0088612D" w:rsidRPr="0088612D" w:rsidRDefault="0088612D" w:rsidP="00FB1726">
      <w:pPr>
        <w:spacing w:after="0" w:line="240" w:lineRule="auto"/>
        <w:jc w:val="both"/>
        <w:rPr>
          <w:rFonts w:ascii="Times New Roman" w:hAnsi="Times New Roman" w:cs="Times New Roman"/>
          <w:b/>
          <w:bCs/>
          <w:sz w:val="28"/>
          <w:szCs w:val="28"/>
        </w:rPr>
      </w:pPr>
      <w:r w:rsidRPr="0088612D">
        <w:rPr>
          <w:rFonts w:ascii="Times New Roman" w:hAnsi="Times New Roman" w:cs="Times New Roman"/>
          <w:b/>
          <w:bCs/>
          <w:sz w:val="28"/>
          <w:szCs w:val="28"/>
        </w:rPr>
        <w:t>3. Объект, предмет и проблематика лингвострановедения.</w:t>
      </w:r>
    </w:p>
    <w:p w:rsidR="0088612D" w:rsidRPr="0088612D" w:rsidRDefault="0088612D" w:rsidP="00FB1726">
      <w:pPr>
        <w:spacing w:after="0" w:line="240" w:lineRule="auto"/>
        <w:jc w:val="both"/>
        <w:rPr>
          <w:rFonts w:ascii="Times New Roman" w:hAnsi="Times New Roman" w:cs="Times New Roman"/>
          <w:b/>
          <w:bCs/>
          <w:sz w:val="28"/>
          <w:szCs w:val="28"/>
        </w:rPr>
      </w:pPr>
    </w:p>
    <w:p w:rsidR="0088612D" w:rsidRPr="00561058" w:rsidRDefault="0088612D" w:rsidP="00FB1726">
      <w:pPr>
        <w:spacing w:after="0" w:line="240" w:lineRule="auto"/>
        <w:jc w:val="both"/>
        <w:rPr>
          <w:rFonts w:ascii="Times New Roman" w:hAnsi="Times New Roman" w:cs="Times New Roman"/>
          <w:b/>
          <w:bCs/>
          <w:sz w:val="28"/>
          <w:szCs w:val="28"/>
        </w:rPr>
      </w:pPr>
      <w:r w:rsidRPr="00561058">
        <w:rPr>
          <w:rFonts w:ascii="Times New Roman" w:hAnsi="Times New Roman" w:cs="Times New Roman"/>
          <w:b/>
          <w:bCs/>
          <w:sz w:val="28"/>
          <w:szCs w:val="28"/>
        </w:rPr>
        <w:t>Объект лингвострановедения:</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язык как носитель культуры;</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фоновые знания, которыми располагают представители определенного народа.  Эти знания об окружающей действительности содержатся в языковых единицах.</w:t>
      </w:r>
    </w:p>
    <w:p w:rsidR="0088612D" w:rsidRPr="00561058" w:rsidRDefault="0088612D" w:rsidP="00FB1726">
      <w:pPr>
        <w:spacing w:after="0" w:line="240" w:lineRule="auto"/>
        <w:jc w:val="both"/>
        <w:rPr>
          <w:rFonts w:ascii="Times New Roman" w:hAnsi="Times New Roman" w:cs="Times New Roman"/>
          <w:b/>
          <w:bCs/>
          <w:sz w:val="28"/>
          <w:szCs w:val="28"/>
        </w:rPr>
      </w:pPr>
    </w:p>
    <w:p w:rsidR="0088612D" w:rsidRPr="00561058" w:rsidRDefault="0088612D" w:rsidP="00FB1726">
      <w:pPr>
        <w:spacing w:after="0" w:line="240" w:lineRule="auto"/>
        <w:jc w:val="both"/>
        <w:rPr>
          <w:rFonts w:ascii="Times New Roman" w:hAnsi="Times New Roman" w:cs="Times New Roman"/>
          <w:b/>
          <w:bCs/>
          <w:sz w:val="28"/>
          <w:szCs w:val="28"/>
        </w:rPr>
      </w:pPr>
      <w:r w:rsidRPr="00561058">
        <w:rPr>
          <w:rFonts w:ascii="Times New Roman" w:hAnsi="Times New Roman" w:cs="Times New Roman"/>
          <w:b/>
          <w:bCs/>
          <w:sz w:val="28"/>
          <w:szCs w:val="28"/>
        </w:rPr>
        <w:t>Предмет лингвострановедения:</w:t>
      </w:r>
    </w:p>
    <w:p w:rsidR="0088612D" w:rsidRDefault="0088612D" w:rsidP="00FB1726">
      <w:pPr>
        <w:spacing w:after="0" w:line="240" w:lineRule="auto"/>
        <w:ind w:firstLine="708"/>
        <w:jc w:val="both"/>
        <w:rPr>
          <w:rFonts w:ascii="Times New Roman" w:hAnsi="Times New Roman" w:cs="Times New Roman"/>
          <w:sz w:val="28"/>
          <w:szCs w:val="28"/>
        </w:rPr>
      </w:pPr>
      <w:r w:rsidRPr="00561058">
        <w:rPr>
          <w:rFonts w:ascii="Times New Roman" w:hAnsi="Times New Roman" w:cs="Times New Roman"/>
          <w:sz w:val="28"/>
          <w:szCs w:val="28"/>
        </w:rPr>
        <w:t>Специально отобранный языковой материал, отражающий культуру страны изучаемого языка (В.Г. Костомаров и Е.Г. Верещагин).</w:t>
      </w:r>
    </w:p>
    <w:p w:rsidR="00C0559F" w:rsidRPr="00561058" w:rsidRDefault="00C0559F" w:rsidP="00FB1726">
      <w:pPr>
        <w:spacing w:after="0" w:line="240" w:lineRule="auto"/>
        <w:ind w:firstLine="708"/>
        <w:jc w:val="both"/>
        <w:rPr>
          <w:rFonts w:ascii="Times New Roman" w:hAnsi="Times New Roman" w:cs="Times New Roman"/>
          <w:sz w:val="28"/>
          <w:szCs w:val="28"/>
        </w:rPr>
      </w:pPr>
    </w:p>
    <w:p w:rsidR="0088612D" w:rsidRPr="00561058" w:rsidRDefault="0088612D" w:rsidP="00FB1726">
      <w:pPr>
        <w:spacing w:after="0" w:line="240" w:lineRule="auto"/>
        <w:jc w:val="both"/>
        <w:rPr>
          <w:rFonts w:ascii="Times New Roman" w:hAnsi="Times New Roman" w:cs="Times New Roman"/>
          <w:b/>
          <w:bCs/>
          <w:sz w:val="28"/>
          <w:szCs w:val="28"/>
        </w:rPr>
      </w:pPr>
      <w:r w:rsidRPr="00561058">
        <w:rPr>
          <w:rFonts w:ascii="Times New Roman" w:hAnsi="Times New Roman" w:cs="Times New Roman"/>
          <w:b/>
          <w:bCs/>
          <w:sz w:val="28"/>
          <w:szCs w:val="28"/>
        </w:rPr>
        <w:t>Проблематика лингвострановедения:</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Лингвистические вопросы</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Методические вопросы</w:t>
      </w:r>
    </w:p>
    <w:p w:rsidR="0088612D" w:rsidRPr="00561058" w:rsidRDefault="0088612D" w:rsidP="00FB1726">
      <w:pPr>
        <w:spacing w:after="0" w:line="240" w:lineRule="auto"/>
        <w:ind w:firstLine="708"/>
        <w:jc w:val="both"/>
        <w:rPr>
          <w:rFonts w:ascii="Times New Roman" w:hAnsi="Times New Roman" w:cs="Times New Roman"/>
          <w:b/>
          <w:bCs/>
          <w:sz w:val="28"/>
          <w:szCs w:val="28"/>
        </w:rPr>
      </w:pPr>
      <w:r w:rsidRPr="00561058">
        <w:rPr>
          <w:rFonts w:ascii="Times New Roman" w:hAnsi="Times New Roman" w:cs="Times New Roman"/>
          <w:b/>
          <w:bCs/>
          <w:sz w:val="28"/>
          <w:szCs w:val="28"/>
        </w:rPr>
        <w:t>Лексические единицы с национально-культурным значением:</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xml:space="preserve">► названия реалий; </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коннотативная лексика;</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фоновая лексика;</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 фразеологизмы.</w:t>
      </w:r>
    </w:p>
    <w:p w:rsidR="0088612D" w:rsidRPr="0088612D" w:rsidRDefault="0088612D" w:rsidP="00FB1726">
      <w:pPr>
        <w:spacing w:after="0" w:line="240" w:lineRule="auto"/>
        <w:ind w:firstLine="708"/>
        <w:jc w:val="both"/>
        <w:rPr>
          <w:rFonts w:ascii="Times New Roman" w:hAnsi="Times New Roman" w:cs="Times New Roman"/>
          <w:sz w:val="28"/>
          <w:szCs w:val="28"/>
        </w:rPr>
      </w:pPr>
      <w:r w:rsidRPr="0088612D">
        <w:rPr>
          <w:rFonts w:ascii="Times New Roman" w:hAnsi="Times New Roman" w:cs="Times New Roman"/>
          <w:i/>
          <w:iCs/>
          <w:sz w:val="28"/>
          <w:szCs w:val="28"/>
        </w:rPr>
        <w:t xml:space="preserve">За всё время своего существования человек с помощью науки и техники преодолел барьер расстояний, «барьеры климатические, географические </w:t>
      </w:r>
      <w:r w:rsidRPr="0088612D">
        <w:rPr>
          <w:rFonts w:ascii="Times New Roman" w:hAnsi="Times New Roman" w:cs="Times New Roman"/>
          <w:i/>
          <w:iCs/>
          <w:sz w:val="28"/>
          <w:szCs w:val="28"/>
        </w:rPr>
        <w:lastRenderedPageBreak/>
        <w:t>(живет и в горах, и в пустынях, и на воде), биологические (голод, болезни, хищников).  Но на пути науки и техники, всё более объединяющей человечество физически и технически, встал так называемый «человеческий фактор»: языковой и культурный барьеры</w:t>
      </w:r>
      <w:r w:rsidR="00846B57">
        <w:rPr>
          <w:rFonts w:ascii="Times New Roman" w:hAnsi="Times New Roman" w:cs="Times New Roman"/>
          <w:i/>
          <w:iCs/>
          <w:sz w:val="28"/>
          <w:szCs w:val="28"/>
        </w:rPr>
        <w:t xml:space="preserve"> </w:t>
      </w:r>
      <w:r w:rsidRPr="0088612D">
        <w:rPr>
          <w:rFonts w:ascii="Times New Roman" w:hAnsi="Times New Roman" w:cs="Times New Roman"/>
          <w:sz w:val="28"/>
          <w:szCs w:val="28"/>
        </w:rPr>
        <w:t xml:space="preserve">(С.Г. </w:t>
      </w:r>
      <w:proofErr w:type="spellStart"/>
      <w:r w:rsidRPr="0088612D">
        <w:rPr>
          <w:rFonts w:ascii="Times New Roman" w:hAnsi="Times New Roman" w:cs="Times New Roman"/>
          <w:sz w:val="28"/>
          <w:szCs w:val="28"/>
        </w:rPr>
        <w:t>Тер-Минасова</w:t>
      </w:r>
      <w:proofErr w:type="spellEnd"/>
      <w:r w:rsidRPr="0088612D">
        <w:rPr>
          <w:rFonts w:ascii="Times New Roman" w:hAnsi="Times New Roman" w:cs="Times New Roman"/>
          <w:sz w:val="28"/>
          <w:szCs w:val="28"/>
        </w:rPr>
        <w:t xml:space="preserve"> «Война и мир языков и куль</w:t>
      </w:r>
      <w:r w:rsidR="00640514">
        <w:rPr>
          <w:rFonts w:ascii="Times New Roman" w:hAnsi="Times New Roman" w:cs="Times New Roman"/>
          <w:sz w:val="28"/>
          <w:szCs w:val="28"/>
        </w:rPr>
        <w:t>тур»</w:t>
      </w:r>
      <w:r w:rsidRPr="0088612D">
        <w:rPr>
          <w:rFonts w:ascii="Times New Roman" w:hAnsi="Times New Roman" w:cs="Times New Roman"/>
          <w:sz w:val="28"/>
          <w:szCs w:val="28"/>
        </w:rPr>
        <w:t>)</w:t>
      </w:r>
      <w:r w:rsidR="00640514">
        <w:rPr>
          <w:rFonts w:ascii="Times New Roman" w:hAnsi="Times New Roman" w:cs="Times New Roman"/>
          <w:sz w:val="28"/>
          <w:szCs w:val="28"/>
        </w:rPr>
        <w:t>.</w:t>
      </w:r>
    </w:p>
    <w:p w:rsidR="0088612D" w:rsidRPr="0088612D" w:rsidRDefault="0088612D" w:rsidP="00FB1726">
      <w:pPr>
        <w:spacing w:after="0" w:line="240" w:lineRule="auto"/>
        <w:jc w:val="both"/>
        <w:rPr>
          <w:rFonts w:ascii="Times New Roman" w:hAnsi="Times New Roman" w:cs="Times New Roman"/>
          <w:b/>
          <w:bCs/>
          <w:sz w:val="28"/>
          <w:szCs w:val="28"/>
        </w:rPr>
      </w:pPr>
    </w:p>
    <w:p w:rsidR="0088612D" w:rsidRPr="00561058" w:rsidRDefault="0088612D" w:rsidP="00FB1726">
      <w:pPr>
        <w:spacing w:after="0" w:line="240" w:lineRule="auto"/>
        <w:ind w:firstLine="708"/>
        <w:jc w:val="both"/>
        <w:rPr>
          <w:rFonts w:ascii="Times New Roman" w:hAnsi="Times New Roman" w:cs="Times New Roman"/>
          <w:b/>
          <w:bCs/>
          <w:sz w:val="28"/>
          <w:szCs w:val="28"/>
        </w:rPr>
      </w:pPr>
      <w:r w:rsidRPr="00561058">
        <w:rPr>
          <w:rFonts w:ascii="Times New Roman" w:hAnsi="Times New Roman" w:cs="Times New Roman"/>
          <w:b/>
          <w:bCs/>
          <w:sz w:val="28"/>
          <w:szCs w:val="28"/>
        </w:rPr>
        <w:t>Национально-специфические компоненты культур, которые могут создавать проблемы межкультурного ОБЩЕНИЯ:</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а) традиции (или устойчивые элементы культуры), обычаи  и обряды;</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б) бытовая культура;</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в) повседневное поведение (привычки представителей некоторой культуры, принятые в ней нормы общения), а также связанные с ним особенности мимики и движений;</w:t>
      </w:r>
    </w:p>
    <w:p w:rsidR="0088612D" w:rsidRDefault="00FA08EB" w:rsidP="00FB17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 «</w:t>
      </w:r>
      <w:r w:rsidR="0088612D" w:rsidRPr="00561058">
        <w:rPr>
          <w:rFonts w:ascii="Times New Roman" w:hAnsi="Times New Roman" w:cs="Times New Roman"/>
          <w:sz w:val="28"/>
          <w:szCs w:val="28"/>
        </w:rPr>
        <w:t>национальные картины мира</w:t>
      </w:r>
      <w:r>
        <w:rPr>
          <w:rFonts w:ascii="Times New Roman" w:hAnsi="Times New Roman" w:cs="Times New Roman"/>
          <w:sz w:val="28"/>
          <w:szCs w:val="28"/>
        </w:rPr>
        <w:t>»</w:t>
      </w:r>
      <w:bookmarkStart w:id="3" w:name="_GoBack"/>
      <w:bookmarkEnd w:id="3"/>
      <w:r w:rsidR="0088612D" w:rsidRPr="00561058">
        <w:rPr>
          <w:rFonts w:ascii="Times New Roman" w:hAnsi="Times New Roman" w:cs="Times New Roman"/>
          <w:sz w:val="28"/>
          <w:szCs w:val="28"/>
        </w:rPr>
        <w:t>, отражающие специфику восприятия окружающего мира, национальные особенности мышления представителей той или иной культуры.</w:t>
      </w:r>
    </w:p>
    <w:p w:rsidR="00C93582" w:rsidRPr="00561058" w:rsidRDefault="00C93582" w:rsidP="00FB1726">
      <w:pPr>
        <w:spacing w:after="0" w:line="240" w:lineRule="auto"/>
        <w:jc w:val="both"/>
        <w:rPr>
          <w:rFonts w:ascii="Times New Roman" w:hAnsi="Times New Roman" w:cs="Times New Roman"/>
          <w:sz w:val="28"/>
          <w:szCs w:val="28"/>
        </w:rPr>
      </w:pPr>
    </w:p>
    <w:p w:rsidR="0088612D" w:rsidRDefault="0088612D" w:rsidP="00FB1726">
      <w:pPr>
        <w:spacing w:after="0" w:line="240" w:lineRule="auto"/>
        <w:ind w:firstLine="708"/>
        <w:jc w:val="both"/>
        <w:rPr>
          <w:rFonts w:ascii="Times New Roman" w:hAnsi="Times New Roman" w:cs="Times New Roman"/>
          <w:sz w:val="28"/>
          <w:szCs w:val="28"/>
        </w:rPr>
      </w:pPr>
      <w:r w:rsidRPr="00561058">
        <w:rPr>
          <w:rFonts w:ascii="Times New Roman" w:hAnsi="Times New Roman" w:cs="Times New Roman"/>
          <w:b/>
          <w:bCs/>
          <w:sz w:val="28"/>
          <w:szCs w:val="28"/>
        </w:rPr>
        <w:t xml:space="preserve">Реальная картина мира </w:t>
      </w:r>
      <w:r w:rsidR="00846B57">
        <w:rPr>
          <w:rFonts w:ascii="Times New Roman" w:hAnsi="Times New Roman" w:cs="Times New Roman"/>
          <w:b/>
          <w:bCs/>
          <w:sz w:val="28"/>
          <w:szCs w:val="28"/>
        </w:rPr>
        <w:t>–</w:t>
      </w:r>
      <w:r w:rsidRPr="00561058">
        <w:rPr>
          <w:rFonts w:ascii="Times New Roman" w:hAnsi="Times New Roman" w:cs="Times New Roman"/>
          <w:b/>
          <w:bCs/>
          <w:sz w:val="28"/>
          <w:szCs w:val="28"/>
        </w:rPr>
        <w:t xml:space="preserve"> </w:t>
      </w:r>
      <w:r w:rsidRPr="00561058">
        <w:rPr>
          <w:rFonts w:ascii="Times New Roman" w:hAnsi="Times New Roman" w:cs="Times New Roman"/>
          <w:sz w:val="28"/>
          <w:szCs w:val="28"/>
        </w:rPr>
        <w:t>это мир, окружающий человека.</w:t>
      </w:r>
    </w:p>
    <w:p w:rsidR="00C93582" w:rsidRPr="00561058" w:rsidRDefault="00C93582" w:rsidP="00FB1726">
      <w:pPr>
        <w:spacing w:after="0" w:line="240" w:lineRule="auto"/>
        <w:ind w:firstLine="708"/>
        <w:jc w:val="both"/>
        <w:rPr>
          <w:rFonts w:ascii="Times New Roman" w:hAnsi="Times New Roman" w:cs="Times New Roman"/>
          <w:b/>
          <w:bCs/>
          <w:sz w:val="28"/>
          <w:szCs w:val="28"/>
        </w:rPr>
      </w:pPr>
    </w:p>
    <w:p w:rsidR="0088612D" w:rsidRPr="00561058" w:rsidRDefault="0088612D" w:rsidP="00FB1726">
      <w:pPr>
        <w:spacing w:after="0" w:line="240" w:lineRule="auto"/>
        <w:ind w:firstLine="708"/>
        <w:jc w:val="both"/>
        <w:rPr>
          <w:rFonts w:ascii="Times New Roman" w:hAnsi="Times New Roman" w:cs="Times New Roman"/>
          <w:sz w:val="28"/>
          <w:szCs w:val="28"/>
        </w:rPr>
      </w:pPr>
      <w:r w:rsidRPr="00561058">
        <w:rPr>
          <w:rFonts w:ascii="Times New Roman" w:hAnsi="Times New Roman" w:cs="Times New Roman"/>
          <w:b/>
          <w:bCs/>
          <w:sz w:val="28"/>
          <w:szCs w:val="28"/>
        </w:rPr>
        <w:t xml:space="preserve">Культурная (понятийная) картина мира </w:t>
      </w:r>
      <w:r w:rsidR="00846B57">
        <w:rPr>
          <w:rFonts w:ascii="Times New Roman" w:hAnsi="Times New Roman" w:cs="Times New Roman"/>
          <w:b/>
          <w:bCs/>
          <w:sz w:val="28"/>
          <w:szCs w:val="28"/>
        </w:rPr>
        <w:t>–</w:t>
      </w:r>
      <w:r w:rsidRPr="00561058">
        <w:rPr>
          <w:rFonts w:ascii="Times New Roman" w:hAnsi="Times New Roman" w:cs="Times New Roman"/>
          <w:b/>
          <w:bCs/>
          <w:sz w:val="28"/>
          <w:szCs w:val="28"/>
        </w:rPr>
        <w:t xml:space="preserve"> </w:t>
      </w:r>
      <w:r w:rsidRPr="00561058">
        <w:rPr>
          <w:rFonts w:ascii="Times New Roman" w:hAnsi="Times New Roman" w:cs="Times New Roman"/>
          <w:sz w:val="28"/>
          <w:szCs w:val="28"/>
        </w:rPr>
        <w:t xml:space="preserve">это отражение реальной картины через представления человека, полученные с помощью органов чувств и прошедших через его сознание.   </w:t>
      </w:r>
    </w:p>
    <w:p w:rsidR="0088612D"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ab/>
        <w:t xml:space="preserve">Культурная картина мира специфична и различается у разных народов. </w:t>
      </w:r>
    </w:p>
    <w:p w:rsidR="00C93582" w:rsidRPr="00561058" w:rsidRDefault="00C93582" w:rsidP="00FB1726">
      <w:pPr>
        <w:spacing w:after="0" w:line="240" w:lineRule="auto"/>
        <w:jc w:val="both"/>
        <w:rPr>
          <w:rFonts w:ascii="Times New Roman" w:hAnsi="Times New Roman" w:cs="Times New Roman"/>
          <w:sz w:val="28"/>
          <w:szCs w:val="28"/>
        </w:rPr>
      </w:pPr>
    </w:p>
    <w:p w:rsidR="0088612D" w:rsidRPr="00561058" w:rsidRDefault="0088612D" w:rsidP="00FB1726">
      <w:pPr>
        <w:spacing w:after="0" w:line="240" w:lineRule="auto"/>
        <w:ind w:firstLine="708"/>
        <w:jc w:val="both"/>
        <w:rPr>
          <w:rFonts w:ascii="Times New Roman" w:hAnsi="Times New Roman" w:cs="Times New Roman"/>
          <w:sz w:val="28"/>
          <w:szCs w:val="28"/>
        </w:rPr>
      </w:pPr>
      <w:r w:rsidRPr="00561058">
        <w:rPr>
          <w:rFonts w:ascii="Times New Roman" w:hAnsi="Times New Roman" w:cs="Times New Roman"/>
          <w:b/>
          <w:bCs/>
          <w:sz w:val="28"/>
          <w:szCs w:val="28"/>
        </w:rPr>
        <w:t xml:space="preserve">Языковая картина мира </w:t>
      </w:r>
      <w:r w:rsidRPr="00561058">
        <w:rPr>
          <w:rFonts w:ascii="Times New Roman" w:hAnsi="Times New Roman" w:cs="Times New Roman"/>
          <w:sz w:val="28"/>
          <w:szCs w:val="28"/>
        </w:rPr>
        <w:t xml:space="preserve">отражает реальность через культурную картину мира.  </w:t>
      </w:r>
      <w:r w:rsidRPr="00561058">
        <w:rPr>
          <w:rFonts w:ascii="Times New Roman" w:hAnsi="Times New Roman" w:cs="Times New Roman"/>
          <w:sz w:val="28"/>
          <w:szCs w:val="28"/>
        </w:rPr>
        <w:tab/>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ab/>
        <w:t xml:space="preserve">Идея существования национально-специфических языковых картин мира зародилась в немецкой филологии конца </w:t>
      </w:r>
      <w:r w:rsidRPr="00561058">
        <w:rPr>
          <w:rFonts w:ascii="Times New Roman" w:hAnsi="Times New Roman" w:cs="Times New Roman"/>
          <w:sz w:val="28"/>
          <w:szCs w:val="28"/>
          <w:lang w:val="en-US"/>
        </w:rPr>
        <w:t>XVIII</w:t>
      </w:r>
      <w:r w:rsidRPr="00561058">
        <w:rPr>
          <w:rFonts w:ascii="Times New Roman" w:hAnsi="Times New Roman" w:cs="Times New Roman"/>
          <w:sz w:val="28"/>
          <w:szCs w:val="28"/>
        </w:rPr>
        <w:t xml:space="preserve"> </w:t>
      </w:r>
      <w:r w:rsidR="00846B57">
        <w:rPr>
          <w:rFonts w:ascii="Times New Roman" w:hAnsi="Times New Roman" w:cs="Times New Roman"/>
          <w:sz w:val="28"/>
          <w:szCs w:val="28"/>
        </w:rPr>
        <w:t>–</w:t>
      </w:r>
      <w:r w:rsidRPr="00561058">
        <w:rPr>
          <w:rFonts w:ascii="Times New Roman" w:hAnsi="Times New Roman" w:cs="Times New Roman"/>
          <w:sz w:val="28"/>
          <w:szCs w:val="28"/>
        </w:rPr>
        <w:t xml:space="preserve"> начала </w:t>
      </w:r>
      <w:r w:rsidRPr="00561058">
        <w:rPr>
          <w:rFonts w:ascii="Times New Roman" w:hAnsi="Times New Roman" w:cs="Times New Roman"/>
          <w:sz w:val="28"/>
          <w:szCs w:val="28"/>
          <w:lang w:val="en-US"/>
        </w:rPr>
        <w:t>XIX</w:t>
      </w:r>
      <w:r w:rsidRPr="00561058">
        <w:rPr>
          <w:rFonts w:ascii="Times New Roman" w:hAnsi="Times New Roman" w:cs="Times New Roman"/>
          <w:sz w:val="28"/>
          <w:szCs w:val="28"/>
        </w:rPr>
        <w:t xml:space="preserve"> в. (Михаэлис, Гердер, Гумбольдт). </w:t>
      </w:r>
    </w:p>
    <w:p w:rsidR="0088612D" w:rsidRPr="00561058" w:rsidRDefault="0088612D" w:rsidP="00FB1726">
      <w:pPr>
        <w:spacing w:after="0" w:line="240" w:lineRule="auto"/>
        <w:jc w:val="both"/>
        <w:rPr>
          <w:rFonts w:ascii="Times New Roman" w:hAnsi="Times New Roman" w:cs="Times New Roman"/>
          <w:sz w:val="28"/>
          <w:szCs w:val="28"/>
        </w:rPr>
      </w:pPr>
      <w:r w:rsidRPr="00561058">
        <w:rPr>
          <w:rFonts w:ascii="Times New Roman" w:hAnsi="Times New Roman" w:cs="Times New Roman"/>
          <w:sz w:val="28"/>
          <w:szCs w:val="28"/>
        </w:rPr>
        <w:tab/>
        <w:t>Язык подчиняет себе  восприятие мира его носителями и образует собственный мир (Г.</w:t>
      </w:r>
      <w:r w:rsidRPr="00561058">
        <w:rPr>
          <w:rFonts w:ascii="Times New Roman" w:hAnsi="Times New Roman" w:cs="Times New Roman"/>
          <w:i/>
          <w:iCs/>
          <w:sz w:val="28"/>
          <w:szCs w:val="28"/>
        </w:rPr>
        <w:t>А. Антипов, О.А</w:t>
      </w:r>
      <w:r w:rsidR="00846B57">
        <w:rPr>
          <w:rFonts w:ascii="Times New Roman" w:hAnsi="Times New Roman" w:cs="Times New Roman"/>
          <w:i/>
          <w:iCs/>
          <w:sz w:val="28"/>
          <w:szCs w:val="28"/>
        </w:rPr>
        <w:t>. Донских, И.Ю. Марковина, Ю.А. </w:t>
      </w:r>
      <w:r w:rsidRPr="00561058">
        <w:rPr>
          <w:rFonts w:ascii="Times New Roman" w:hAnsi="Times New Roman" w:cs="Times New Roman"/>
          <w:i/>
          <w:iCs/>
          <w:sz w:val="28"/>
          <w:szCs w:val="28"/>
        </w:rPr>
        <w:t>Сорокин.).</w:t>
      </w:r>
    </w:p>
    <w:p w:rsidR="0088612D" w:rsidRPr="00561058" w:rsidRDefault="0088612D" w:rsidP="00FB1726">
      <w:pPr>
        <w:spacing w:after="0" w:line="240" w:lineRule="auto"/>
        <w:jc w:val="both"/>
        <w:rPr>
          <w:rFonts w:ascii="Times New Roman" w:hAnsi="Times New Roman" w:cs="Times New Roman"/>
          <w:b/>
          <w:bCs/>
          <w:sz w:val="28"/>
          <w:szCs w:val="28"/>
        </w:rPr>
      </w:pPr>
    </w:p>
    <w:p w:rsidR="00C11A2E" w:rsidRDefault="00C11A2E"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3A0FCA" w:rsidRPr="00C11A2E" w:rsidRDefault="003A0FCA" w:rsidP="00FB1726">
      <w:pPr>
        <w:spacing w:after="0" w:line="240" w:lineRule="auto"/>
        <w:jc w:val="both"/>
        <w:rPr>
          <w:rFonts w:ascii="Times New Roman" w:hAnsi="Times New Roman" w:cs="Times New Roman"/>
          <w:sz w:val="28"/>
          <w:szCs w:val="28"/>
        </w:rPr>
      </w:pPr>
    </w:p>
    <w:p w:rsidR="00416872" w:rsidRDefault="00C11A2E" w:rsidP="00FB17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 xml:space="preserve">ТЕМА 2  </w:t>
      </w:r>
    </w:p>
    <w:p w:rsidR="00416872" w:rsidRDefault="00416872" w:rsidP="00FB1726">
      <w:pPr>
        <w:spacing w:after="0" w:line="240" w:lineRule="auto"/>
        <w:jc w:val="center"/>
        <w:rPr>
          <w:rFonts w:ascii="Times New Roman" w:hAnsi="Times New Roman" w:cs="Times New Roman"/>
          <w:b/>
          <w:bCs/>
          <w:sz w:val="28"/>
          <w:szCs w:val="28"/>
        </w:rPr>
      </w:pPr>
    </w:p>
    <w:p w:rsidR="00C11A2E" w:rsidRDefault="00C11A2E" w:rsidP="00FB1726">
      <w:pPr>
        <w:spacing w:after="0" w:line="240" w:lineRule="auto"/>
        <w:jc w:val="center"/>
        <w:rPr>
          <w:rFonts w:ascii="Times New Roman" w:hAnsi="Times New Roman" w:cs="Times New Roman"/>
          <w:b/>
          <w:bCs/>
          <w:sz w:val="28"/>
          <w:szCs w:val="28"/>
        </w:rPr>
      </w:pPr>
      <w:r w:rsidRPr="00C11A2E">
        <w:rPr>
          <w:rFonts w:ascii="Times New Roman" w:hAnsi="Times New Roman" w:cs="Times New Roman"/>
          <w:b/>
          <w:bCs/>
          <w:sz w:val="28"/>
          <w:szCs w:val="28"/>
        </w:rPr>
        <w:t xml:space="preserve">НАЦИОНАЛЬНО-КУЛЬТУРНАЯ СЕМАНТИКА </w:t>
      </w:r>
    </w:p>
    <w:p w:rsidR="00C11A2E" w:rsidRPr="00C11A2E" w:rsidRDefault="00C11A2E" w:rsidP="00FB1726">
      <w:pPr>
        <w:spacing w:after="0" w:line="240" w:lineRule="auto"/>
        <w:jc w:val="center"/>
        <w:rPr>
          <w:rFonts w:ascii="Times New Roman" w:hAnsi="Times New Roman" w:cs="Times New Roman"/>
          <w:b/>
          <w:bCs/>
          <w:sz w:val="28"/>
          <w:szCs w:val="28"/>
        </w:rPr>
      </w:pPr>
      <w:r w:rsidRPr="00C11A2E">
        <w:rPr>
          <w:rFonts w:ascii="Times New Roman" w:hAnsi="Times New Roman" w:cs="Times New Roman"/>
          <w:b/>
          <w:bCs/>
          <w:sz w:val="28"/>
          <w:szCs w:val="28"/>
        </w:rPr>
        <w:t>РУССКОГО СЛОВА</w:t>
      </w:r>
    </w:p>
    <w:p w:rsidR="00F00928" w:rsidRDefault="00F00928" w:rsidP="00FB1726">
      <w:pPr>
        <w:spacing w:after="0" w:line="240" w:lineRule="auto"/>
        <w:jc w:val="both"/>
        <w:rPr>
          <w:rFonts w:ascii="Times New Roman" w:hAnsi="Times New Roman" w:cs="Times New Roman"/>
          <w:b/>
          <w:sz w:val="28"/>
          <w:szCs w:val="28"/>
        </w:rPr>
      </w:pPr>
    </w:p>
    <w:p w:rsidR="00F00928" w:rsidRPr="00F00928" w:rsidRDefault="00F00928" w:rsidP="00FB1726">
      <w:pPr>
        <w:spacing w:after="0" w:line="240" w:lineRule="auto"/>
        <w:jc w:val="both"/>
        <w:rPr>
          <w:rFonts w:ascii="Times New Roman" w:hAnsi="Times New Roman" w:cs="Times New Roman"/>
          <w:b/>
          <w:szCs w:val="28"/>
        </w:rPr>
      </w:pPr>
    </w:p>
    <w:p w:rsidR="000E4F27" w:rsidRDefault="000E4F27" w:rsidP="00FB1726">
      <w:pPr>
        <w:spacing w:after="0" w:line="240" w:lineRule="auto"/>
        <w:jc w:val="both"/>
        <w:rPr>
          <w:rFonts w:ascii="Times New Roman" w:eastAsia="Calibri" w:hAnsi="Times New Roman" w:cs="Times New Roman"/>
          <w:b/>
          <w:bCs/>
          <w:sz w:val="28"/>
        </w:rPr>
      </w:pPr>
      <w:r w:rsidRPr="000E4F27">
        <w:rPr>
          <w:rFonts w:ascii="Times New Roman" w:eastAsia="Calibri" w:hAnsi="Times New Roman" w:cs="Times New Roman"/>
          <w:b/>
          <w:bCs/>
          <w:sz w:val="28"/>
        </w:rPr>
        <w:t>1. Лексическое понятие и понятийная безэквивалентность.</w:t>
      </w:r>
      <w:r w:rsidRPr="000E4F27">
        <w:rPr>
          <w:rFonts w:ascii="Times New Roman" w:eastAsia="Calibri" w:hAnsi="Times New Roman" w:cs="Times New Roman"/>
          <w:b/>
          <w:bCs/>
          <w:sz w:val="28"/>
        </w:rPr>
        <w:tab/>
      </w:r>
    </w:p>
    <w:p w:rsidR="000E4F27" w:rsidRPr="00547465" w:rsidRDefault="000E4F27" w:rsidP="00FB1726">
      <w:pPr>
        <w:spacing w:after="0" w:line="240" w:lineRule="auto"/>
        <w:jc w:val="both"/>
        <w:rPr>
          <w:rFonts w:ascii="Times New Roman" w:eastAsia="Calibri" w:hAnsi="Times New Roman" w:cs="Times New Roman"/>
          <w:b/>
          <w:bCs/>
          <w:sz w:val="20"/>
        </w:rPr>
      </w:pPr>
    </w:p>
    <w:p w:rsidR="000E4F27" w:rsidRDefault="000E4F27" w:rsidP="00FB1726">
      <w:pPr>
        <w:spacing w:after="0" w:line="240" w:lineRule="auto"/>
        <w:jc w:val="both"/>
        <w:rPr>
          <w:rFonts w:ascii="Times New Roman" w:eastAsia="Calibri" w:hAnsi="Times New Roman" w:cs="Times New Roman"/>
          <w:b/>
          <w:bCs/>
          <w:sz w:val="28"/>
        </w:rPr>
      </w:pPr>
      <w:r w:rsidRPr="000E4F27">
        <w:rPr>
          <w:rFonts w:ascii="Times New Roman" w:eastAsia="Calibri" w:hAnsi="Times New Roman" w:cs="Times New Roman"/>
          <w:b/>
          <w:bCs/>
          <w:sz w:val="28"/>
        </w:rPr>
        <w:t xml:space="preserve">2. Лексический фон и фоновая </w:t>
      </w:r>
      <w:proofErr w:type="spellStart"/>
      <w:r w:rsidRPr="000E4F27">
        <w:rPr>
          <w:rFonts w:ascii="Times New Roman" w:eastAsia="Calibri" w:hAnsi="Times New Roman" w:cs="Times New Roman"/>
          <w:b/>
          <w:bCs/>
          <w:sz w:val="28"/>
        </w:rPr>
        <w:t>неполноэквивалентность</w:t>
      </w:r>
      <w:proofErr w:type="spellEnd"/>
      <w:r w:rsidRPr="000E4F27">
        <w:rPr>
          <w:rFonts w:ascii="Times New Roman" w:eastAsia="Calibri" w:hAnsi="Times New Roman" w:cs="Times New Roman"/>
          <w:b/>
          <w:bCs/>
          <w:sz w:val="28"/>
        </w:rPr>
        <w:t>.</w:t>
      </w:r>
    </w:p>
    <w:p w:rsidR="000E4F27" w:rsidRPr="00547465" w:rsidRDefault="000E4F27" w:rsidP="00FB1726">
      <w:pPr>
        <w:spacing w:after="0" w:line="240" w:lineRule="auto"/>
        <w:jc w:val="both"/>
        <w:rPr>
          <w:rFonts w:ascii="Times New Roman" w:eastAsia="Calibri" w:hAnsi="Times New Roman" w:cs="Times New Roman"/>
          <w:b/>
          <w:bCs/>
          <w:sz w:val="20"/>
        </w:rPr>
      </w:pPr>
    </w:p>
    <w:p w:rsidR="000E4F27" w:rsidRPr="000E4F27" w:rsidRDefault="000E4F27" w:rsidP="00FB1726">
      <w:pPr>
        <w:spacing w:after="0" w:line="240" w:lineRule="auto"/>
        <w:jc w:val="both"/>
        <w:rPr>
          <w:rFonts w:ascii="Times New Roman" w:eastAsia="Calibri" w:hAnsi="Times New Roman" w:cs="Times New Roman"/>
          <w:b/>
          <w:bCs/>
          <w:sz w:val="28"/>
        </w:rPr>
      </w:pPr>
      <w:r w:rsidRPr="000E4F27">
        <w:rPr>
          <w:rFonts w:ascii="Times New Roman" w:eastAsia="Calibri" w:hAnsi="Times New Roman" w:cs="Times New Roman"/>
          <w:b/>
          <w:bCs/>
          <w:sz w:val="28"/>
        </w:rPr>
        <w:t>3. Классификация безэквивалентной и фоновой лексики.</w:t>
      </w:r>
    </w:p>
    <w:p w:rsidR="000E4F27" w:rsidRDefault="000E4F27" w:rsidP="00FB1726">
      <w:pPr>
        <w:spacing w:after="0" w:line="240" w:lineRule="auto"/>
        <w:jc w:val="both"/>
        <w:rPr>
          <w:rFonts w:ascii="Times New Roman" w:hAnsi="Times New Roman" w:cs="Times New Roman"/>
          <w:sz w:val="28"/>
          <w:szCs w:val="28"/>
        </w:rPr>
      </w:pPr>
    </w:p>
    <w:p w:rsidR="003A0FCA" w:rsidRDefault="003A0FCA"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1. Лексическое понятие и понятийная безэквивалентность.</w:t>
      </w:r>
      <w:r w:rsidRPr="00C11A2E">
        <w:rPr>
          <w:rFonts w:ascii="Times New Roman" w:hAnsi="Times New Roman" w:cs="Times New Roman"/>
          <w:b/>
          <w:bCs/>
          <w:sz w:val="28"/>
          <w:szCs w:val="28"/>
        </w:rPr>
        <w:tab/>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Все языковые единицы обладают двумя планами </w:t>
      </w:r>
      <w:r>
        <w:rPr>
          <w:rFonts w:ascii="Times New Roman" w:hAnsi="Times New Roman" w:cs="Times New Roman"/>
          <w:sz w:val="28"/>
          <w:szCs w:val="28"/>
        </w:rPr>
        <w:t>–</w:t>
      </w:r>
      <w:r w:rsidRPr="00C11A2E">
        <w:rPr>
          <w:rFonts w:ascii="Times New Roman" w:hAnsi="Times New Roman" w:cs="Times New Roman"/>
          <w:sz w:val="28"/>
          <w:szCs w:val="28"/>
        </w:rPr>
        <w:t xml:space="preserve"> формой и содержанием. Означающее слова (его звуковая оболочка) называется </w:t>
      </w:r>
      <w:r w:rsidRPr="00C11A2E">
        <w:rPr>
          <w:rFonts w:ascii="Times New Roman" w:hAnsi="Times New Roman" w:cs="Times New Roman"/>
          <w:b/>
          <w:bCs/>
          <w:sz w:val="28"/>
          <w:szCs w:val="28"/>
        </w:rPr>
        <w:t>лексемой</w:t>
      </w:r>
      <w:r w:rsidRPr="00C11A2E">
        <w:rPr>
          <w:rFonts w:ascii="Times New Roman" w:hAnsi="Times New Roman" w:cs="Times New Roman"/>
          <w:sz w:val="28"/>
          <w:szCs w:val="28"/>
        </w:rPr>
        <w:t xml:space="preserve">. Означаемое слова </w:t>
      </w:r>
      <w:r>
        <w:rPr>
          <w:rFonts w:ascii="Times New Roman" w:hAnsi="Times New Roman" w:cs="Times New Roman"/>
          <w:sz w:val="28"/>
          <w:szCs w:val="28"/>
        </w:rPr>
        <w:t>–</w:t>
      </w:r>
      <w:r w:rsidRPr="00C11A2E">
        <w:rPr>
          <w:rFonts w:ascii="Times New Roman" w:hAnsi="Times New Roman" w:cs="Times New Roman"/>
          <w:sz w:val="28"/>
          <w:szCs w:val="28"/>
        </w:rPr>
        <w:t xml:space="preserve"> это не предмет или явление, а </w:t>
      </w:r>
      <w:r w:rsidRPr="00C11A2E">
        <w:rPr>
          <w:rFonts w:ascii="Times New Roman" w:hAnsi="Times New Roman" w:cs="Times New Roman"/>
          <w:b/>
          <w:bCs/>
          <w:sz w:val="28"/>
          <w:szCs w:val="28"/>
        </w:rPr>
        <w:t>лексическое понятие</w:t>
      </w:r>
      <w:r w:rsidRPr="00C11A2E">
        <w:rPr>
          <w:rFonts w:ascii="Times New Roman" w:hAnsi="Times New Roman" w:cs="Times New Roman"/>
          <w:sz w:val="28"/>
          <w:szCs w:val="28"/>
        </w:rPr>
        <w:t>, т. е. набор признаков, с помощью которых люди определяют, можно ли назвать данный предмет данным словом.</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Благодаря лексическому понятию слово является (по происхождению) </w:t>
      </w:r>
      <w:r w:rsidRPr="00C11A2E">
        <w:rPr>
          <w:rFonts w:ascii="Times New Roman" w:hAnsi="Times New Roman" w:cs="Times New Roman"/>
          <w:b/>
          <w:bCs/>
          <w:sz w:val="28"/>
          <w:szCs w:val="28"/>
        </w:rPr>
        <w:t>продуктом</w:t>
      </w:r>
      <w:r w:rsidRPr="00C11A2E">
        <w:rPr>
          <w:rFonts w:ascii="Times New Roman" w:hAnsi="Times New Roman" w:cs="Times New Roman"/>
          <w:sz w:val="28"/>
          <w:szCs w:val="28"/>
        </w:rPr>
        <w:t xml:space="preserve"> и (по функции) </w:t>
      </w:r>
      <w:r w:rsidRPr="00C11A2E">
        <w:rPr>
          <w:rFonts w:ascii="Times New Roman" w:hAnsi="Times New Roman" w:cs="Times New Roman"/>
          <w:b/>
          <w:bCs/>
          <w:sz w:val="28"/>
          <w:szCs w:val="28"/>
        </w:rPr>
        <w:t>инструментом</w:t>
      </w:r>
      <w:r w:rsidRPr="00C11A2E">
        <w:rPr>
          <w:rFonts w:ascii="Times New Roman" w:hAnsi="Times New Roman" w:cs="Times New Roman"/>
          <w:sz w:val="28"/>
          <w:szCs w:val="28"/>
        </w:rPr>
        <w:t xml:space="preserve"> одной из важнейших познавательных способностей человека </w:t>
      </w:r>
      <w:r>
        <w:rPr>
          <w:rFonts w:ascii="Times New Roman" w:hAnsi="Times New Roman" w:cs="Times New Roman"/>
          <w:sz w:val="28"/>
          <w:szCs w:val="28"/>
        </w:rPr>
        <w:t>–</w:t>
      </w:r>
      <w:r w:rsidRPr="00C11A2E">
        <w:rPr>
          <w:rFonts w:ascii="Times New Roman" w:hAnsi="Times New Roman" w:cs="Times New Roman"/>
          <w:sz w:val="28"/>
          <w:szCs w:val="28"/>
        </w:rPr>
        <w:t xml:space="preserve"> классифицирующей.</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Признаки, критерии, по которым предмет включается или не включается в объем лексического понятия, называются </w:t>
      </w:r>
      <w:r w:rsidRPr="00C11A2E">
        <w:rPr>
          <w:rFonts w:ascii="Times New Roman" w:hAnsi="Times New Roman" w:cs="Times New Roman"/>
          <w:b/>
          <w:bCs/>
          <w:sz w:val="28"/>
          <w:szCs w:val="28"/>
        </w:rPr>
        <w:t>семантическими долями</w:t>
      </w:r>
      <w:r w:rsidRPr="00C11A2E">
        <w:rPr>
          <w:rFonts w:ascii="Times New Roman" w:hAnsi="Times New Roman" w:cs="Times New Roman"/>
          <w:sz w:val="28"/>
          <w:szCs w:val="28"/>
        </w:rPr>
        <w:t xml:space="preserve">. Так, семантическими долями понятия </w:t>
      </w:r>
      <w:r w:rsidRPr="00C11A2E">
        <w:rPr>
          <w:rFonts w:ascii="Times New Roman" w:hAnsi="Times New Roman" w:cs="Times New Roman"/>
          <w:b/>
          <w:bCs/>
          <w:i/>
          <w:iCs/>
          <w:sz w:val="28"/>
          <w:szCs w:val="28"/>
        </w:rPr>
        <w:t>книга</w:t>
      </w:r>
      <w:r w:rsidRPr="00C11A2E">
        <w:rPr>
          <w:rFonts w:ascii="Times New Roman" w:hAnsi="Times New Roman" w:cs="Times New Roman"/>
          <w:sz w:val="28"/>
          <w:szCs w:val="28"/>
        </w:rPr>
        <w:t xml:space="preserve"> являются: 1) произведение (результат работы человека, а не природное явление) 2) печати в виде 3) бумажных листов 4) с печатным текстом (иначе получился бы альбом для рисования) 5) в переплете.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Семантические доли (далее СД), обеспечивающие правильное называние предмета или явления, в совокупности и образуют лексическое понятие.</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Лексическое понятие может быть </w:t>
      </w:r>
      <w:r w:rsidRPr="00C11A2E">
        <w:rPr>
          <w:rFonts w:ascii="Times New Roman" w:hAnsi="Times New Roman" w:cs="Times New Roman"/>
          <w:b/>
          <w:bCs/>
          <w:sz w:val="28"/>
          <w:szCs w:val="28"/>
        </w:rPr>
        <w:t>межъязыковым</w:t>
      </w:r>
      <w:r w:rsidRPr="00C11A2E">
        <w:rPr>
          <w:rFonts w:ascii="Times New Roman" w:hAnsi="Times New Roman" w:cs="Times New Roman"/>
          <w:sz w:val="28"/>
          <w:szCs w:val="28"/>
        </w:rPr>
        <w:t>. В самом деле: предмет, отвечающий пяти СД, перечисленным ранее, позволяет</w:t>
      </w:r>
      <w:r w:rsidRPr="00C11A2E">
        <w:rPr>
          <w:rFonts w:ascii="Times New Roman" w:eastAsia="MS Mincho" w:hAnsi="Times New Roman" w:cs="Times New Roman"/>
          <w:sz w:val="28"/>
          <w:szCs w:val="28"/>
        </w:rPr>
        <w:t xml:space="preserve"> </w:t>
      </w:r>
      <w:r w:rsidRPr="00C11A2E">
        <w:rPr>
          <w:rFonts w:ascii="Times New Roman" w:hAnsi="Times New Roman" w:cs="Times New Roman"/>
          <w:sz w:val="28"/>
          <w:szCs w:val="28"/>
        </w:rPr>
        <w:t xml:space="preserve">себя назвать не только русским словом </w:t>
      </w:r>
      <w:r w:rsidRPr="00C11A2E">
        <w:rPr>
          <w:rFonts w:ascii="Times New Roman" w:hAnsi="Times New Roman" w:cs="Times New Roman"/>
          <w:b/>
          <w:bCs/>
          <w:i/>
          <w:iCs/>
          <w:sz w:val="28"/>
          <w:szCs w:val="28"/>
        </w:rPr>
        <w:t>книга</w:t>
      </w:r>
      <w:r w:rsidRPr="00C11A2E">
        <w:rPr>
          <w:rFonts w:ascii="Times New Roman" w:hAnsi="Times New Roman" w:cs="Times New Roman"/>
          <w:sz w:val="28"/>
          <w:szCs w:val="28"/>
        </w:rPr>
        <w:t xml:space="preserve">, но и английским словом </w:t>
      </w:r>
      <w:proofErr w:type="spellStart"/>
      <w:r w:rsidRPr="00C11A2E">
        <w:rPr>
          <w:rFonts w:ascii="Times New Roman" w:hAnsi="Times New Roman" w:cs="Times New Roman"/>
          <w:sz w:val="28"/>
          <w:szCs w:val="28"/>
        </w:rPr>
        <w:t>book</w:t>
      </w:r>
      <w:proofErr w:type="spellEnd"/>
      <w:r w:rsidRPr="00C11A2E">
        <w:rPr>
          <w:rFonts w:ascii="Times New Roman" w:hAnsi="Times New Roman" w:cs="Times New Roman"/>
          <w:sz w:val="28"/>
          <w:szCs w:val="28"/>
        </w:rPr>
        <w:t xml:space="preserve">, и немецким </w:t>
      </w:r>
      <w:proofErr w:type="spellStart"/>
      <w:r w:rsidRPr="00C11A2E">
        <w:rPr>
          <w:rFonts w:ascii="Times New Roman" w:hAnsi="Times New Roman" w:cs="Times New Roman"/>
          <w:sz w:val="28"/>
          <w:szCs w:val="28"/>
        </w:rPr>
        <w:t>Buch</w:t>
      </w:r>
      <w:proofErr w:type="spellEnd"/>
      <w:r w:rsidRPr="00C11A2E">
        <w:rPr>
          <w:rFonts w:ascii="Times New Roman" w:hAnsi="Times New Roman" w:cs="Times New Roman"/>
          <w:sz w:val="28"/>
          <w:szCs w:val="28"/>
        </w:rPr>
        <w:t xml:space="preserve">, и французским </w:t>
      </w:r>
      <w:proofErr w:type="spellStart"/>
      <w:r w:rsidRPr="00C11A2E">
        <w:rPr>
          <w:rFonts w:ascii="Times New Roman" w:hAnsi="Times New Roman" w:cs="Times New Roman"/>
          <w:sz w:val="28"/>
          <w:szCs w:val="28"/>
        </w:rPr>
        <w:t>livre</w:t>
      </w:r>
      <w:proofErr w:type="spellEnd"/>
      <w:r w:rsidRPr="00C11A2E">
        <w:rPr>
          <w:rFonts w:ascii="Times New Roman" w:hAnsi="Times New Roman" w:cs="Times New Roman"/>
          <w:sz w:val="28"/>
          <w:szCs w:val="28"/>
        </w:rPr>
        <w:t xml:space="preserve"> и т. д.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b/>
          <w:bCs/>
          <w:sz w:val="28"/>
          <w:szCs w:val="28"/>
        </w:rPr>
        <w:t>Межъязыковое лексическое понятие</w:t>
      </w:r>
      <w:r w:rsidRPr="00C11A2E">
        <w:rPr>
          <w:rFonts w:ascii="Times New Roman" w:hAnsi="Times New Roman" w:cs="Times New Roman"/>
          <w:sz w:val="28"/>
          <w:szCs w:val="28"/>
        </w:rPr>
        <w:t xml:space="preserve"> </w:t>
      </w:r>
      <w:r>
        <w:rPr>
          <w:rFonts w:ascii="Times New Roman" w:hAnsi="Times New Roman" w:cs="Times New Roman"/>
          <w:sz w:val="28"/>
          <w:szCs w:val="28"/>
        </w:rPr>
        <w:t>–</w:t>
      </w:r>
      <w:r w:rsidRPr="00C11A2E">
        <w:rPr>
          <w:rFonts w:ascii="Times New Roman" w:hAnsi="Times New Roman" w:cs="Times New Roman"/>
          <w:sz w:val="28"/>
          <w:szCs w:val="28"/>
        </w:rPr>
        <w:t xml:space="preserve"> это такое понятие, которое присутствует в двух (трех и т. д.) языках (скажем, в русском и английском) и без потерь информации правильно переводится.</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Слова, лексические понятия которых являются межъязыковыми, называются </w:t>
      </w:r>
      <w:r w:rsidRPr="00C11A2E">
        <w:rPr>
          <w:rFonts w:ascii="Times New Roman" w:hAnsi="Times New Roman" w:cs="Times New Roman"/>
          <w:b/>
          <w:bCs/>
          <w:sz w:val="28"/>
          <w:szCs w:val="28"/>
        </w:rPr>
        <w:t>эквивалентными</w:t>
      </w:r>
      <w:r w:rsidRPr="00C11A2E">
        <w:rPr>
          <w:rFonts w:ascii="Times New Roman" w:hAnsi="Times New Roman" w:cs="Times New Roman"/>
          <w:sz w:val="28"/>
          <w:szCs w:val="28"/>
        </w:rPr>
        <w:t xml:space="preserve"> и легко переводятся.</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Слова, план содержания которых невозможно сопоставить с какими-либо иноязычными лексическими понятиями, называются </w:t>
      </w:r>
      <w:r w:rsidRPr="00C11A2E">
        <w:rPr>
          <w:rFonts w:ascii="Times New Roman" w:hAnsi="Times New Roman" w:cs="Times New Roman"/>
          <w:b/>
          <w:bCs/>
          <w:sz w:val="28"/>
          <w:szCs w:val="28"/>
        </w:rPr>
        <w:t>безэквивалентными</w:t>
      </w:r>
      <w:r w:rsidRPr="00C11A2E">
        <w:rPr>
          <w:rFonts w:ascii="Times New Roman" w:hAnsi="Times New Roman" w:cs="Times New Roman"/>
          <w:sz w:val="28"/>
          <w:szCs w:val="28"/>
        </w:rPr>
        <w:t>. Такие слова непереводимы.</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lastRenderedPageBreak/>
        <w:t xml:space="preserve">Безэквивалентная лексика обычно заимствуется из языка в язык. Например, для английского языка безэквивалентными являются русские слова </w:t>
      </w:r>
      <w:r w:rsidRPr="00C11A2E">
        <w:rPr>
          <w:rFonts w:ascii="Times New Roman" w:hAnsi="Times New Roman" w:cs="Times New Roman"/>
          <w:i/>
          <w:iCs/>
          <w:sz w:val="28"/>
          <w:szCs w:val="28"/>
        </w:rPr>
        <w:t>рубль</w:t>
      </w:r>
      <w:r w:rsidRPr="00C11A2E">
        <w:rPr>
          <w:rFonts w:ascii="Times New Roman" w:hAnsi="Times New Roman" w:cs="Times New Roman"/>
          <w:sz w:val="28"/>
          <w:szCs w:val="28"/>
        </w:rPr>
        <w:t xml:space="preserve">, </w:t>
      </w:r>
      <w:r w:rsidRPr="00C11A2E">
        <w:rPr>
          <w:rFonts w:ascii="Times New Roman" w:hAnsi="Times New Roman" w:cs="Times New Roman"/>
          <w:i/>
          <w:iCs/>
          <w:sz w:val="28"/>
          <w:szCs w:val="28"/>
        </w:rPr>
        <w:t>пионер</w:t>
      </w:r>
      <w:r w:rsidRPr="00C11A2E">
        <w:rPr>
          <w:rFonts w:ascii="Times New Roman" w:hAnsi="Times New Roman" w:cs="Times New Roman"/>
          <w:sz w:val="28"/>
          <w:szCs w:val="28"/>
        </w:rPr>
        <w:t xml:space="preserve">, </w:t>
      </w:r>
      <w:r w:rsidRPr="00C11A2E">
        <w:rPr>
          <w:rFonts w:ascii="Times New Roman" w:hAnsi="Times New Roman" w:cs="Times New Roman"/>
          <w:i/>
          <w:iCs/>
          <w:sz w:val="28"/>
          <w:szCs w:val="28"/>
        </w:rPr>
        <w:t>товарищ</w:t>
      </w:r>
      <w:r w:rsidRPr="00C11A2E">
        <w:rPr>
          <w:rFonts w:ascii="Times New Roman" w:hAnsi="Times New Roman" w:cs="Times New Roman"/>
          <w:sz w:val="28"/>
          <w:szCs w:val="28"/>
        </w:rPr>
        <w:t xml:space="preserve">.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Если же безэквивалентное слово не заимствовано, то его ни в коем случае нельзя выразить на иностранном языке с помощью точного соответствия, однословного перевода. В этом случае лексическое понятие приходится описывать, </w:t>
      </w:r>
      <w:r>
        <w:rPr>
          <w:rFonts w:ascii="Times New Roman" w:hAnsi="Times New Roman" w:cs="Times New Roman"/>
          <w:sz w:val="28"/>
          <w:szCs w:val="28"/>
        </w:rPr>
        <w:t>–</w:t>
      </w:r>
      <w:r w:rsidRPr="00C11A2E">
        <w:rPr>
          <w:rFonts w:ascii="Times New Roman" w:hAnsi="Times New Roman" w:cs="Times New Roman"/>
          <w:sz w:val="28"/>
          <w:szCs w:val="28"/>
        </w:rPr>
        <w:t xml:space="preserve"> примерно так, как это делается в толковых словарях. </w:t>
      </w:r>
    </w:p>
    <w:p w:rsidR="00C11A2E" w:rsidRDefault="00C11A2E" w:rsidP="00FB1726">
      <w:pPr>
        <w:spacing w:after="0" w:line="240" w:lineRule="auto"/>
        <w:jc w:val="both"/>
        <w:rPr>
          <w:rFonts w:ascii="Times New Roman" w:hAnsi="Times New Roman" w:cs="Times New Roman"/>
          <w:sz w:val="28"/>
          <w:szCs w:val="28"/>
        </w:rPr>
      </w:pPr>
    </w:p>
    <w:p w:rsidR="003A0FCA" w:rsidRPr="00C11A2E" w:rsidRDefault="003A0FCA"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 xml:space="preserve">2. Лексический фон и фоновая </w:t>
      </w:r>
      <w:proofErr w:type="spellStart"/>
      <w:r w:rsidRPr="00C11A2E">
        <w:rPr>
          <w:rFonts w:ascii="Times New Roman" w:hAnsi="Times New Roman" w:cs="Times New Roman"/>
          <w:b/>
          <w:bCs/>
          <w:sz w:val="28"/>
          <w:szCs w:val="28"/>
        </w:rPr>
        <w:t>неполноэквивалентность</w:t>
      </w:r>
      <w:proofErr w:type="spellEnd"/>
      <w:r w:rsidRPr="00C11A2E">
        <w:rPr>
          <w:rFonts w:ascii="Times New Roman" w:hAnsi="Times New Roman" w:cs="Times New Roman"/>
          <w:b/>
          <w:bCs/>
          <w:sz w:val="28"/>
          <w:szCs w:val="28"/>
        </w:rPr>
        <w:t>.</w:t>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Значение слова не исчерпывается одним лишь лексическим понятием. Вокруг каждого слова, особенно центрального, ключевого, складывается целый ореол всевозможных сведений. Например, слово книга сопряжено отнюдь не с пятью СД, которые мы раньше указали. Так, мы даже без усилия припоминаем крылатые выражения, пословицы и загадки, связанные с книгой: </w:t>
      </w:r>
      <w:r w:rsidRPr="00C11A2E">
        <w:rPr>
          <w:rFonts w:ascii="Times New Roman" w:hAnsi="Times New Roman" w:cs="Times New Roman"/>
          <w:i/>
          <w:iCs/>
          <w:sz w:val="28"/>
          <w:szCs w:val="28"/>
        </w:rPr>
        <w:t xml:space="preserve">Любите книгу </w:t>
      </w:r>
      <w:r>
        <w:rPr>
          <w:rFonts w:ascii="Times New Roman" w:hAnsi="Times New Roman" w:cs="Times New Roman"/>
          <w:i/>
          <w:iCs/>
          <w:sz w:val="28"/>
          <w:szCs w:val="28"/>
        </w:rPr>
        <w:t>–</w:t>
      </w:r>
      <w:r w:rsidRPr="00C11A2E">
        <w:rPr>
          <w:rFonts w:ascii="Times New Roman" w:hAnsi="Times New Roman" w:cs="Times New Roman"/>
          <w:i/>
          <w:iCs/>
          <w:sz w:val="28"/>
          <w:szCs w:val="28"/>
        </w:rPr>
        <w:t xml:space="preserve"> источник знаний; Ему и книги в руки</w:t>
      </w:r>
      <w:r w:rsidRPr="00C11A2E">
        <w:rPr>
          <w:rFonts w:ascii="Times New Roman" w:hAnsi="Times New Roman" w:cs="Times New Roman"/>
          <w:sz w:val="28"/>
          <w:szCs w:val="28"/>
        </w:rPr>
        <w:t xml:space="preserve">; </w:t>
      </w:r>
      <w:r w:rsidRPr="00C11A2E">
        <w:rPr>
          <w:rFonts w:ascii="Times New Roman" w:hAnsi="Times New Roman" w:cs="Times New Roman"/>
          <w:i/>
          <w:iCs/>
          <w:sz w:val="28"/>
          <w:szCs w:val="28"/>
        </w:rPr>
        <w:t>Книги имеют свою судьбу</w:t>
      </w:r>
      <w:r w:rsidRPr="00C11A2E">
        <w:rPr>
          <w:rFonts w:ascii="Times New Roman" w:hAnsi="Times New Roman" w:cs="Times New Roman"/>
          <w:sz w:val="28"/>
          <w:szCs w:val="28"/>
        </w:rPr>
        <w:t>.</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Цепь ассоциаций напомнит нам о том, что мы знаем: и как издается книга, и где ее можно купить или взять почитать, и как она выглядит, и для чего и когда употребляется, и где хранится, и кем пишется, и кто издал первую русскую книгу и т.д. </w:t>
      </w:r>
      <w:r w:rsidR="000E4F27" w:rsidRPr="00C11A2E">
        <w:rPr>
          <w:rFonts w:ascii="Times New Roman" w:hAnsi="Times New Roman" w:cs="Times New Roman"/>
          <w:sz w:val="28"/>
          <w:szCs w:val="28"/>
        </w:rPr>
        <w:t>Например</w:t>
      </w:r>
      <w:r w:rsidRPr="00C11A2E">
        <w:rPr>
          <w:rFonts w:ascii="Times New Roman" w:hAnsi="Times New Roman" w:cs="Times New Roman"/>
          <w:sz w:val="28"/>
          <w:szCs w:val="28"/>
        </w:rPr>
        <w:t xml:space="preserve">: книжное издательство, книготорговля, книжный магазин, киоск, книгообмен, книголюб, общество книголюбов, подписка, подписное издание, библиотека (районная, домашняя, научная), букинист, антикварная книга, первопечатник (Иван Федоров), и т. д.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Если сюда прибавить еще и другие значения слова </w:t>
      </w:r>
      <w:r w:rsidRPr="00C11A2E">
        <w:rPr>
          <w:rFonts w:ascii="Times New Roman" w:hAnsi="Times New Roman" w:cs="Times New Roman"/>
          <w:b/>
          <w:bCs/>
          <w:i/>
          <w:iCs/>
          <w:sz w:val="28"/>
          <w:szCs w:val="28"/>
        </w:rPr>
        <w:t>книга</w:t>
      </w:r>
      <w:r w:rsidRPr="00C11A2E">
        <w:rPr>
          <w:rFonts w:ascii="Times New Roman" w:hAnsi="Times New Roman" w:cs="Times New Roman"/>
          <w:sz w:val="28"/>
          <w:szCs w:val="28"/>
        </w:rPr>
        <w:t>, то объем стоящих за словом знаний разрастается еще больше: бухгалтерские книги; родословная, метрическая, адресная, домовая книга; Книга почета; книга жалоб и предложений и т.д. Все эти сведения всплывают в сознании человека не сразу, а постепенно, благодаря проходящему во времени процессу ассоциаций, как случайных, так и сознательно направляемых.</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Вся совокупность непонятийных СД, относящихся к слову, называется его </w:t>
      </w:r>
      <w:r w:rsidRPr="00C11A2E">
        <w:rPr>
          <w:rFonts w:ascii="Times New Roman" w:hAnsi="Times New Roman" w:cs="Times New Roman"/>
          <w:b/>
          <w:bCs/>
          <w:sz w:val="28"/>
          <w:szCs w:val="28"/>
        </w:rPr>
        <w:t>лексическим фоном</w:t>
      </w:r>
      <w:r w:rsidRPr="00C11A2E">
        <w:rPr>
          <w:rFonts w:ascii="Times New Roman" w:hAnsi="Times New Roman" w:cs="Times New Roman"/>
          <w:sz w:val="28"/>
          <w:szCs w:val="28"/>
        </w:rPr>
        <w:t>. Эти знания хранятся в памяти человека и коллектива, но их актуализация зависит от потребности, нужды в них и протекает не одновременно, а последовательно.</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Ранее мы показали, что слова книга и </w:t>
      </w:r>
      <w:proofErr w:type="spellStart"/>
      <w:r w:rsidRPr="00C11A2E">
        <w:rPr>
          <w:rFonts w:ascii="Times New Roman" w:hAnsi="Times New Roman" w:cs="Times New Roman"/>
          <w:sz w:val="28"/>
          <w:szCs w:val="28"/>
        </w:rPr>
        <w:t>book</w:t>
      </w:r>
      <w:proofErr w:type="spellEnd"/>
      <w:r w:rsidRPr="00C11A2E">
        <w:rPr>
          <w:rFonts w:ascii="Times New Roman" w:hAnsi="Times New Roman" w:cs="Times New Roman"/>
          <w:sz w:val="28"/>
          <w:szCs w:val="28"/>
        </w:rPr>
        <w:t xml:space="preserve"> понятийно эквивалентны. Можно ли говорить и об их фоновой эквивалентности?</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На этот вопрос нельзя ответить однозначно. Так, например, книги и </w:t>
      </w:r>
      <w:proofErr w:type="spellStart"/>
      <w:r w:rsidRPr="00C11A2E">
        <w:rPr>
          <w:rFonts w:ascii="Times New Roman" w:hAnsi="Times New Roman" w:cs="Times New Roman"/>
          <w:sz w:val="28"/>
          <w:szCs w:val="28"/>
        </w:rPr>
        <w:t>books</w:t>
      </w:r>
      <w:proofErr w:type="spellEnd"/>
      <w:r w:rsidRPr="00C11A2E">
        <w:rPr>
          <w:rFonts w:ascii="Times New Roman" w:hAnsi="Times New Roman" w:cs="Times New Roman"/>
          <w:sz w:val="28"/>
          <w:szCs w:val="28"/>
        </w:rPr>
        <w:t xml:space="preserve"> и у нас, и в Англии печатаются, переплетаются в мягкую или в твердую обложку, продаются, покупаются, хранятся в библиотеках, читаются и перечитываются, дарятся, критикуются, исчезают с книжных прилавков и т. д.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Однако у нас нет устойчивой традиции издания книг в мягких переплетах (</w:t>
      </w:r>
      <w:proofErr w:type="spellStart"/>
      <w:r w:rsidRPr="00C11A2E">
        <w:rPr>
          <w:rFonts w:ascii="Times New Roman" w:hAnsi="Times New Roman" w:cs="Times New Roman"/>
          <w:sz w:val="28"/>
          <w:szCs w:val="28"/>
        </w:rPr>
        <w:t>paperbacks</w:t>
      </w:r>
      <w:proofErr w:type="spellEnd"/>
      <w:r w:rsidRPr="00C11A2E">
        <w:rPr>
          <w:rFonts w:ascii="Times New Roman" w:hAnsi="Times New Roman" w:cs="Times New Roman"/>
          <w:sz w:val="28"/>
          <w:szCs w:val="28"/>
        </w:rPr>
        <w:t xml:space="preserve">) как самостоятельного и наиболее массового выпуска книжной продукции; соответственно нет и устойчивого перевода номинативного словосочетания </w:t>
      </w:r>
      <w:proofErr w:type="spellStart"/>
      <w:r w:rsidRPr="00C11A2E">
        <w:rPr>
          <w:rFonts w:ascii="Times New Roman" w:hAnsi="Times New Roman" w:cs="Times New Roman"/>
          <w:sz w:val="28"/>
          <w:szCs w:val="28"/>
        </w:rPr>
        <w:t>a</w:t>
      </w:r>
      <w:proofErr w:type="spellEnd"/>
      <w:r w:rsidRPr="00C11A2E">
        <w:rPr>
          <w:rFonts w:ascii="Times New Roman" w:hAnsi="Times New Roman" w:cs="Times New Roman"/>
          <w:sz w:val="28"/>
          <w:szCs w:val="28"/>
        </w:rPr>
        <w:t xml:space="preserve"> </w:t>
      </w:r>
      <w:proofErr w:type="spellStart"/>
      <w:r w:rsidRPr="00C11A2E">
        <w:rPr>
          <w:rFonts w:ascii="Times New Roman" w:hAnsi="Times New Roman" w:cs="Times New Roman"/>
          <w:sz w:val="28"/>
          <w:szCs w:val="28"/>
        </w:rPr>
        <w:t>paperback</w:t>
      </w:r>
      <w:proofErr w:type="spellEnd"/>
      <w:r w:rsidRPr="00C11A2E">
        <w:rPr>
          <w:rFonts w:ascii="Times New Roman" w:hAnsi="Times New Roman" w:cs="Times New Roman"/>
          <w:sz w:val="28"/>
          <w:szCs w:val="28"/>
        </w:rPr>
        <w:t xml:space="preserve"> </w:t>
      </w:r>
      <w:proofErr w:type="spellStart"/>
      <w:r w:rsidRPr="00C11A2E">
        <w:rPr>
          <w:rFonts w:ascii="Times New Roman" w:hAnsi="Times New Roman" w:cs="Times New Roman"/>
          <w:sz w:val="28"/>
          <w:szCs w:val="28"/>
        </w:rPr>
        <w:t>book</w:t>
      </w:r>
      <w:proofErr w:type="spellEnd"/>
      <w:r w:rsidRPr="00C11A2E">
        <w:rPr>
          <w:rFonts w:ascii="Times New Roman" w:hAnsi="Times New Roman" w:cs="Times New Roman"/>
          <w:sz w:val="28"/>
          <w:szCs w:val="28"/>
        </w:rPr>
        <w:t xml:space="preserve">. В общем нет также традиции серийной </w:t>
      </w:r>
      <w:r w:rsidRPr="00C11A2E">
        <w:rPr>
          <w:rFonts w:ascii="Times New Roman" w:hAnsi="Times New Roman" w:cs="Times New Roman"/>
          <w:sz w:val="28"/>
          <w:szCs w:val="28"/>
        </w:rPr>
        <w:lastRenderedPageBreak/>
        <w:t>публикации так называемых карманных книг (</w:t>
      </w:r>
      <w:proofErr w:type="spellStart"/>
      <w:r w:rsidRPr="00C11A2E">
        <w:rPr>
          <w:rFonts w:ascii="Times New Roman" w:hAnsi="Times New Roman" w:cs="Times New Roman"/>
          <w:sz w:val="28"/>
          <w:szCs w:val="28"/>
        </w:rPr>
        <w:t>pocket</w:t>
      </w:r>
      <w:proofErr w:type="spellEnd"/>
      <w:r w:rsidRPr="00C11A2E">
        <w:rPr>
          <w:rFonts w:ascii="Times New Roman" w:hAnsi="Times New Roman" w:cs="Times New Roman"/>
          <w:sz w:val="28"/>
          <w:szCs w:val="28"/>
        </w:rPr>
        <w:t xml:space="preserve"> </w:t>
      </w:r>
      <w:proofErr w:type="spellStart"/>
      <w:r w:rsidRPr="00C11A2E">
        <w:rPr>
          <w:rFonts w:ascii="Times New Roman" w:hAnsi="Times New Roman" w:cs="Times New Roman"/>
          <w:sz w:val="28"/>
          <w:szCs w:val="28"/>
        </w:rPr>
        <w:t>book</w:t>
      </w:r>
      <w:proofErr w:type="spellEnd"/>
      <w:r w:rsidRPr="00C11A2E">
        <w:rPr>
          <w:rFonts w:ascii="Times New Roman" w:hAnsi="Times New Roman" w:cs="Times New Roman"/>
          <w:sz w:val="28"/>
          <w:szCs w:val="28"/>
        </w:rPr>
        <w:t>). Конечно, книги малого формата издаются, но специального расчета, что книга должна уместиться во внутреннем кармане пиджака не бывает.</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Поскольку книги настольного формата и в твердых переплетах стоят в Англии в десять и более раз дороже карманных и в мягких переплетах, практика издания книг </w:t>
      </w:r>
    </w:p>
    <w:p w:rsidR="00C11A2E" w:rsidRPr="00C11A2E" w:rsidRDefault="00C11A2E" w:rsidP="00FB1726">
      <w:pPr>
        <w:spacing w:after="0" w:line="240" w:lineRule="auto"/>
        <w:jc w:val="both"/>
        <w:rPr>
          <w:rFonts w:ascii="Times New Roman" w:hAnsi="Times New Roman" w:cs="Times New Roman"/>
          <w:sz w:val="28"/>
          <w:szCs w:val="28"/>
        </w:rPr>
      </w:pPr>
      <w:r w:rsidRPr="00C11A2E">
        <w:rPr>
          <w:rFonts w:ascii="Times New Roman" w:hAnsi="Times New Roman" w:cs="Times New Roman"/>
          <w:sz w:val="28"/>
          <w:szCs w:val="28"/>
        </w:rPr>
        <w:t>отражает социальную разделение английского общества, например наличие в нем богатой элиты рядом с не имеющей лишних денег массой.</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Наши книги по сравнению с английскими в свою очередь имеют специфику: например, они издаются преимущественно государственными издательствами; они доступны по цене, особенно учебная литература; они выходят большими тиражами, в книгах не может быть проповеди войны, расовой ненависти или порнографии.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В этих характеристиках опять-таки явственно просвечивают особенности нашего образа жизни. Получается, что фоновая эквивалентность слов </w:t>
      </w:r>
      <w:r w:rsidRPr="00C11A2E">
        <w:rPr>
          <w:rFonts w:ascii="Times New Roman" w:hAnsi="Times New Roman" w:cs="Times New Roman"/>
          <w:b/>
          <w:bCs/>
          <w:i/>
          <w:iCs/>
          <w:sz w:val="28"/>
          <w:szCs w:val="28"/>
        </w:rPr>
        <w:t>книга</w:t>
      </w:r>
      <w:r w:rsidRPr="00C11A2E">
        <w:rPr>
          <w:rFonts w:ascii="Times New Roman" w:hAnsi="Times New Roman" w:cs="Times New Roman"/>
          <w:sz w:val="28"/>
          <w:szCs w:val="28"/>
        </w:rPr>
        <w:t xml:space="preserve"> и </w:t>
      </w:r>
      <w:proofErr w:type="spellStart"/>
      <w:r w:rsidRPr="00C11A2E">
        <w:rPr>
          <w:rFonts w:ascii="Times New Roman" w:hAnsi="Times New Roman" w:cs="Times New Roman"/>
          <w:b/>
          <w:bCs/>
          <w:i/>
          <w:iCs/>
          <w:sz w:val="28"/>
          <w:szCs w:val="28"/>
        </w:rPr>
        <w:t>book</w:t>
      </w:r>
      <w:proofErr w:type="spellEnd"/>
      <w:r w:rsidRPr="00C11A2E">
        <w:rPr>
          <w:rFonts w:ascii="Times New Roman" w:hAnsi="Times New Roman" w:cs="Times New Roman"/>
          <w:sz w:val="28"/>
          <w:szCs w:val="28"/>
        </w:rPr>
        <w:t xml:space="preserve"> не безгранична, не полна.</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Таким образом, фоны слов, которые полностью эквивалентны в понятийном плане, могут совпадать, а некоторые могут отличаться.</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Этот случай частичного наложения и частичного расхождения фонов понятийно эквивалентных слов является типичным, распространенным. Поэтому мы не можем говорить ни о полной эквивалентности, ни о полной безэквивалентности лексических фонов; можно говорить лишь о </w:t>
      </w:r>
      <w:proofErr w:type="spellStart"/>
      <w:r w:rsidRPr="00C11A2E">
        <w:rPr>
          <w:rFonts w:ascii="Times New Roman" w:hAnsi="Times New Roman" w:cs="Times New Roman"/>
          <w:sz w:val="28"/>
          <w:szCs w:val="28"/>
        </w:rPr>
        <w:t>неполноэквивалентности</w:t>
      </w:r>
      <w:proofErr w:type="spellEnd"/>
      <w:r w:rsidRPr="00C11A2E">
        <w:rPr>
          <w:rFonts w:ascii="Times New Roman" w:hAnsi="Times New Roman" w:cs="Times New Roman"/>
          <w:sz w:val="28"/>
          <w:szCs w:val="28"/>
        </w:rPr>
        <w:t xml:space="preserve"> фонов.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Слова с </w:t>
      </w:r>
      <w:proofErr w:type="spellStart"/>
      <w:r w:rsidRPr="00C11A2E">
        <w:rPr>
          <w:rFonts w:ascii="Times New Roman" w:hAnsi="Times New Roman" w:cs="Times New Roman"/>
          <w:sz w:val="28"/>
          <w:szCs w:val="28"/>
        </w:rPr>
        <w:t>неполноэквивалентностью</w:t>
      </w:r>
      <w:proofErr w:type="spellEnd"/>
      <w:r w:rsidRPr="00C11A2E">
        <w:rPr>
          <w:rFonts w:ascii="Times New Roman" w:hAnsi="Times New Roman" w:cs="Times New Roman"/>
          <w:sz w:val="28"/>
          <w:szCs w:val="28"/>
        </w:rPr>
        <w:t xml:space="preserve"> фонов называются </w:t>
      </w:r>
      <w:r w:rsidRPr="00C11A2E">
        <w:rPr>
          <w:rFonts w:ascii="Times New Roman" w:hAnsi="Times New Roman" w:cs="Times New Roman"/>
          <w:b/>
          <w:bCs/>
          <w:sz w:val="28"/>
          <w:szCs w:val="28"/>
        </w:rPr>
        <w:t>фоновыми</w:t>
      </w:r>
      <w:r w:rsidRPr="00C11A2E">
        <w:rPr>
          <w:rFonts w:ascii="Times New Roman" w:hAnsi="Times New Roman" w:cs="Times New Roman"/>
          <w:sz w:val="28"/>
          <w:szCs w:val="28"/>
        </w:rPr>
        <w:t>.</w:t>
      </w:r>
    </w:p>
    <w:p w:rsidR="00C11A2E" w:rsidRDefault="00C11A2E" w:rsidP="00FB1726">
      <w:pPr>
        <w:spacing w:after="0" w:line="240" w:lineRule="auto"/>
        <w:ind w:firstLine="720"/>
        <w:jc w:val="both"/>
        <w:rPr>
          <w:rFonts w:ascii="Times New Roman" w:hAnsi="Times New Roman" w:cs="Times New Roman"/>
          <w:sz w:val="28"/>
          <w:szCs w:val="28"/>
        </w:rPr>
      </w:pPr>
    </w:p>
    <w:p w:rsidR="003A0FCA" w:rsidRPr="00C11A2E" w:rsidRDefault="003A0FCA" w:rsidP="00FB1726">
      <w:pPr>
        <w:spacing w:after="0" w:line="240" w:lineRule="auto"/>
        <w:ind w:firstLine="720"/>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3. Классификация безэквивалентной и фоновой лексики.</w:t>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Можно выделить шесть групп слов, наделенных национально-культурной семантикой.</w:t>
      </w:r>
    </w:p>
    <w:p w:rsidR="00C11A2E" w:rsidRPr="00C11A2E" w:rsidRDefault="00C11A2E" w:rsidP="00FB1726">
      <w:pPr>
        <w:spacing w:after="0" w:line="240" w:lineRule="auto"/>
        <w:ind w:firstLine="720"/>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1. Слова нового быта.</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Интересно связанное с новым бытом переосмысление старых слов: заведующий,  пионер, вожатый, актив, староста, ясли (детские), клуб, передовой, общественная нагрузка, сигнал, самодеятельность, участок (работы), отставание, перегиб, неотложка, гражданин.</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Среди новых слов, отражающих современный быт, немало всевозможных сокращений: </w:t>
      </w:r>
      <w:r w:rsidRPr="00381489">
        <w:rPr>
          <w:rFonts w:ascii="Times New Roman" w:hAnsi="Times New Roman" w:cs="Times New Roman"/>
          <w:i/>
          <w:sz w:val="28"/>
          <w:szCs w:val="28"/>
        </w:rPr>
        <w:t>спецкор, прораб, главк, сельпо, стройматериалы, агитпункт, горсовет, медсестра, хозрасчет, редколлегия, зарплата</w:t>
      </w:r>
      <w:r w:rsidRPr="00C11A2E">
        <w:rPr>
          <w:rFonts w:ascii="Times New Roman" w:hAnsi="Times New Roman" w:cs="Times New Roman"/>
          <w:sz w:val="28"/>
          <w:szCs w:val="28"/>
        </w:rPr>
        <w:t>.</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Слова нового быта принадлежат к подвижной части словарного состава русского языка: одни лексемы постепенно выходят из употребления, как бы ветшают и, наконец, переходят в пассивный запас; другие, напротив, или изобретаются заново, или начинают употребляться все чаще и чаще, пока не достигают пика активности. </w:t>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2. Наименования предметов и явлений традиционного быта.</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К таким словам относятся: </w:t>
      </w:r>
      <w:r w:rsidRPr="00381489">
        <w:rPr>
          <w:rFonts w:ascii="Times New Roman" w:hAnsi="Times New Roman" w:cs="Times New Roman"/>
          <w:i/>
          <w:sz w:val="28"/>
          <w:szCs w:val="28"/>
        </w:rPr>
        <w:t>щи, рассольник, окрошка, борщ, каша, кисель, ряженка, блины, бублик, баранка, черный хлеб, квас, оладьи, пирожки, холо</w:t>
      </w:r>
      <w:r w:rsidR="00786BBD">
        <w:rPr>
          <w:rFonts w:ascii="Times New Roman" w:hAnsi="Times New Roman" w:cs="Times New Roman"/>
          <w:i/>
          <w:sz w:val="28"/>
          <w:szCs w:val="28"/>
        </w:rPr>
        <w:t>дец</w:t>
      </w:r>
      <w:r w:rsidRPr="00381489">
        <w:rPr>
          <w:rFonts w:ascii="Times New Roman" w:hAnsi="Times New Roman" w:cs="Times New Roman"/>
          <w:i/>
          <w:sz w:val="28"/>
          <w:szCs w:val="28"/>
        </w:rPr>
        <w:t>, папиросы; косоворотка, сорочка, передник, сарафан, шапка-ушанка, валенки, варежки; городки, русские шашки, лапта, салочки, жмурки; баян, гусли, балалайка, гармошка; барыня (танец), трепак, хоровод, частушки; чайная, закусочная; изба, форточка, сени, хомут, попона, подвода, коса, сноп, оглобли, тройка, розвальни</w:t>
      </w:r>
      <w:r w:rsidRPr="00C11A2E">
        <w:rPr>
          <w:rFonts w:ascii="Times New Roman" w:hAnsi="Times New Roman" w:cs="Times New Roman"/>
          <w:sz w:val="28"/>
          <w:szCs w:val="28"/>
        </w:rPr>
        <w:t xml:space="preserve"> и т. д.</w:t>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sz w:val="28"/>
          <w:szCs w:val="28"/>
        </w:rPr>
      </w:pPr>
      <w:r w:rsidRPr="00C11A2E">
        <w:rPr>
          <w:rFonts w:ascii="Times New Roman" w:hAnsi="Times New Roman" w:cs="Times New Roman"/>
          <w:b/>
          <w:bCs/>
          <w:sz w:val="28"/>
          <w:szCs w:val="28"/>
        </w:rPr>
        <w:t>3.</w:t>
      </w:r>
      <w:r w:rsidRPr="00C11A2E">
        <w:rPr>
          <w:rFonts w:ascii="Times New Roman" w:hAnsi="Times New Roman" w:cs="Times New Roman"/>
          <w:sz w:val="28"/>
          <w:szCs w:val="28"/>
        </w:rPr>
        <w:t xml:space="preserve"> </w:t>
      </w:r>
      <w:r w:rsidRPr="00C11A2E">
        <w:rPr>
          <w:rFonts w:ascii="Times New Roman" w:hAnsi="Times New Roman" w:cs="Times New Roman"/>
          <w:b/>
          <w:bCs/>
          <w:sz w:val="28"/>
          <w:szCs w:val="28"/>
        </w:rPr>
        <w:t>Историзмы</w:t>
      </w:r>
      <w:r w:rsidRPr="00C11A2E">
        <w:rPr>
          <w:rFonts w:ascii="Times New Roman" w:hAnsi="Times New Roman" w:cs="Times New Roman"/>
          <w:sz w:val="28"/>
          <w:szCs w:val="28"/>
        </w:rPr>
        <w:t>, т. е. слова, обозначающие предметы и явления предшествующих исторических периодов.</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К таким словам относятся: </w:t>
      </w:r>
      <w:r w:rsidRPr="00381489">
        <w:rPr>
          <w:rFonts w:ascii="Times New Roman" w:hAnsi="Times New Roman" w:cs="Times New Roman"/>
          <w:i/>
          <w:sz w:val="28"/>
          <w:szCs w:val="28"/>
        </w:rPr>
        <w:t>сажень, аршин, верста, золотник, фунт, пуд; лапти, кафтан, кушак, армяк, соха; волость, уезд, губерния, земство</w:t>
      </w:r>
      <w:r w:rsidRPr="00C11A2E">
        <w:rPr>
          <w:rFonts w:ascii="Times New Roman" w:hAnsi="Times New Roman" w:cs="Times New Roman"/>
          <w:sz w:val="28"/>
          <w:szCs w:val="28"/>
        </w:rPr>
        <w:t xml:space="preserve"> и т. д.</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Многие историзмы относятся к исчезнувшим общественным институтам, к устаревшим традициям, реалиям: </w:t>
      </w:r>
      <w:r w:rsidRPr="00381489">
        <w:rPr>
          <w:rFonts w:ascii="Times New Roman" w:hAnsi="Times New Roman" w:cs="Times New Roman"/>
          <w:i/>
          <w:sz w:val="28"/>
          <w:szCs w:val="28"/>
        </w:rPr>
        <w:t>оброк, барщина, помещик, крепостной, купчая крепость; бурлак, извозчик, коробейник; боярин, дума, дворянин, местничество, терем, усадьба; стрелец, ополченец, дружина, воевода; кириллица, глаголица, уставное письмо; городничий, предводитель дворянства, попечитель учебных заведений, пристав, городовой; вече, челобитная; разночинец, народоволец; военный коммунизм, нэп, кулак, раскулачивание</w:t>
      </w:r>
      <w:r w:rsidRPr="00C11A2E">
        <w:rPr>
          <w:rFonts w:ascii="Times New Roman" w:hAnsi="Times New Roman" w:cs="Times New Roman"/>
          <w:sz w:val="28"/>
          <w:szCs w:val="28"/>
        </w:rPr>
        <w:t xml:space="preserve"> и т. д.</w:t>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sz w:val="28"/>
          <w:szCs w:val="28"/>
        </w:rPr>
      </w:pPr>
      <w:r w:rsidRPr="00C11A2E">
        <w:rPr>
          <w:rFonts w:ascii="Times New Roman" w:hAnsi="Times New Roman" w:cs="Times New Roman"/>
          <w:b/>
          <w:bCs/>
          <w:sz w:val="28"/>
          <w:szCs w:val="28"/>
        </w:rPr>
        <w:t>4. Лексика фразеологических единиц:</w:t>
      </w:r>
      <w:r w:rsidRPr="00C11A2E">
        <w:rPr>
          <w:rFonts w:ascii="Times New Roman" w:hAnsi="Times New Roman" w:cs="Times New Roman"/>
          <w:sz w:val="28"/>
          <w:szCs w:val="28"/>
        </w:rPr>
        <w:t xml:space="preserve"> </w:t>
      </w:r>
      <w:r w:rsidRPr="00381489">
        <w:rPr>
          <w:rFonts w:ascii="Times New Roman" w:hAnsi="Times New Roman" w:cs="Times New Roman"/>
          <w:i/>
          <w:sz w:val="28"/>
          <w:szCs w:val="28"/>
        </w:rPr>
        <w:t>узнать всю подноготную, кот наплакал, коломенская верста, бить челом</w:t>
      </w:r>
      <w:r w:rsidRPr="00C11A2E">
        <w:rPr>
          <w:rFonts w:ascii="Times New Roman" w:hAnsi="Times New Roman" w:cs="Times New Roman"/>
          <w:sz w:val="28"/>
          <w:szCs w:val="28"/>
        </w:rPr>
        <w:t xml:space="preserve"> и т.д. </w:t>
      </w:r>
    </w:p>
    <w:p w:rsidR="00C11A2E" w:rsidRPr="00C11A2E" w:rsidRDefault="00C11A2E" w:rsidP="00FB1726">
      <w:pPr>
        <w:spacing w:after="0" w:line="240" w:lineRule="auto"/>
        <w:jc w:val="both"/>
        <w:rPr>
          <w:rFonts w:ascii="Times New Roman" w:hAnsi="Times New Roman" w:cs="Times New Roman"/>
          <w:sz w:val="28"/>
          <w:szCs w:val="28"/>
        </w:rPr>
      </w:pP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5. Слова из фольклора.</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К таким словам относятся: </w:t>
      </w:r>
      <w:r w:rsidRPr="00381489">
        <w:rPr>
          <w:rFonts w:ascii="Times New Roman" w:hAnsi="Times New Roman" w:cs="Times New Roman"/>
          <w:i/>
          <w:sz w:val="28"/>
          <w:szCs w:val="28"/>
        </w:rPr>
        <w:t xml:space="preserve">добрый молодец, красна девица; не по дням, а по часам; суженый, суженая; судьбина; кудесник; Снегурочка, </w:t>
      </w:r>
      <w:proofErr w:type="spellStart"/>
      <w:r w:rsidRPr="00381489">
        <w:rPr>
          <w:rFonts w:ascii="Times New Roman" w:hAnsi="Times New Roman" w:cs="Times New Roman"/>
          <w:i/>
          <w:sz w:val="28"/>
          <w:szCs w:val="28"/>
        </w:rPr>
        <w:t>чудо-юдо</w:t>
      </w:r>
      <w:proofErr w:type="spellEnd"/>
      <w:r w:rsidRPr="00381489">
        <w:rPr>
          <w:rFonts w:ascii="Times New Roman" w:hAnsi="Times New Roman" w:cs="Times New Roman"/>
          <w:i/>
          <w:sz w:val="28"/>
          <w:szCs w:val="28"/>
        </w:rPr>
        <w:t>, русалка, баба-яга, Кощей (Бессмертный), жар-птица, сивка-бурка (вещая каурка); в тридевятом царстве, в тридесятом государстве; молочные реки, кисельные берега; нечистая сила; домовой, леший, водяной, оборотень</w:t>
      </w:r>
      <w:r w:rsidRPr="00C11A2E">
        <w:rPr>
          <w:rFonts w:ascii="Times New Roman" w:hAnsi="Times New Roman" w:cs="Times New Roman"/>
          <w:sz w:val="28"/>
          <w:szCs w:val="28"/>
        </w:rPr>
        <w:t xml:space="preserve"> и т. д.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Фольклорные слова в противоположность словам прочих тематических групп, рассматриваемых здесь, как правило, имеют нейтральные соответствия (вместо </w:t>
      </w:r>
      <w:r w:rsidRPr="00381489">
        <w:rPr>
          <w:rFonts w:ascii="Times New Roman" w:hAnsi="Times New Roman" w:cs="Times New Roman"/>
          <w:i/>
          <w:sz w:val="28"/>
          <w:szCs w:val="28"/>
        </w:rPr>
        <w:t>кручина</w:t>
      </w:r>
      <w:r w:rsidRPr="00C11A2E">
        <w:rPr>
          <w:rFonts w:ascii="Times New Roman" w:hAnsi="Times New Roman" w:cs="Times New Roman"/>
          <w:sz w:val="28"/>
          <w:szCs w:val="28"/>
        </w:rPr>
        <w:t xml:space="preserve"> можно сказать </w:t>
      </w:r>
      <w:r w:rsidRPr="00381489">
        <w:rPr>
          <w:rFonts w:ascii="Times New Roman" w:hAnsi="Times New Roman" w:cs="Times New Roman"/>
          <w:i/>
          <w:sz w:val="28"/>
          <w:szCs w:val="28"/>
        </w:rPr>
        <w:t>тоска</w:t>
      </w:r>
      <w:r w:rsidRPr="00C11A2E">
        <w:rPr>
          <w:rFonts w:ascii="Times New Roman" w:hAnsi="Times New Roman" w:cs="Times New Roman"/>
          <w:sz w:val="28"/>
          <w:szCs w:val="28"/>
        </w:rPr>
        <w:t xml:space="preserve">, вместо </w:t>
      </w:r>
      <w:r w:rsidRPr="00381489">
        <w:rPr>
          <w:rFonts w:ascii="Times New Roman" w:hAnsi="Times New Roman" w:cs="Times New Roman"/>
          <w:i/>
          <w:sz w:val="28"/>
          <w:szCs w:val="28"/>
        </w:rPr>
        <w:t>суженый</w:t>
      </w:r>
      <w:r w:rsidR="00381489">
        <w:rPr>
          <w:rFonts w:ascii="Times New Roman" w:hAnsi="Times New Roman" w:cs="Times New Roman"/>
          <w:i/>
          <w:sz w:val="28"/>
          <w:szCs w:val="28"/>
        </w:rPr>
        <w:t xml:space="preserve"> </w:t>
      </w:r>
      <w:r>
        <w:rPr>
          <w:rFonts w:ascii="Times New Roman" w:hAnsi="Times New Roman" w:cs="Times New Roman"/>
          <w:sz w:val="28"/>
          <w:szCs w:val="28"/>
        </w:rPr>
        <w:t>–</w:t>
      </w:r>
      <w:r w:rsidR="00381489">
        <w:rPr>
          <w:rFonts w:ascii="Times New Roman" w:hAnsi="Times New Roman" w:cs="Times New Roman"/>
          <w:sz w:val="28"/>
          <w:szCs w:val="28"/>
        </w:rPr>
        <w:t xml:space="preserve"> </w:t>
      </w:r>
      <w:r w:rsidRPr="00381489">
        <w:rPr>
          <w:rFonts w:ascii="Times New Roman" w:hAnsi="Times New Roman" w:cs="Times New Roman"/>
          <w:i/>
          <w:sz w:val="28"/>
          <w:szCs w:val="28"/>
        </w:rPr>
        <w:t>жених</w:t>
      </w:r>
      <w:r w:rsidRPr="00C11A2E">
        <w:rPr>
          <w:rFonts w:ascii="Times New Roman" w:hAnsi="Times New Roman" w:cs="Times New Roman"/>
          <w:sz w:val="28"/>
          <w:szCs w:val="28"/>
        </w:rPr>
        <w:t xml:space="preserve">, вместо </w:t>
      </w:r>
      <w:r w:rsidRPr="00381489">
        <w:rPr>
          <w:rFonts w:ascii="Times New Roman" w:hAnsi="Times New Roman" w:cs="Times New Roman"/>
          <w:i/>
          <w:sz w:val="28"/>
          <w:szCs w:val="28"/>
        </w:rPr>
        <w:t>кудесник</w:t>
      </w:r>
      <w:r w:rsidRPr="00C11A2E">
        <w:rPr>
          <w:rFonts w:ascii="Times New Roman" w:hAnsi="Times New Roman" w:cs="Times New Roman"/>
          <w:sz w:val="28"/>
          <w:szCs w:val="28"/>
        </w:rPr>
        <w:t xml:space="preserve"> </w:t>
      </w:r>
      <w:r>
        <w:rPr>
          <w:rFonts w:ascii="Times New Roman" w:hAnsi="Times New Roman" w:cs="Times New Roman"/>
          <w:sz w:val="28"/>
          <w:szCs w:val="28"/>
        </w:rPr>
        <w:t>–</w:t>
      </w:r>
      <w:r w:rsidRPr="00C11A2E">
        <w:rPr>
          <w:rFonts w:ascii="Times New Roman" w:hAnsi="Times New Roman" w:cs="Times New Roman"/>
          <w:sz w:val="28"/>
          <w:szCs w:val="28"/>
        </w:rPr>
        <w:t xml:space="preserve"> </w:t>
      </w:r>
      <w:r w:rsidRPr="00381489">
        <w:rPr>
          <w:rFonts w:ascii="Times New Roman" w:hAnsi="Times New Roman" w:cs="Times New Roman"/>
          <w:i/>
          <w:sz w:val="28"/>
          <w:szCs w:val="28"/>
        </w:rPr>
        <w:t>волшебник</w:t>
      </w:r>
      <w:r w:rsidRPr="00C11A2E">
        <w:rPr>
          <w:rFonts w:ascii="Times New Roman" w:hAnsi="Times New Roman" w:cs="Times New Roman"/>
          <w:sz w:val="28"/>
          <w:szCs w:val="28"/>
        </w:rPr>
        <w:t>), но насколько неэмоционально звучат эти нейтральные синонимы!</w:t>
      </w:r>
    </w:p>
    <w:p w:rsidR="00C11A2E" w:rsidRPr="00C11A2E" w:rsidRDefault="00C11A2E" w:rsidP="00FB1726">
      <w:pPr>
        <w:spacing w:after="0" w:line="240" w:lineRule="auto"/>
        <w:jc w:val="both"/>
        <w:rPr>
          <w:rFonts w:ascii="Times New Roman" w:hAnsi="Times New Roman" w:cs="Times New Roman"/>
          <w:sz w:val="28"/>
          <w:szCs w:val="28"/>
        </w:rPr>
      </w:pPr>
      <w:r w:rsidRPr="00C11A2E">
        <w:rPr>
          <w:rFonts w:ascii="Times New Roman" w:hAnsi="Times New Roman" w:cs="Times New Roman"/>
          <w:sz w:val="28"/>
          <w:szCs w:val="28"/>
        </w:rPr>
        <w:t xml:space="preserve"> </w:t>
      </w:r>
    </w:p>
    <w:p w:rsidR="00C11A2E" w:rsidRPr="00C11A2E" w:rsidRDefault="00C11A2E" w:rsidP="00FB1726">
      <w:pPr>
        <w:spacing w:after="0" w:line="240" w:lineRule="auto"/>
        <w:jc w:val="both"/>
        <w:rPr>
          <w:rFonts w:ascii="Times New Roman" w:hAnsi="Times New Roman" w:cs="Times New Roman"/>
          <w:b/>
          <w:bCs/>
          <w:sz w:val="28"/>
          <w:szCs w:val="28"/>
        </w:rPr>
      </w:pPr>
      <w:r w:rsidRPr="00C11A2E">
        <w:rPr>
          <w:rFonts w:ascii="Times New Roman" w:hAnsi="Times New Roman" w:cs="Times New Roman"/>
          <w:b/>
          <w:bCs/>
          <w:sz w:val="28"/>
          <w:szCs w:val="28"/>
        </w:rPr>
        <w:t xml:space="preserve">6. Слова нерусского происхождения (тюркизмы, </w:t>
      </w:r>
      <w:proofErr w:type="spellStart"/>
      <w:r w:rsidRPr="00C11A2E">
        <w:rPr>
          <w:rFonts w:ascii="Times New Roman" w:hAnsi="Times New Roman" w:cs="Times New Roman"/>
          <w:b/>
          <w:bCs/>
          <w:sz w:val="28"/>
          <w:szCs w:val="28"/>
        </w:rPr>
        <w:t>монголизмы</w:t>
      </w:r>
      <w:proofErr w:type="spellEnd"/>
      <w:r w:rsidRPr="00C11A2E">
        <w:rPr>
          <w:rFonts w:ascii="Times New Roman" w:hAnsi="Times New Roman" w:cs="Times New Roman"/>
          <w:b/>
          <w:bCs/>
          <w:sz w:val="28"/>
          <w:szCs w:val="28"/>
        </w:rPr>
        <w:t>, украинизмы, германизмы и т. д.).</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 xml:space="preserve">К таким словам относятся: </w:t>
      </w:r>
      <w:r w:rsidRPr="00381489">
        <w:rPr>
          <w:rFonts w:ascii="Times New Roman" w:hAnsi="Times New Roman" w:cs="Times New Roman"/>
          <w:i/>
          <w:sz w:val="28"/>
          <w:szCs w:val="28"/>
        </w:rPr>
        <w:t xml:space="preserve">тайга, базар, аркан, буран, тюбетейка, халат, папаха, кубанка, изюм, вареники, брынза, балык, инжир, морошка, пельмени, плов, шашлык, харчо, арба, чайхана, минарет, мечеть, кишлак, аул, аксакал, караван, чалма, бай, кошма, арык, акын, кетмень, пиала, саксаул, ишак, зурна, сакля, калым, саман, чадра, орда, парубок, гетман, кумыс </w:t>
      </w:r>
      <w:r w:rsidRPr="00C11A2E">
        <w:rPr>
          <w:rFonts w:ascii="Times New Roman" w:hAnsi="Times New Roman" w:cs="Times New Roman"/>
          <w:sz w:val="28"/>
          <w:szCs w:val="28"/>
        </w:rPr>
        <w:t xml:space="preserve">и т. д. </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lastRenderedPageBreak/>
        <w:t>Установлено, что безэквивалентная лексика составляет 6</w:t>
      </w:r>
      <w:r w:rsidR="00547465">
        <w:rPr>
          <w:rFonts w:ascii="Times New Roman" w:hAnsi="Times New Roman" w:cs="Times New Roman"/>
          <w:sz w:val="28"/>
          <w:szCs w:val="28"/>
        </w:rPr>
        <w:t>-</w:t>
      </w:r>
      <w:r w:rsidRPr="00C11A2E">
        <w:rPr>
          <w:rFonts w:ascii="Times New Roman" w:hAnsi="Times New Roman" w:cs="Times New Roman"/>
          <w:sz w:val="28"/>
          <w:szCs w:val="28"/>
        </w:rPr>
        <w:t>7% от общего количества активно употребляемых русских слов. Казалось бы, число таких слов не очень велико, однако они отражают самое важное в нашей культуре и показывают особенности истории и общественной жизни.</w:t>
      </w:r>
    </w:p>
    <w:p w:rsidR="00C11A2E" w:rsidRPr="00C11A2E" w:rsidRDefault="00C11A2E" w:rsidP="00FB1726">
      <w:pPr>
        <w:spacing w:after="0" w:line="240" w:lineRule="auto"/>
        <w:ind w:firstLine="720"/>
        <w:jc w:val="both"/>
        <w:rPr>
          <w:rFonts w:ascii="Times New Roman" w:hAnsi="Times New Roman" w:cs="Times New Roman"/>
          <w:sz w:val="28"/>
          <w:szCs w:val="28"/>
        </w:rPr>
      </w:pPr>
      <w:r w:rsidRPr="00C11A2E">
        <w:rPr>
          <w:rFonts w:ascii="Times New Roman" w:hAnsi="Times New Roman" w:cs="Times New Roman"/>
          <w:sz w:val="28"/>
          <w:szCs w:val="28"/>
        </w:rPr>
        <w:t>Каждое второе русское слово отличается своим лексическим фоном от ближайшего иноязычного соответствия.</w:t>
      </w:r>
    </w:p>
    <w:p w:rsidR="0088612D" w:rsidRPr="00C11A2E" w:rsidRDefault="0088612D" w:rsidP="00FB1726">
      <w:pPr>
        <w:spacing w:after="0" w:line="240" w:lineRule="auto"/>
        <w:rPr>
          <w:rFonts w:ascii="Times New Roman" w:hAnsi="Times New Roman" w:cs="Times New Roman"/>
          <w:b/>
          <w:sz w:val="28"/>
          <w:szCs w:val="28"/>
        </w:rPr>
      </w:pPr>
    </w:p>
    <w:p w:rsidR="0088612D" w:rsidRPr="00C11A2E" w:rsidRDefault="0088612D" w:rsidP="00FB1726">
      <w:pPr>
        <w:spacing w:after="0" w:line="240" w:lineRule="auto"/>
        <w:rPr>
          <w:rFonts w:ascii="Times New Roman" w:hAnsi="Times New Roman" w:cs="Times New Roman"/>
          <w:b/>
          <w:sz w:val="28"/>
          <w:szCs w:val="28"/>
        </w:rPr>
      </w:pPr>
    </w:p>
    <w:p w:rsidR="0088612D" w:rsidRPr="00C11A2E" w:rsidRDefault="0088612D" w:rsidP="00FB1726">
      <w:pPr>
        <w:spacing w:after="0" w:line="240" w:lineRule="auto"/>
        <w:rPr>
          <w:rFonts w:ascii="Times New Roman" w:hAnsi="Times New Roman" w:cs="Times New Roman"/>
          <w:b/>
          <w:sz w:val="28"/>
          <w:szCs w:val="28"/>
        </w:rPr>
      </w:pPr>
    </w:p>
    <w:p w:rsidR="00416872" w:rsidRDefault="00154493" w:rsidP="00FB17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ТЕМА 3  </w:t>
      </w:r>
    </w:p>
    <w:p w:rsidR="00416872" w:rsidRDefault="00416872" w:rsidP="00FB1726">
      <w:pPr>
        <w:spacing w:after="0" w:line="240" w:lineRule="auto"/>
        <w:jc w:val="center"/>
        <w:rPr>
          <w:rFonts w:ascii="Times New Roman" w:hAnsi="Times New Roman" w:cs="Times New Roman"/>
          <w:b/>
          <w:bCs/>
          <w:sz w:val="28"/>
          <w:szCs w:val="28"/>
        </w:rPr>
      </w:pPr>
    </w:p>
    <w:p w:rsidR="00154493" w:rsidRPr="00154493" w:rsidRDefault="00154493" w:rsidP="00FB1726">
      <w:pPr>
        <w:spacing w:after="0" w:line="240" w:lineRule="auto"/>
        <w:jc w:val="center"/>
        <w:rPr>
          <w:rFonts w:ascii="Times New Roman" w:hAnsi="Times New Roman" w:cs="Times New Roman"/>
          <w:b/>
          <w:bCs/>
          <w:sz w:val="28"/>
          <w:szCs w:val="28"/>
        </w:rPr>
      </w:pPr>
      <w:r w:rsidRPr="00154493">
        <w:rPr>
          <w:rFonts w:ascii="Times New Roman" w:hAnsi="Times New Roman" w:cs="Times New Roman"/>
          <w:b/>
          <w:bCs/>
          <w:sz w:val="28"/>
          <w:szCs w:val="28"/>
        </w:rPr>
        <w:t xml:space="preserve">ФОНОВЫЕ ОСОБЕННОСТИ ИМЕН СОБСТВЕННЫХ. </w:t>
      </w:r>
    </w:p>
    <w:p w:rsidR="00547465" w:rsidRPr="00547465" w:rsidRDefault="00547465" w:rsidP="00FB1726">
      <w:pPr>
        <w:spacing w:after="0" w:line="240" w:lineRule="auto"/>
        <w:jc w:val="center"/>
        <w:rPr>
          <w:rFonts w:ascii="Times New Roman" w:eastAsia="Calibri" w:hAnsi="Times New Roman" w:cs="Times New Roman"/>
          <w:b/>
          <w:bCs/>
          <w:sz w:val="28"/>
        </w:rPr>
      </w:pPr>
      <w:r w:rsidRPr="00547465">
        <w:rPr>
          <w:rFonts w:ascii="Times New Roman" w:eastAsia="Calibri" w:hAnsi="Times New Roman" w:cs="Times New Roman"/>
          <w:b/>
          <w:bCs/>
          <w:sz w:val="28"/>
        </w:rPr>
        <w:t>ФУНКЦИИ ЛЕКСИЧЕСКОГО ФОНА.</w:t>
      </w:r>
    </w:p>
    <w:p w:rsidR="00547465" w:rsidRDefault="00547465" w:rsidP="00FB1726">
      <w:pPr>
        <w:spacing w:after="0" w:line="240" w:lineRule="auto"/>
        <w:jc w:val="both"/>
        <w:rPr>
          <w:rFonts w:ascii="Times New Roman" w:eastAsia="Calibri" w:hAnsi="Times New Roman" w:cs="Times New Roman"/>
          <w:b/>
          <w:bCs/>
        </w:rPr>
      </w:pPr>
    </w:p>
    <w:p w:rsidR="00F00928" w:rsidRPr="007B1C83" w:rsidRDefault="00F00928" w:rsidP="00FB1726">
      <w:pPr>
        <w:spacing w:after="0" w:line="240" w:lineRule="auto"/>
        <w:jc w:val="both"/>
        <w:rPr>
          <w:rFonts w:ascii="Times New Roman" w:eastAsia="Calibri" w:hAnsi="Times New Roman" w:cs="Times New Roman"/>
          <w:b/>
          <w:bCs/>
        </w:rPr>
      </w:pPr>
    </w:p>
    <w:p w:rsidR="00547465" w:rsidRDefault="00547465" w:rsidP="00FB1726">
      <w:pPr>
        <w:spacing w:after="0" w:line="240" w:lineRule="auto"/>
        <w:jc w:val="both"/>
        <w:rPr>
          <w:rFonts w:ascii="Times New Roman" w:hAnsi="Times New Roman" w:cs="Times New Roman"/>
          <w:b/>
          <w:sz w:val="28"/>
        </w:rPr>
      </w:pPr>
      <w:r w:rsidRPr="00547465">
        <w:rPr>
          <w:rFonts w:ascii="Times New Roman" w:hAnsi="Times New Roman" w:cs="Times New Roman"/>
          <w:b/>
          <w:bCs/>
          <w:sz w:val="28"/>
        </w:rPr>
        <w:t>1. Фоновые особенности ономастической лексики.</w:t>
      </w:r>
      <w:r w:rsidRPr="00547465">
        <w:rPr>
          <w:rFonts w:ascii="Times New Roman" w:hAnsi="Times New Roman" w:cs="Times New Roman"/>
          <w:b/>
          <w:sz w:val="28"/>
        </w:rPr>
        <w:t xml:space="preserve"> Имя собственное как член группы.</w:t>
      </w:r>
    </w:p>
    <w:p w:rsidR="00547465" w:rsidRPr="00547465" w:rsidRDefault="00547465" w:rsidP="00FB1726">
      <w:pPr>
        <w:spacing w:after="0" w:line="240" w:lineRule="auto"/>
        <w:jc w:val="both"/>
        <w:rPr>
          <w:rFonts w:ascii="Times New Roman" w:hAnsi="Times New Roman" w:cs="Times New Roman"/>
          <w:b/>
          <w:bCs/>
          <w:sz w:val="20"/>
        </w:rPr>
      </w:pPr>
    </w:p>
    <w:p w:rsidR="00547465" w:rsidRDefault="00547465" w:rsidP="00FB1726">
      <w:pPr>
        <w:spacing w:after="0" w:line="240" w:lineRule="auto"/>
        <w:jc w:val="both"/>
        <w:rPr>
          <w:rFonts w:ascii="Times New Roman" w:hAnsi="Times New Roman" w:cs="Times New Roman"/>
          <w:b/>
          <w:sz w:val="28"/>
        </w:rPr>
      </w:pPr>
      <w:r w:rsidRPr="00547465">
        <w:rPr>
          <w:rFonts w:ascii="Times New Roman" w:hAnsi="Times New Roman" w:cs="Times New Roman"/>
          <w:b/>
          <w:sz w:val="28"/>
        </w:rPr>
        <w:t>2. Индивидуальная</w:t>
      </w:r>
      <w:r w:rsidR="00786BBD">
        <w:rPr>
          <w:rFonts w:ascii="Times New Roman" w:hAnsi="Times New Roman" w:cs="Times New Roman"/>
          <w:b/>
          <w:sz w:val="28"/>
        </w:rPr>
        <w:t xml:space="preserve"> семантика имени собственного-</w:t>
      </w:r>
      <w:r w:rsidRPr="00547465">
        <w:rPr>
          <w:rFonts w:ascii="Times New Roman" w:hAnsi="Times New Roman" w:cs="Times New Roman"/>
          <w:b/>
          <w:sz w:val="28"/>
        </w:rPr>
        <w:t xml:space="preserve">антропонима. </w:t>
      </w:r>
    </w:p>
    <w:p w:rsidR="00547465" w:rsidRPr="00547465" w:rsidRDefault="00547465" w:rsidP="00FB1726">
      <w:pPr>
        <w:spacing w:after="0" w:line="240" w:lineRule="auto"/>
        <w:jc w:val="both"/>
        <w:rPr>
          <w:rFonts w:ascii="Times New Roman" w:hAnsi="Times New Roman" w:cs="Times New Roman"/>
          <w:b/>
          <w:sz w:val="20"/>
        </w:rPr>
      </w:pPr>
    </w:p>
    <w:p w:rsidR="00154493" w:rsidRPr="00547465" w:rsidRDefault="00547465" w:rsidP="00FB1726">
      <w:pPr>
        <w:spacing w:after="0" w:line="240" w:lineRule="auto"/>
        <w:jc w:val="both"/>
        <w:rPr>
          <w:rFonts w:ascii="Times New Roman" w:hAnsi="Times New Roman" w:cs="Times New Roman"/>
          <w:b/>
          <w:sz w:val="28"/>
        </w:rPr>
      </w:pPr>
      <w:r w:rsidRPr="00547465">
        <w:rPr>
          <w:rFonts w:ascii="Times New Roman" w:hAnsi="Times New Roman" w:cs="Times New Roman"/>
          <w:b/>
          <w:sz w:val="28"/>
        </w:rPr>
        <w:t>3. Свойства и функции лексического фона.</w:t>
      </w:r>
    </w:p>
    <w:p w:rsidR="00547465" w:rsidRDefault="00547465" w:rsidP="00FB1726">
      <w:pPr>
        <w:spacing w:after="0" w:line="240" w:lineRule="auto"/>
        <w:jc w:val="both"/>
        <w:rPr>
          <w:rFonts w:ascii="Times New Roman" w:hAnsi="Times New Roman" w:cs="Times New Roman"/>
          <w:sz w:val="28"/>
          <w:szCs w:val="28"/>
        </w:rPr>
      </w:pPr>
    </w:p>
    <w:p w:rsidR="00547465" w:rsidRPr="00154493" w:rsidRDefault="00547465" w:rsidP="00FB1726">
      <w:pPr>
        <w:spacing w:after="0" w:line="240" w:lineRule="auto"/>
        <w:jc w:val="both"/>
        <w:rPr>
          <w:rFonts w:ascii="Times New Roman" w:hAnsi="Times New Roman" w:cs="Times New Roman"/>
          <w:sz w:val="28"/>
          <w:szCs w:val="28"/>
        </w:rPr>
      </w:pPr>
    </w:p>
    <w:p w:rsidR="00154493" w:rsidRPr="00154493" w:rsidRDefault="00154493" w:rsidP="00FB1726">
      <w:pPr>
        <w:spacing w:after="0" w:line="240" w:lineRule="auto"/>
        <w:jc w:val="both"/>
        <w:rPr>
          <w:rFonts w:ascii="Times New Roman" w:hAnsi="Times New Roman" w:cs="Times New Roman"/>
          <w:b/>
          <w:bCs/>
          <w:sz w:val="28"/>
          <w:szCs w:val="28"/>
        </w:rPr>
      </w:pPr>
      <w:r w:rsidRPr="00154493">
        <w:rPr>
          <w:rFonts w:ascii="Times New Roman" w:hAnsi="Times New Roman" w:cs="Times New Roman"/>
          <w:b/>
          <w:bCs/>
          <w:sz w:val="28"/>
          <w:szCs w:val="28"/>
        </w:rPr>
        <w:t>1. Фоновые особенности ономастической лексики.</w:t>
      </w:r>
      <w:r w:rsidRPr="00154493">
        <w:rPr>
          <w:rFonts w:ascii="Times New Roman" w:hAnsi="Times New Roman" w:cs="Times New Roman"/>
          <w:sz w:val="28"/>
          <w:szCs w:val="28"/>
        </w:rPr>
        <w:t xml:space="preserve"> </w:t>
      </w:r>
      <w:r w:rsidRPr="00154493">
        <w:rPr>
          <w:rFonts w:ascii="Times New Roman" w:hAnsi="Times New Roman" w:cs="Times New Roman"/>
          <w:b/>
          <w:sz w:val="28"/>
          <w:szCs w:val="28"/>
        </w:rPr>
        <w:t>Имя собственное как член группы.</w:t>
      </w:r>
    </w:p>
    <w:p w:rsidR="00154493" w:rsidRPr="00154493" w:rsidRDefault="00154493" w:rsidP="00FB1726">
      <w:pPr>
        <w:spacing w:after="0" w:line="240" w:lineRule="auto"/>
        <w:jc w:val="both"/>
        <w:rPr>
          <w:rFonts w:ascii="Times New Roman" w:hAnsi="Times New Roman" w:cs="Times New Roman"/>
          <w:sz w:val="28"/>
          <w:szCs w:val="28"/>
        </w:rPr>
      </w:pPr>
    </w:p>
    <w:p w:rsidR="00154493" w:rsidRPr="00154493" w:rsidRDefault="00154493" w:rsidP="007D7F89">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Ономастическая лексика (антропонимы, зоонимы, топонимы), казалось бы, должна обладать только номинативной функцией (вот Петр, а вот Яков), будучи совершенно лишена функции кумулятивной (ведь фактически ничего не известно о носителе имени, кроме того, что его зовут Яковом). Тем не менее национально-культурный компонент свойствен именам собственным,</w:t>
      </w:r>
      <w:r w:rsidR="007D7F89">
        <w:rPr>
          <w:rFonts w:ascii="Times New Roman" w:hAnsi="Times New Roman" w:cs="Times New Roman"/>
          <w:sz w:val="28"/>
          <w:szCs w:val="28"/>
        </w:rPr>
        <w:t xml:space="preserve"> </w:t>
      </w:r>
      <w:r w:rsidRPr="00154493">
        <w:rPr>
          <w:rFonts w:ascii="Times New Roman" w:hAnsi="Times New Roman" w:cs="Times New Roman"/>
          <w:sz w:val="28"/>
          <w:szCs w:val="28"/>
        </w:rPr>
        <w:t>пожалуй, даже в большей степени, чем апеллятивам.</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Имя собственное обладает лексическим фоном. Оно, может быть, действительно лишено лексического понятия, но его лексический фон оказывается обширным и качественно сложным. СД фона имени собственного, с одной стороны, относят его к совокупности однородных имен и, с другой, придают конкретному имени неповторимый облик, индивидуализируют его.</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Все русские имена делятся на отдельные, противопоставленные друг другу группы. </w:t>
      </w:r>
    </w:p>
    <w:p w:rsidR="007D7F89"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b/>
          <w:sz w:val="28"/>
          <w:szCs w:val="28"/>
        </w:rPr>
        <w:t>1. Возраст имени</w:t>
      </w:r>
      <w:r w:rsidRPr="00154493">
        <w:rPr>
          <w:rFonts w:ascii="Times New Roman" w:hAnsi="Times New Roman" w:cs="Times New Roman"/>
          <w:sz w:val="28"/>
          <w:szCs w:val="28"/>
        </w:rPr>
        <w:t xml:space="preserve">: Октябрина, Майя, Владлен, Нинель, Алла, </w:t>
      </w:r>
      <w:proofErr w:type="spellStart"/>
      <w:r w:rsidRPr="00154493">
        <w:rPr>
          <w:rFonts w:ascii="Times New Roman" w:hAnsi="Times New Roman" w:cs="Times New Roman"/>
          <w:sz w:val="28"/>
          <w:szCs w:val="28"/>
        </w:rPr>
        <w:t>Римми</w:t>
      </w:r>
      <w:proofErr w:type="spellEnd"/>
      <w:r w:rsidRPr="00154493">
        <w:rPr>
          <w:rFonts w:ascii="Times New Roman" w:hAnsi="Times New Roman" w:cs="Times New Roman"/>
          <w:sz w:val="28"/>
          <w:szCs w:val="28"/>
        </w:rPr>
        <w:t xml:space="preserve"> т. д.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новые имена, противопоставленные традиционным Игорь, Олег, Владислав и </w:t>
      </w:r>
    </w:p>
    <w:p w:rsidR="00154493" w:rsidRP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sz w:val="28"/>
          <w:szCs w:val="28"/>
        </w:rPr>
        <w:t>т. д.</w:t>
      </w:r>
    </w:p>
    <w:p w:rsidR="00154493" w:rsidRP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b/>
          <w:sz w:val="28"/>
          <w:szCs w:val="28"/>
        </w:rPr>
        <w:t>2. Происхождение имени</w:t>
      </w:r>
      <w:r w:rsidRPr="00154493">
        <w:rPr>
          <w:rFonts w:ascii="Times New Roman" w:hAnsi="Times New Roman" w:cs="Times New Roman"/>
          <w:sz w:val="28"/>
          <w:szCs w:val="28"/>
        </w:rPr>
        <w:t xml:space="preserve">: Альберт, Герман, Эдуард, Альбина, Белла, Вероника и т. д. относятся к числу иностранных имен и противополагаются таким именам, как Владимир, Вячеслав, Мстислав, Всеволод, Вера, Надежда, Любовь </w:t>
      </w:r>
      <w:r w:rsidRPr="00154493">
        <w:rPr>
          <w:rFonts w:ascii="Times New Roman" w:hAnsi="Times New Roman" w:cs="Times New Roman"/>
          <w:sz w:val="28"/>
          <w:szCs w:val="28"/>
        </w:rPr>
        <w:lastRenderedPageBreak/>
        <w:t>и т. д., которые осознаются как славянские или прямо русские. Заметим, что весьма многие по происхождению греческие и еврейские имена, попавшие в именник с принятием христианства, в обыденном сознании воспринимаются как чисто русские Иван, Михаил, Екатерина, Ирина, Татьяна, Анна и т. д.</w:t>
      </w:r>
    </w:p>
    <w:p w:rsidR="00154493" w:rsidRP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b/>
          <w:sz w:val="28"/>
          <w:szCs w:val="28"/>
        </w:rPr>
        <w:t>3. Социальная окраска</w:t>
      </w:r>
      <w:r w:rsidRPr="00154493">
        <w:rPr>
          <w:rFonts w:ascii="Times New Roman" w:hAnsi="Times New Roman" w:cs="Times New Roman"/>
          <w:sz w:val="28"/>
          <w:szCs w:val="28"/>
        </w:rPr>
        <w:t xml:space="preserve">: Иван, Сидор, </w:t>
      </w:r>
      <w:proofErr w:type="spellStart"/>
      <w:r w:rsidRPr="00154493">
        <w:rPr>
          <w:rFonts w:ascii="Times New Roman" w:hAnsi="Times New Roman" w:cs="Times New Roman"/>
          <w:sz w:val="28"/>
          <w:szCs w:val="28"/>
        </w:rPr>
        <w:t>Емелъян</w:t>
      </w:r>
      <w:proofErr w:type="spellEnd"/>
      <w:r w:rsidRPr="00154493">
        <w:rPr>
          <w:rFonts w:ascii="Times New Roman" w:hAnsi="Times New Roman" w:cs="Times New Roman"/>
          <w:sz w:val="28"/>
          <w:szCs w:val="28"/>
        </w:rPr>
        <w:t xml:space="preserve">, Лукерья, </w:t>
      </w:r>
      <w:proofErr w:type="spellStart"/>
      <w:r w:rsidRPr="00154493">
        <w:rPr>
          <w:rFonts w:ascii="Times New Roman" w:hAnsi="Times New Roman" w:cs="Times New Roman"/>
          <w:sz w:val="28"/>
          <w:szCs w:val="28"/>
        </w:rPr>
        <w:t>Федосъя</w:t>
      </w:r>
      <w:proofErr w:type="spellEnd"/>
      <w:r w:rsidRPr="00154493">
        <w:rPr>
          <w:rFonts w:ascii="Times New Roman" w:hAnsi="Times New Roman" w:cs="Times New Roman"/>
          <w:sz w:val="28"/>
          <w:szCs w:val="28"/>
        </w:rPr>
        <w:t xml:space="preserve"> и т. д. ассоциируются с крестьянскими именами, а Евгений, Вера, Тамара, Роберт, Вадим, Марина, так же как и все ощущаемые иноязычные имена, соотносятся</w:t>
      </w:r>
    </w:p>
    <w:p w:rsidR="00154493" w:rsidRP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sz w:val="28"/>
          <w:szCs w:val="28"/>
        </w:rPr>
        <w:t xml:space="preserve">с именами городскими. </w:t>
      </w:r>
    </w:p>
    <w:p w:rsidR="00154493" w:rsidRP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b/>
          <w:sz w:val="28"/>
          <w:szCs w:val="28"/>
        </w:rPr>
        <w:t>4. Стилевая принадлежность</w:t>
      </w:r>
      <w:r w:rsidRPr="00154493">
        <w:rPr>
          <w:rFonts w:ascii="Times New Roman" w:hAnsi="Times New Roman" w:cs="Times New Roman"/>
          <w:sz w:val="28"/>
          <w:szCs w:val="28"/>
        </w:rPr>
        <w:t>: Гаврила, Михайло, Данила,</w:t>
      </w:r>
      <w:r w:rsidR="00547465">
        <w:rPr>
          <w:rFonts w:ascii="Times New Roman" w:hAnsi="Times New Roman" w:cs="Times New Roman"/>
          <w:sz w:val="28"/>
          <w:szCs w:val="28"/>
        </w:rPr>
        <w:t xml:space="preserve"> –</w:t>
      </w:r>
      <w:r w:rsidRPr="00154493">
        <w:rPr>
          <w:rFonts w:ascii="Times New Roman" w:hAnsi="Times New Roman" w:cs="Times New Roman"/>
          <w:sz w:val="28"/>
          <w:szCs w:val="28"/>
        </w:rPr>
        <w:t xml:space="preserve"> просторечные имена по сравнению с официальными формами Гавриил, Михаил, Даниил. </w:t>
      </w:r>
    </w:p>
    <w:p w:rsidR="00154493" w:rsidRP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b/>
          <w:sz w:val="28"/>
          <w:szCs w:val="28"/>
        </w:rPr>
        <w:t>5. Употребительность, популярность имени</w:t>
      </w:r>
      <w:r w:rsidRPr="00154493">
        <w:rPr>
          <w:rFonts w:ascii="Times New Roman" w:hAnsi="Times New Roman" w:cs="Times New Roman"/>
          <w:sz w:val="28"/>
          <w:szCs w:val="28"/>
        </w:rPr>
        <w:t xml:space="preserve">: модны имена Александр, Алексей, Денис, Анатолий, Андрей и т. д., а имена Аввакум, Василиса, Герасим, Глафира и т.д. принадлежат к категории редких. </w:t>
      </w:r>
    </w:p>
    <w:p w:rsidR="00154493" w:rsidRDefault="00154493" w:rsidP="00FB1726">
      <w:pPr>
        <w:spacing w:after="0" w:line="240" w:lineRule="auto"/>
        <w:jc w:val="both"/>
        <w:rPr>
          <w:rFonts w:ascii="Times New Roman" w:hAnsi="Times New Roman" w:cs="Times New Roman"/>
          <w:sz w:val="28"/>
          <w:szCs w:val="28"/>
        </w:rPr>
      </w:pPr>
      <w:r w:rsidRPr="00154493">
        <w:rPr>
          <w:rFonts w:ascii="Times New Roman" w:hAnsi="Times New Roman" w:cs="Times New Roman"/>
          <w:sz w:val="28"/>
          <w:szCs w:val="28"/>
        </w:rPr>
        <w:t xml:space="preserve">6. </w:t>
      </w:r>
      <w:r w:rsidRPr="00154493">
        <w:rPr>
          <w:rFonts w:ascii="Times New Roman" w:hAnsi="Times New Roman" w:cs="Times New Roman"/>
          <w:b/>
          <w:sz w:val="28"/>
          <w:szCs w:val="28"/>
        </w:rPr>
        <w:t>Внутренняя форма имени</w:t>
      </w:r>
      <w:r w:rsidRPr="00154493">
        <w:rPr>
          <w:rFonts w:ascii="Times New Roman" w:hAnsi="Times New Roman" w:cs="Times New Roman"/>
          <w:sz w:val="28"/>
          <w:szCs w:val="28"/>
        </w:rPr>
        <w:t>. Имена с живой внутренней формой противопоставляются именам с темной внутренней формой: Владимир, Вера, Любовь, Людмила в противоположность Геннадий, Петр, Глеб, Борис, Виталий и т. д.</w:t>
      </w:r>
    </w:p>
    <w:p w:rsidR="007D7F89" w:rsidRPr="00154493" w:rsidRDefault="007D7F89" w:rsidP="00FB1726">
      <w:pPr>
        <w:spacing w:after="0" w:line="240" w:lineRule="auto"/>
        <w:jc w:val="both"/>
        <w:rPr>
          <w:rFonts w:ascii="Times New Roman" w:hAnsi="Times New Roman" w:cs="Times New Roman"/>
          <w:sz w:val="28"/>
          <w:szCs w:val="28"/>
        </w:rPr>
      </w:pPr>
    </w:p>
    <w:p w:rsidR="00154493" w:rsidRPr="00154493" w:rsidRDefault="00154493" w:rsidP="00FB1726">
      <w:pPr>
        <w:spacing w:after="0" w:line="240" w:lineRule="auto"/>
        <w:jc w:val="both"/>
        <w:rPr>
          <w:rFonts w:ascii="Times New Roman" w:hAnsi="Times New Roman" w:cs="Times New Roman"/>
          <w:b/>
          <w:sz w:val="28"/>
          <w:szCs w:val="28"/>
        </w:rPr>
      </w:pPr>
      <w:r w:rsidRPr="00154493">
        <w:rPr>
          <w:rFonts w:ascii="Times New Roman" w:hAnsi="Times New Roman" w:cs="Times New Roman"/>
          <w:b/>
          <w:sz w:val="28"/>
          <w:szCs w:val="28"/>
        </w:rPr>
        <w:t>2. Индивидуальн</w:t>
      </w:r>
      <w:r w:rsidR="007D7F89">
        <w:rPr>
          <w:rFonts w:ascii="Times New Roman" w:hAnsi="Times New Roman" w:cs="Times New Roman"/>
          <w:b/>
          <w:sz w:val="28"/>
          <w:szCs w:val="28"/>
        </w:rPr>
        <w:t xml:space="preserve">ая семантика имени </w:t>
      </w:r>
      <w:proofErr w:type="spellStart"/>
      <w:r w:rsidR="007D7F89">
        <w:rPr>
          <w:rFonts w:ascii="Times New Roman" w:hAnsi="Times New Roman" w:cs="Times New Roman"/>
          <w:b/>
          <w:sz w:val="28"/>
          <w:szCs w:val="28"/>
        </w:rPr>
        <w:t>собственного-</w:t>
      </w:r>
      <w:r w:rsidRPr="00154493">
        <w:rPr>
          <w:rFonts w:ascii="Times New Roman" w:hAnsi="Times New Roman" w:cs="Times New Roman"/>
          <w:b/>
          <w:sz w:val="28"/>
          <w:szCs w:val="28"/>
        </w:rPr>
        <w:t>антропонима</w:t>
      </w:r>
      <w:proofErr w:type="spellEnd"/>
      <w:r w:rsidRPr="00154493">
        <w:rPr>
          <w:rFonts w:ascii="Times New Roman" w:hAnsi="Times New Roman" w:cs="Times New Roman"/>
          <w:b/>
          <w:sz w:val="28"/>
          <w:szCs w:val="28"/>
        </w:rPr>
        <w:t xml:space="preserve">. </w:t>
      </w:r>
    </w:p>
    <w:p w:rsidR="00154493" w:rsidRPr="00154493" w:rsidRDefault="00154493" w:rsidP="00FB1726">
      <w:pPr>
        <w:spacing w:after="0" w:line="240" w:lineRule="auto"/>
        <w:jc w:val="both"/>
        <w:rPr>
          <w:rFonts w:ascii="Times New Roman" w:hAnsi="Times New Roman" w:cs="Times New Roman"/>
          <w:sz w:val="28"/>
          <w:szCs w:val="28"/>
        </w:rPr>
      </w:pP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Имена могут встречаться в пословицах, поговорках, загадках, и благодаря этому они становятся значимыми. Например, </w:t>
      </w:r>
      <w:r w:rsidRPr="00154493">
        <w:rPr>
          <w:rFonts w:ascii="Times New Roman" w:hAnsi="Times New Roman" w:cs="Times New Roman"/>
          <w:i/>
          <w:sz w:val="28"/>
          <w:szCs w:val="28"/>
        </w:rPr>
        <w:t>Макар</w:t>
      </w:r>
      <w:r w:rsidRPr="00154493">
        <w:rPr>
          <w:rFonts w:ascii="Times New Roman" w:hAnsi="Times New Roman" w:cs="Times New Roman"/>
          <w:sz w:val="28"/>
          <w:szCs w:val="28"/>
        </w:rPr>
        <w:t xml:space="preserve"> представляется неудачником, нерасторопным человеком, потому что в пословице </w:t>
      </w:r>
      <w:r w:rsidRPr="00154493">
        <w:rPr>
          <w:rFonts w:ascii="Times New Roman" w:hAnsi="Times New Roman" w:cs="Times New Roman"/>
          <w:i/>
          <w:sz w:val="28"/>
          <w:szCs w:val="28"/>
        </w:rPr>
        <w:t>На бедного Макара все шишки валятся</w:t>
      </w:r>
      <w:r w:rsidRPr="00154493">
        <w:rPr>
          <w:rFonts w:ascii="Times New Roman" w:hAnsi="Times New Roman" w:cs="Times New Roman"/>
          <w:sz w:val="28"/>
          <w:szCs w:val="28"/>
        </w:rPr>
        <w:t xml:space="preserve"> он показан совсем безответным; </w:t>
      </w:r>
      <w:r w:rsidRPr="00154493">
        <w:rPr>
          <w:rFonts w:ascii="Times New Roman" w:hAnsi="Times New Roman" w:cs="Times New Roman"/>
          <w:i/>
          <w:sz w:val="28"/>
          <w:szCs w:val="28"/>
        </w:rPr>
        <w:t>Емеля</w:t>
      </w:r>
      <w:r w:rsidRPr="00154493">
        <w:rPr>
          <w:rFonts w:ascii="Times New Roman" w:hAnsi="Times New Roman" w:cs="Times New Roman"/>
          <w:sz w:val="28"/>
          <w:szCs w:val="28"/>
        </w:rPr>
        <w:t xml:space="preserve"> – это болтун, вероятно потому, что именно так его характеризует пословица </w:t>
      </w:r>
      <w:r w:rsidRPr="00154493">
        <w:rPr>
          <w:rFonts w:ascii="Times New Roman" w:hAnsi="Times New Roman" w:cs="Times New Roman"/>
          <w:i/>
          <w:sz w:val="28"/>
          <w:szCs w:val="28"/>
        </w:rPr>
        <w:t>Мели, Емеля, твоя неделя</w:t>
      </w:r>
      <w:r w:rsidRPr="00154493">
        <w:rPr>
          <w:rFonts w:ascii="Times New Roman" w:hAnsi="Times New Roman" w:cs="Times New Roman"/>
          <w:sz w:val="28"/>
          <w:szCs w:val="28"/>
        </w:rPr>
        <w:t xml:space="preserve">. </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Имена собственные часто встречаются и в составе фразеологизмов: </w:t>
      </w:r>
      <w:r w:rsidRPr="00154493">
        <w:rPr>
          <w:rFonts w:ascii="Times New Roman" w:hAnsi="Times New Roman" w:cs="Times New Roman"/>
          <w:i/>
          <w:sz w:val="28"/>
          <w:szCs w:val="28"/>
        </w:rPr>
        <w:t>куда Макар телят не гонял, кондрашка хватил, при царе Горохе</w:t>
      </w:r>
      <w:r w:rsidRPr="00154493">
        <w:rPr>
          <w:rFonts w:ascii="Times New Roman" w:hAnsi="Times New Roman" w:cs="Times New Roman"/>
          <w:sz w:val="28"/>
          <w:szCs w:val="28"/>
        </w:rPr>
        <w:t xml:space="preserve"> и т. д. </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Они же непременно присутствуют в составе загадок: Стоит Антошка на одной ножке; Сидит Марья в избе, а коса на улице. </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Наконец, антропонимы активны в былинах, сказках, народных песнях и в других фольклорных жанрах: </w:t>
      </w:r>
      <w:r w:rsidRPr="00CD7A90">
        <w:rPr>
          <w:rFonts w:ascii="Times New Roman" w:hAnsi="Times New Roman" w:cs="Times New Roman"/>
          <w:i/>
          <w:sz w:val="28"/>
          <w:szCs w:val="28"/>
        </w:rPr>
        <w:t>Василиса Прекрасная, Добрыня Никитич, Илья Муромец, Алеша Попович</w:t>
      </w:r>
      <w:r w:rsidRPr="00154493">
        <w:rPr>
          <w:rFonts w:ascii="Times New Roman" w:hAnsi="Times New Roman" w:cs="Times New Roman"/>
          <w:sz w:val="28"/>
          <w:szCs w:val="28"/>
        </w:rPr>
        <w:t xml:space="preserve">. </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Таким образом, можно говорить о некоторых именах собственных, которые связаны с жанрами или персонажами фольклора и тем самым приобретают индивидуальную информацию.</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Ряд личных имен получил репрезентативный, почти нарицательный смысл. Например, </w:t>
      </w:r>
      <w:r w:rsidRPr="00CD7A90">
        <w:rPr>
          <w:rFonts w:ascii="Times New Roman" w:hAnsi="Times New Roman" w:cs="Times New Roman"/>
          <w:i/>
          <w:sz w:val="28"/>
          <w:szCs w:val="28"/>
        </w:rPr>
        <w:t>Иван</w:t>
      </w:r>
      <w:r w:rsidRPr="00154493">
        <w:rPr>
          <w:rFonts w:ascii="Times New Roman" w:hAnsi="Times New Roman" w:cs="Times New Roman"/>
          <w:sz w:val="28"/>
          <w:szCs w:val="28"/>
        </w:rPr>
        <w:t xml:space="preserve"> это символическое имя русского, Иван Иванович и Иван Никифорович (персонажи повести Н. Гоголя)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двое друзей, рассорившихся из-за пустяка, </w:t>
      </w:r>
      <w:r w:rsidRPr="00CD7A90">
        <w:rPr>
          <w:rFonts w:ascii="Times New Roman" w:hAnsi="Times New Roman" w:cs="Times New Roman"/>
          <w:i/>
          <w:sz w:val="28"/>
          <w:szCs w:val="28"/>
        </w:rPr>
        <w:t>дядя Степа</w:t>
      </w:r>
      <w:r w:rsidRPr="00154493">
        <w:rPr>
          <w:rFonts w:ascii="Times New Roman" w:hAnsi="Times New Roman" w:cs="Times New Roman"/>
          <w:sz w:val="28"/>
          <w:szCs w:val="28"/>
        </w:rPr>
        <w:t xml:space="preserve"> (ге</w:t>
      </w:r>
      <w:r w:rsidR="00547465">
        <w:rPr>
          <w:rFonts w:ascii="Times New Roman" w:hAnsi="Times New Roman" w:cs="Times New Roman"/>
          <w:sz w:val="28"/>
          <w:szCs w:val="28"/>
        </w:rPr>
        <w:t>рой известного стихотворения С. </w:t>
      </w:r>
      <w:r w:rsidRPr="00154493">
        <w:rPr>
          <w:rFonts w:ascii="Times New Roman" w:hAnsi="Times New Roman" w:cs="Times New Roman"/>
          <w:sz w:val="28"/>
          <w:szCs w:val="28"/>
        </w:rPr>
        <w:t xml:space="preserve">Михалкова)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высокий человек и т.п.</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Некоторые имена устойчиво связываются с героями литературных произведений (и поэтому тянут за собой отчество, фамилию, прозвище): </w:t>
      </w:r>
      <w:r w:rsidRPr="00CD7A90">
        <w:rPr>
          <w:rFonts w:ascii="Times New Roman" w:hAnsi="Times New Roman" w:cs="Times New Roman"/>
          <w:i/>
          <w:sz w:val="28"/>
          <w:szCs w:val="28"/>
        </w:rPr>
        <w:lastRenderedPageBreak/>
        <w:t>Евгений</w:t>
      </w:r>
      <w:r w:rsidRPr="00154493">
        <w:rPr>
          <w:rFonts w:ascii="Times New Roman" w:hAnsi="Times New Roman" w:cs="Times New Roman"/>
          <w:sz w:val="28"/>
          <w:szCs w:val="28"/>
        </w:rPr>
        <w:t xml:space="preserve">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Онегин, </w:t>
      </w:r>
      <w:r w:rsidRPr="00CD7A90">
        <w:rPr>
          <w:rFonts w:ascii="Times New Roman" w:hAnsi="Times New Roman" w:cs="Times New Roman"/>
          <w:i/>
          <w:sz w:val="28"/>
          <w:szCs w:val="28"/>
        </w:rPr>
        <w:t>Татьяна</w:t>
      </w:r>
      <w:r w:rsidRPr="00154493">
        <w:rPr>
          <w:rFonts w:ascii="Times New Roman" w:hAnsi="Times New Roman" w:cs="Times New Roman"/>
          <w:sz w:val="28"/>
          <w:szCs w:val="28"/>
        </w:rPr>
        <w:t xml:space="preserve">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Ларина (у А. Пушкина), </w:t>
      </w:r>
      <w:r w:rsidRPr="00CD7A90">
        <w:rPr>
          <w:rFonts w:ascii="Times New Roman" w:hAnsi="Times New Roman" w:cs="Times New Roman"/>
          <w:i/>
          <w:sz w:val="28"/>
          <w:szCs w:val="28"/>
        </w:rPr>
        <w:t>Василий</w:t>
      </w:r>
      <w:r w:rsidRPr="00154493">
        <w:rPr>
          <w:rFonts w:ascii="Times New Roman" w:hAnsi="Times New Roman" w:cs="Times New Roman"/>
          <w:sz w:val="28"/>
          <w:szCs w:val="28"/>
        </w:rPr>
        <w:t xml:space="preserve">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Теркин (герой поэмы А. Твардовского) и т.д.</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Антропонимы ассоциируются со знаменитыми государственными деятелями, полководцами, композиторами, писателями и другими известными людьми. Например, </w:t>
      </w:r>
      <w:r w:rsidRPr="00CD7A90">
        <w:rPr>
          <w:rFonts w:ascii="Times New Roman" w:hAnsi="Times New Roman" w:cs="Times New Roman"/>
          <w:i/>
          <w:sz w:val="28"/>
          <w:szCs w:val="28"/>
        </w:rPr>
        <w:t>Александр</w:t>
      </w:r>
      <w:r w:rsidRPr="00154493">
        <w:rPr>
          <w:rFonts w:ascii="Times New Roman" w:hAnsi="Times New Roman" w:cs="Times New Roman"/>
          <w:sz w:val="28"/>
          <w:szCs w:val="28"/>
        </w:rPr>
        <w:t xml:space="preserve">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Невский, Радищев, Грибоедов, Пушкин, Герцен, Ульянов, Матросов и т. д.</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Нак</w:t>
      </w:r>
      <w:r w:rsidR="007D7F89">
        <w:rPr>
          <w:rFonts w:ascii="Times New Roman" w:hAnsi="Times New Roman" w:cs="Times New Roman"/>
          <w:sz w:val="28"/>
          <w:szCs w:val="28"/>
        </w:rPr>
        <w:t>онец, личные имена становятся к</w:t>
      </w:r>
      <w:r w:rsidRPr="00154493">
        <w:rPr>
          <w:rFonts w:ascii="Times New Roman" w:hAnsi="Times New Roman" w:cs="Times New Roman"/>
          <w:sz w:val="28"/>
          <w:szCs w:val="28"/>
        </w:rPr>
        <w:t>ли</w:t>
      </w:r>
      <w:r w:rsidR="007D7F89">
        <w:rPr>
          <w:rFonts w:ascii="Times New Roman" w:hAnsi="Times New Roman" w:cs="Times New Roman"/>
          <w:sz w:val="28"/>
          <w:szCs w:val="28"/>
        </w:rPr>
        <w:t>чкам</w:t>
      </w:r>
      <w:r w:rsidRPr="00154493">
        <w:rPr>
          <w:rFonts w:ascii="Times New Roman" w:hAnsi="Times New Roman" w:cs="Times New Roman"/>
          <w:sz w:val="28"/>
          <w:szCs w:val="28"/>
        </w:rPr>
        <w:t xml:space="preserve">и животных: </w:t>
      </w:r>
      <w:r w:rsidRPr="00154493">
        <w:rPr>
          <w:rFonts w:ascii="Times New Roman" w:hAnsi="Times New Roman" w:cs="Times New Roman"/>
          <w:i/>
          <w:sz w:val="28"/>
          <w:szCs w:val="28"/>
        </w:rPr>
        <w:t>Михайло Потапыч или Мишка</w:t>
      </w:r>
      <w:r w:rsidR="00547465">
        <w:rPr>
          <w:rFonts w:ascii="Times New Roman" w:hAnsi="Times New Roman" w:cs="Times New Roman"/>
          <w:i/>
          <w:sz w:val="28"/>
          <w:szCs w:val="28"/>
        </w:rPr>
        <w:t xml:space="preserve"> </w:t>
      </w:r>
      <w:r w:rsidR="00547465">
        <w:rPr>
          <w:rFonts w:ascii="Times New Roman" w:hAnsi="Times New Roman" w:cs="Times New Roman"/>
          <w:sz w:val="28"/>
          <w:szCs w:val="28"/>
        </w:rPr>
        <w:t>–</w:t>
      </w:r>
      <w:r w:rsidRPr="00154493">
        <w:rPr>
          <w:rFonts w:ascii="Times New Roman" w:hAnsi="Times New Roman" w:cs="Times New Roman"/>
          <w:i/>
          <w:sz w:val="28"/>
          <w:szCs w:val="28"/>
        </w:rPr>
        <w:t xml:space="preserve"> медведь, Васька</w:t>
      </w:r>
      <w:r w:rsidR="00547465">
        <w:rPr>
          <w:rFonts w:ascii="Times New Roman" w:hAnsi="Times New Roman" w:cs="Times New Roman"/>
          <w:i/>
          <w:sz w:val="28"/>
          <w:szCs w:val="28"/>
        </w:rPr>
        <w:t xml:space="preserve"> </w:t>
      </w:r>
      <w:r w:rsidR="00547465">
        <w:rPr>
          <w:rFonts w:ascii="Times New Roman" w:hAnsi="Times New Roman" w:cs="Times New Roman"/>
          <w:sz w:val="28"/>
          <w:szCs w:val="28"/>
        </w:rPr>
        <w:t xml:space="preserve">– </w:t>
      </w:r>
      <w:r w:rsidRPr="00154493">
        <w:rPr>
          <w:rFonts w:ascii="Times New Roman" w:hAnsi="Times New Roman" w:cs="Times New Roman"/>
          <w:i/>
          <w:sz w:val="28"/>
          <w:szCs w:val="28"/>
        </w:rPr>
        <w:t xml:space="preserve">кот, Петька </w:t>
      </w:r>
      <w:r w:rsidR="00547465">
        <w:rPr>
          <w:rFonts w:ascii="Times New Roman" w:hAnsi="Times New Roman" w:cs="Times New Roman"/>
          <w:sz w:val="28"/>
          <w:szCs w:val="28"/>
        </w:rPr>
        <w:t>–</w:t>
      </w:r>
      <w:r w:rsidRPr="00154493">
        <w:rPr>
          <w:rFonts w:ascii="Times New Roman" w:hAnsi="Times New Roman" w:cs="Times New Roman"/>
          <w:i/>
          <w:sz w:val="28"/>
          <w:szCs w:val="28"/>
        </w:rPr>
        <w:t xml:space="preserve"> петух</w:t>
      </w:r>
      <w:r w:rsidRPr="00154493">
        <w:rPr>
          <w:rFonts w:ascii="Times New Roman" w:hAnsi="Times New Roman" w:cs="Times New Roman"/>
          <w:sz w:val="28"/>
          <w:szCs w:val="28"/>
        </w:rPr>
        <w:t xml:space="preserve"> и т.д.</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Таким образом, имена собственные обладают яркой национально-культурной семантикой, поскольку их значение завис</w:t>
      </w:r>
      <w:r w:rsidR="0082438E">
        <w:rPr>
          <w:rFonts w:ascii="Times New Roman" w:hAnsi="Times New Roman" w:cs="Times New Roman"/>
          <w:sz w:val="28"/>
          <w:szCs w:val="28"/>
        </w:rPr>
        <w:t>ит от истории и культуры народа-</w:t>
      </w:r>
      <w:r w:rsidRPr="00154493">
        <w:rPr>
          <w:rFonts w:ascii="Times New Roman" w:hAnsi="Times New Roman" w:cs="Times New Roman"/>
          <w:sz w:val="28"/>
          <w:szCs w:val="28"/>
        </w:rPr>
        <w:t>носителя языка.</w:t>
      </w:r>
    </w:p>
    <w:p w:rsidR="00154493" w:rsidRDefault="00154493" w:rsidP="00FB1726">
      <w:pPr>
        <w:spacing w:after="0" w:line="240" w:lineRule="auto"/>
        <w:jc w:val="both"/>
        <w:rPr>
          <w:rFonts w:ascii="Times New Roman" w:hAnsi="Times New Roman" w:cs="Times New Roman"/>
          <w:b/>
          <w:sz w:val="28"/>
          <w:szCs w:val="28"/>
        </w:rPr>
      </w:pPr>
    </w:p>
    <w:p w:rsidR="003A0FCA" w:rsidRPr="00154493" w:rsidRDefault="003A0FCA" w:rsidP="00FB1726">
      <w:pPr>
        <w:spacing w:after="0" w:line="240" w:lineRule="auto"/>
        <w:jc w:val="both"/>
        <w:rPr>
          <w:rFonts w:ascii="Times New Roman" w:hAnsi="Times New Roman" w:cs="Times New Roman"/>
          <w:b/>
          <w:sz w:val="28"/>
          <w:szCs w:val="28"/>
        </w:rPr>
      </w:pPr>
    </w:p>
    <w:p w:rsidR="00154493" w:rsidRPr="00154493" w:rsidRDefault="00154493" w:rsidP="00FB1726">
      <w:pPr>
        <w:spacing w:after="0" w:line="240" w:lineRule="auto"/>
        <w:jc w:val="both"/>
        <w:rPr>
          <w:rFonts w:ascii="Times New Roman" w:hAnsi="Times New Roman" w:cs="Times New Roman"/>
          <w:b/>
          <w:sz w:val="28"/>
          <w:szCs w:val="28"/>
        </w:rPr>
      </w:pPr>
      <w:r w:rsidRPr="00154493">
        <w:rPr>
          <w:rFonts w:ascii="Times New Roman" w:hAnsi="Times New Roman" w:cs="Times New Roman"/>
          <w:b/>
          <w:sz w:val="28"/>
          <w:szCs w:val="28"/>
        </w:rPr>
        <w:t>3. Свойства и функции лексического фона.</w:t>
      </w:r>
    </w:p>
    <w:p w:rsidR="00154493" w:rsidRPr="00154493" w:rsidRDefault="00154493" w:rsidP="00FB1726">
      <w:pPr>
        <w:spacing w:after="0" w:line="240" w:lineRule="auto"/>
        <w:jc w:val="both"/>
        <w:rPr>
          <w:rFonts w:ascii="Times New Roman" w:hAnsi="Times New Roman" w:cs="Times New Roman"/>
          <w:b/>
          <w:sz w:val="28"/>
          <w:szCs w:val="28"/>
        </w:rPr>
      </w:pP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В толковых словарях обычно описывается только лексическое понятие. В них можно найти, например, что вечер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это </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время суток перед наступлением ночи</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 xml:space="preserve"> (С. И. Ожегов) или </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пора между концом дня и началом ночи, время около заката солнца</w:t>
      </w:r>
      <w:r w:rsidRPr="00154493">
        <w:rPr>
          <w:rFonts w:ascii="Times New Roman" w:eastAsia="MS Mincho" w:hAnsi="Times New Roman" w:cs="Times New Roman"/>
          <w:sz w:val="28"/>
          <w:szCs w:val="28"/>
        </w:rPr>
        <w:t xml:space="preserve">» </w:t>
      </w:r>
      <w:r w:rsidRPr="00154493">
        <w:rPr>
          <w:rFonts w:ascii="Times New Roman" w:hAnsi="Times New Roman" w:cs="Times New Roman"/>
          <w:sz w:val="28"/>
          <w:szCs w:val="28"/>
        </w:rPr>
        <w:t xml:space="preserve">(В. И. Даль); здесь перечислены СД, благодаря которым определенное время суток можно назвать вечером. </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Однако в сознании носителей языка со словом связан, кроме того, значительный объем информации. Вечер </w:t>
      </w:r>
      <w:r w:rsidR="00547465">
        <w:rPr>
          <w:rFonts w:ascii="Times New Roman" w:hAnsi="Times New Roman" w:cs="Times New Roman"/>
          <w:sz w:val="28"/>
          <w:szCs w:val="28"/>
        </w:rPr>
        <w:t>–</w:t>
      </w:r>
      <w:r w:rsidRPr="00154493">
        <w:rPr>
          <w:rFonts w:ascii="Times New Roman" w:hAnsi="Times New Roman" w:cs="Times New Roman"/>
          <w:sz w:val="28"/>
          <w:szCs w:val="28"/>
        </w:rPr>
        <w:t xml:space="preserve"> это пора завершения работы; время, когда вся семья собирается вместе; свободное время (отсюда вечер отдыха); пора, когда готовятся ко сну; часть суток, когда начинаются занятия для студентов, обучающихся без отрыва от производства (вечерники), и т.д.</w:t>
      </w:r>
    </w:p>
    <w:p w:rsidR="00154493" w:rsidRPr="00154493" w:rsidRDefault="00154493" w:rsidP="00F049AC">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Лексические понятия очень часто бывают межъязыковыми, понятийно эквивалентными для двух, трех и более языков. В </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Словаре русского языка</w:t>
      </w:r>
      <w:r w:rsidRPr="00154493">
        <w:rPr>
          <w:rFonts w:ascii="Times New Roman" w:eastAsia="MS Mincho" w:hAnsi="Times New Roman" w:cs="Times New Roman"/>
          <w:sz w:val="28"/>
          <w:szCs w:val="28"/>
        </w:rPr>
        <w:t>»</w:t>
      </w:r>
      <w:r w:rsidR="00F049AC">
        <w:rPr>
          <w:rFonts w:ascii="Times New Roman" w:eastAsia="MS Mincho" w:hAnsi="Times New Roman" w:cs="Times New Roman"/>
          <w:sz w:val="28"/>
          <w:szCs w:val="28"/>
        </w:rPr>
        <w:t xml:space="preserve"> </w:t>
      </w:r>
      <w:r w:rsidR="00F049AC">
        <w:rPr>
          <w:rFonts w:ascii="Times New Roman" w:hAnsi="Times New Roman" w:cs="Times New Roman"/>
          <w:sz w:val="28"/>
          <w:szCs w:val="28"/>
        </w:rPr>
        <w:t>С.</w:t>
      </w:r>
      <w:r w:rsidRPr="00154493">
        <w:rPr>
          <w:rFonts w:ascii="Times New Roman" w:hAnsi="Times New Roman" w:cs="Times New Roman"/>
          <w:sz w:val="28"/>
          <w:szCs w:val="28"/>
        </w:rPr>
        <w:t xml:space="preserve">И. Ожегова слово </w:t>
      </w:r>
      <w:r w:rsidRPr="00154493">
        <w:rPr>
          <w:rFonts w:ascii="Times New Roman" w:hAnsi="Times New Roman" w:cs="Times New Roman"/>
          <w:b/>
          <w:bCs/>
          <w:i/>
          <w:iCs/>
          <w:sz w:val="28"/>
          <w:szCs w:val="28"/>
        </w:rPr>
        <w:t>дом</w:t>
      </w:r>
      <w:r w:rsidRPr="00154493">
        <w:rPr>
          <w:rFonts w:ascii="Times New Roman" w:hAnsi="Times New Roman" w:cs="Times New Roman"/>
          <w:sz w:val="28"/>
          <w:szCs w:val="28"/>
        </w:rPr>
        <w:t xml:space="preserve"> определяется как </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жилое (или для учреждения) здание, а также люди, живущие в нем</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 xml:space="preserve"> и как </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квартира, а также семья, люди, живущие вместе, их хозяйство</w:t>
      </w:r>
      <w:r w:rsidRPr="00154493">
        <w:rPr>
          <w:rFonts w:ascii="Times New Roman" w:eastAsia="MS Mincho" w:hAnsi="Times New Roman" w:cs="Times New Roman"/>
          <w:sz w:val="28"/>
          <w:szCs w:val="28"/>
        </w:rPr>
        <w:t>»</w:t>
      </w:r>
      <w:r w:rsidRPr="00154493">
        <w:rPr>
          <w:rFonts w:ascii="Times New Roman" w:hAnsi="Times New Roman" w:cs="Times New Roman"/>
          <w:sz w:val="28"/>
          <w:szCs w:val="28"/>
        </w:rPr>
        <w:t xml:space="preserve">. Оба толкования производны от представления о месте для укрытия человека (от непогоды), которое он создает себе сам, о месте для его обитания. Англ. </w:t>
      </w:r>
      <w:proofErr w:type="spellStart"/>
      <w:r w:rsidRPr="00154493">
        <w:rPr>
          <w:rFonts w:ascii="Times New Roman" w:hAnsi="Times New Roman" w:cs="Times New Roman"/>
          <w:sz w:val="28"/>
          <w:szCs w:val="28"/>
        </w:rPr>
        <w:t>house</w:t>
      </w:r>
      <w:proofErr w:type="spellEnd"/>
      <w:r w:rsidRPr="00154493">
        <w:rPr>
          <w:rFonts w:ascii="Times New Roman" w:hAnsi="Times New Roman" w:cs="Times New Roman"/>
          <w:sz w:val="28"/>
          <w:szCs w:val="28"/>
        </w:rPr>
        <w:t xml:space="preserve"> и нем. На</w:t>
      </w:r>
      <w:r w:rsidRPr="00154493">
        <w:rPr>
          <w:rFonts w:ascii="Times New Roman" w:hAnsi="Times New Roman" w:cs="Times New Roman"/>
          <w:sz w:val="28"/>
          <w:szCs w:val="28"/>
          <w:lang w:val="en-US"/>
        </w:rPr>
        <w:t>us</w:t>
      </w:r>
      <w:r w:rsidRPr="00154493">
        <w:rPr>
          <w:rFonts w:ascii="Times New Roman" w:hAnsi="Times New Roman" w:cs="Times New Roman"/>
          <w:sz w:val="28"/>
          <w:szCs w:val="28"/>
        </w:rPr>
        <w:t xml:space="preserve"> или фр. </w:t>
      </w:r>
      <w:proofErr w:type="spellStart"/>
      <w:r w:rsidRPr="00154493">
        <w:rPr>
          <w:rFonts w:ascii="Times New Roman" w:hAnsi="Times New Roman" w:cs="Times New Roman"/>
          <w:sz w:val="28"/>
          <w:szCs w:val="28"/>
        </w:rPr>
        <w:t>maison</w:t>
      </w:r>
      <w:proofErr w:type="spellEnd"/>
      <w:r w:rsidRPr="00154493">
        <w:rPr>
          <w:rFonts w:ascii="Times New Roman" w:hAnsi="Times New Roman" w:cs="Times New Roman"/>
          <w:sz w:val="28"/>
          <w:szCs w:val="28"/>
        </w:rPr>
        <w:t xml:space="preserve"> в соответствующих словарях определяются так же, как эквивалентное русское слово.</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Однако в сфере лексических фонов регулярно наблюдается </w:t>
      </w:r>
      <w:proofErr w:type="spellStart"/>
      <w:r w:rsidRPr="00154493">
        <w:rPr>
          <w:rFonts w:ascii="Times New Roman" w:hAnsi="Times New Roman" w:cs="Times New Roman"/>
          <w:sz w:val="28"/>
          <w:szCs w:val="28"/>
        </w:rPr>
        <w:t>неполноэквивалентность</w:t>
      </w:r>
      <w:proofErr w:type="spellEnd"/>
      <w:r w:rsidRPr="00154493">
        <w:rPr>
          <w:rFonts w:ascii="Times New Roman" w:hAnsi="Times New Roman" w:cs="Times New Roman"/>
          <w:sz w:val="28"/>
          <w:szCs w:val="28"/>
        </w:rPr>
        <w:t xml:space="preserve">. Например, естественные для нас производные слова или словосочетания </w:t>
      </w:r>
      <w:r w:rsidRPr="00154493">
        <w:rPr>
          <w:rFonts w:ascii="Times New Roman" w:hAnsi="Times New Roman" w:cs="Times New Roman"/>
          <w:i/>
          <w:iCs/>
          <w:sz w:val="28"/>
          <w:szCs w:val="28"/>
        </w:rPr>
        <w:t>домоуправление, кооперативный дом, детский дом</w:t>
      </w:r>
      <w:r w:rsidRPr="00154493">
        <w:rPr>
          <w:rFonts w:ascii="Times New Roman" w:hAnsi="Times New Roman" w:cs="Times New Roman"/>
          <w:sz w:val="28"/>
          <w:szCs w:val="28"/>
        </w:rPr>
        <w:t>, и т.д. выражают определенные и вполне знакомые явления жизни, которые уже не имеют соответствий в отдельных иностранных культурах и которые устойчивыми эквивалентами не переводятся.</w:t>
      </w:r>
    </w:p>
    <w:p w:rsidR="00154493" w:rsidRPr="00154493" w:rsidRDefault="00154493" w:rsidP="00FB1726">
      <w:pPr>
        <w:spacing w:after="0" w:line="240" w:lineRule="auto"/>
        <w:ind w:firstLine="708"/>
        <w:jc w:val="both"/>
        <w:rPr>
          <w:rFonts w:ascii="Times New Roman" w:hAnsi="Times New Roman" w:cs="Times New Roman"/>
          <w:sz w:val="28"/>
          <w:szCs w:val="28"/>
        </w:rPr>
      </w:pPr>
      <w:r w:rsidRPr="00154493">
        <w:rPr>
          <w:rFonts w:ascii="Times New Roman" w:hAnsi="Times New Roman" w:cs="Times New Roman"/>
          <w:sz w:val="28"/>
          <w:szCs w:val="28"/>
        </w:rPr>
        <w:t xml:space="preserve"> </w:t>
      </w:r>
    </w:p>
    <w:p w:rsidR="0088612D" w:rsidRDefault="0088612D" w:rsidP="00FB1726">
      <w:pPr>
        <w:spacing w:after="0" w:line="240" w:lineRule="auto"/>
        <w:rPr>
          <w:rFonts w:ascii="Times New Roman" w:hAnsi="Times New Roman" w:cs="Times New Roman"/>
          <w:b/>
          <w:sz w:val="24"/>
          <w:szCs w:val="24"/>
        </w:rPr>
      </w:pPr>
    </w:p>
    <w:p w:rsidR="00F049AC" w:rsidRDefault="00F049AC" w:rsidP="00FB1726">
      <w:pPr>
        <w:spacing w:after="0" w:line="240" w:lineRule="auto"/>
        <w:rPr>
          <w:rFonts w:ascii="Times New Roman" w:hAnsi="Times New Roman" w:cs="Times New Roman"/>
          <w:b/>
          <w:sz w:val="24"/>
          <w:szCs w:val="24"/>
        </w:rPr>
      </w:pPr>
    </w:p>
    <w:p w:rsidR="00F049AC" w:rsidRDefault="00F049AC" w:rsidP="00FB1726">
      <w:pPr>
        <w:spacing w:after="0" w:line="240" w:lineRule="auto"/>
        <w:rPr>
          <w:rFonts w:ascii="Times New Roman" w:hAnsi="Times New Roman" w:cs="Times New Roman"/>
          <w:b/>
          <w:sz w:val="24"/>
          <w:szCs w:val="24"/>
        </w:rPr>
      </w:pPr>
    </w:p>
    <w:p w:rsidR="00F049AC" w:rsidRPr="00154493" w:rsidRDefault="00F049AC" w:rsidP="00FB1726">
      <w:pPr>
        <w:spacing w:after="0" w:line="240" w:lineRule="auto"/>
        <w:rPr>
          <w:rFonts w:ascii="Times New Roman" w:hAnsi="Times New Roman" w:cs="Times New Roman"/>
          <w:b/>
          <w:sz w:val="24"/>
          <w:szCs w:val="24"/>
        </w:rPr>
      </w:pPr>
    </w:p>
    <w:p w:rsidR="00416872" w:rsidRDefault="00A54E67" w:rsidP="00FB17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 xml:space="preserve">ТЕМА  4   </w:t>
      </w:r>
    </w:p>
    <w:p w:rsidR="00416872" w:rsidRDefault="00416872" w:rsidP="00FB1726">
      <w:pPr>
        <w:spacing w:after="0" w:line="240" w:lineRule="auto"/>
        <w:jc w:val="center"/>
        <w:rPr>
          <w:rFonts w:ascii="Times New Roman" w:hAnsi="Times New Roman" w:cs="Times New Roman"/>
          <w:b/>
          <w:bCs/>
          <w:sz w:val="28"/>
          <w:szCs w:val="28"/>
        </w:rPr>
      </w:pPr>
    </w:p>
    <w:p w:rsidR="00A54E67" w:rsidRDefault="00A54E67" w:rsidP="00FB1726">
      <w:pPr>
        <w:spacing w:after="0" w:line="240" w:lineRule="auto"/>
        <w:jc w:val="center"/>
        <w:rPr>
          <w:rFonts w:ascii="Times New Roman" w:hAnsi="Times New Roman" w:cs="Times New Roman"/>
          <w:b/>
          <w:bCs/>
          <w:sz w:val="28"/>
          <w:szCs w:val="28"/>
        </w:rPr>
      </w:pPr>
      <w:r w:rsidRPr="00A54E67">
        <w:rPr>
          <w:rFonts w:ascii="Times New Roman" w:hAnsi="Times New Roman" w:cs="Times New Roman"/>
          <w:b/>
          <w:bCs/>
          <w:sz w:val="28"/>
          <w:szCs w:val="28"/>
        </w:rPr>
        <w:t xml:space="preserve">НАЦИОНАЛЬНО-КУЛЬТУРНАЯ СЕМАНТИКА </w:t>
      </w:r>
    </w:p>
    <w:p w:rsidR="00A54E67" w:rsidRPr="00A54E67" w:rsidRDefault="00A54E67" w:rsidP="00FB1726">
      <w:pPr>
        <w:spacing w:after="0" w:line="240" w:lineRule="auto"/>
        <w:jc w:val="center"/>
        <w:rPr>
          <w:rFonts w:ascii="Times New Roman" w:hAnsi="Times New Roman" w:cs="Times New Roman"/>
          <w:b/>
          <w:bCs/>
          <w:sz w:val="28"/>
          <w:szCs w:val="28"/>
        </w:rPr>
      </w:pPr>
      <w:r w:rsidRPr="00A54E67">
        <w:rPr>
          <w:rFonts w:ascii="Times New Roman" w:hAnsi="Times New Roman" w:cs="Times New Roman"/>
          <w:b/>
          <w:bCs/>
          <w:sz w:val="28"/>
          <w:szCs w:val="28"/>
        </w:rPr>
        <w:t>РУССКОЙ</w:t>
      </w:r>
      <w:r>
        <w:rPr>
          <w:rFonts w:ascii="Times New Roman" w:hAnsi="Times New Roman" w:cs="Times New Roman"/>
          <w:b/>
          <w:bCs/>
          <w:sz w:val="28"/>
          <w:szCs w:val="28"/>
        </w:rPr>
        <w:t xml:space="preserve"> </w:t>
      </w:r>
      <w:r w:rsidRPr="00A54E67">
        <w:rPr>
          <w:rFonts w:ascii="Times New Roman" w:hAnsi="Times New Roman" w:cs="Times New Roman"/>
          <w:b/>
          <w:bCs/>
          <w:sz w:val="28"/>
          <w:szCs w:val="28"/>
        </w:rPr>
        <w:t>ФРАЗЕОЛОГИИ</w:t>
      </w:r>
    </w:p>
    <w:p w:rsidR="00A54E67" w:rsidRDefault="00A54E67" w:rsidP="00FB1726">
      <w:pPr>
        <w:spacing w:after="0" w:line="240" w:lineRule="auto"/>
        <w:jc w:val="both"/>
        <w:rPr>
          <w:rFonts w:ascii="Times New Roman" w:hAnsi="Times New Roman" w:cs="Times New Roman"/>
          <w:b/>
          <w:bCs/>
          <w:sz w:val="28"/>
          <w:szCs w:val="28"/>
        </w:rPr>
      </w:pPr>
    </w:p>
    <w:p w:rsidR="00F00928" w:rsidRDefault="00F00928" w:rsidP="00FB1726">
      <w:pPr>
        <w:spacing w:after="0" w:line="240" w:lineRule="auto"/>
        <w:jc w:val="both"/>
        <w:rPr>
          <w:rFonts w:ascii="Times New Roman" w:hAnsi="Times New Roman" w:cs="Times New Roman"/>
          <w:b/>
          <w:bCs/>
          <w:sz w:val="28"/>
          <w:szCs w:val="28"/>
        </w:rPr>
      </w:pPr>
    </w:p>
    <w:p w:rsidR="00A54E67" w:rsidRDefault="00A54E67" w:rsidP="00FB1726">
      <w:pPr>
        <w:spacing w:after="0" w:line="240" w:lineRule="auto"/>
        <w:jc w:val="both"/>
        <w:rPr>
          <w:rFonts w:ascii="Times New Roman" w:eastAsia="Calibri" w:hAnsi="Times New Roman" w:cs="Times New Roman"/>
          <w:b/>
          <w:bCs/>
          <w:sz w:val="28"/>
        </w:rPr>
      </w:pPr>
      <w:r w:rsidRPr="00A54E67">
        <w:rPr>
          <w:rFonts w:ascii="Times New Roman" w:eastAsia="Calibri" w:hAnsi="Times New Roman" w:cs="Times New Roman"/>
          <w:b/>
          <w:bCs/>
          <w:sz w:val="28"/>
        </w:rPr>
        <w:t>1. Уточнение понятия фразеологизма.</w:t>
      </w:r>
    </w:p>
    <w:p w:rsidR="00A54E67" w:rsidRPr="00A54E67" w:rsidRDefault="00A54E67" w:rsidP="00FB1726">
      <w:pPr>
        <w:spacing w:after="0" w:line="240" w:lineRule="auto"/>
        <w:jc w:val="both"/>
        <w:rPr>
          <w:rFonts w:ascii="Times New Roman" w:eastAsia="Calibri" w:hAnsi="Times New Roman" w:cs="Times New Roman"/>
          <w:b/>
          <w:bCs/>
          <w:sz w:val="20"/>
        </w:rPr>
      </w:pPr>
    </w:p>
    <w:p w:rsidR="00A54E67" w:rsidRDefault="00A54E67" w:rsidP="00FB1726">
      <w:pPr>
        <w:spacing w:after="0" w:line="240" w:lineRule="auto"/>
        <w:jc w:val="both"/>
        <w:rPr>
          <w:rFonts w:ascii="Times New Roman" w:eastAsia="Calibri" w:hAnsi="Times New Roman" w:cs="Times New Roman"/>
          <w:b/>
          <w:bCs/>
          <w:sz w:val="28"/>
        </w:rPr>
      </w:pPr>
      <w:r w:rsidRPr="00A54E67">
        <w:rPr>
          <w:rFonts w:ascii="Times New Roman" w:eastAsia="Calibri" w:hAnsi="Times New Roman" w:cs="Times New Roman"/>
          <w:b/>
          <w:bCs/>
          <w:sz w:val="28"/>
        </w:rPr>
        <w:t>2. Двойственность значения фразеологизма.</w:t>
      </w:r>
    </w:p>
    <w:p w:rsidR="00A54E67" w:rsidRPr="00A54E67" w:rsidRDefault="00A54E67" w:rsidP="00FB1726">
      <w:pPr>
        <w:spacing w:after="0" w:line="240" w:lineRule="auto"/>
        <w:jc w:val="both"/>
        <w:rPr>
          <w:rFonts w:ascii="Times New Roman" w:eastAsia="Calibri" w:hAnsi="Times New Roman" w:cs="Times New Roman"/>
          <w:b/>
          <w:bCs/>
          <w:sz w:val="20"/>
        </w:rPr>
      </w:pPr>
    </w:p>
    <w:p w:rsidR="00A54E67" w:rsidRPr="00A54E67" w:rsidRDefault="00A54E67" w:rsidP="00FB1726">
      <w:pPr>
        <w:spacing w:after="0" w:line="240" w:lineRule="auto"/>
        <w:jc w:val="both"/>
        <w:rPr>
          <w:rFonts w:ascii="Times New Roman" w:hAnsi="Times New Roman" w:cs="Times New Roman"/>
          <w:b/>
          <w:bCs/>
          <w:sz w:val="28"/>
        </w:rPr>
      </w:pPr>
      <w:r w:rsidRPr="00A54E67">
        <w:rPr>
          <w:rFonts w:ascii="Times New Roman" w:hAnsi="Times New Roman" w:cs="Times New Roman"/>
          <w:b/>
          <w:sz w:val="28"/>
        </w:rPr>
        <w:t xml:space="preserve">3. </w:t>
      </w:r>
      <w:r w:rsidRPr="00A54E67">
        <w:rPr>
          <w:rFonts w:ascii="Times New Roman" w:hAnsi="Times New Roman" w:cs="Times New Roman"/>
          <w:b/>
          <w:bCs/>
          <w:sz w:val="28"/>
        </w:rPr>
        <w:t>Национально-культурная семантика фразеологического фона.</w:t>
      </w:r>
    </w:p>
    <w:p w:rsidR="003A0FCA" w:rsidRDefault="003A0FCA" w:rsidP="00FB1726">
      <w:pPr>
        <w:spacing w:after="0" w:line="240" w:lineRule="auto"/>
        <w:jc w:val="both"/>
        <w:rPr>
          <w:rFonts w:ascii="Times New Roman" w:hAnsi="Times New Roman" w:cs="Times New Roman"/>
          <w:b/>
          <w:bCs/>
          <w:sz w:val="28"/>
          <w:szCs w:val="28"/>
        </w:rPr>
      </w:pPr>
    </w:p>
    <w:p w:rsidR="003A0FCA" w:rsidRDefault="003A0FCA" w:rsidP="00FB1726">
      <w:pPr>
        <w:spacing w:after="0" w:line="240" w:lineRule="auto"/>
        <w:jc w:val="both"/>
        <w:rPr>
          <w:rFonts w:ascii="Times New Roman" w:hAnsi="Times New Roman" w:cs="Times New Roman"/>
          <w:b/>
          <w:bCs/>
          <w:sz w:val="28"/>
          <w:szCs w:val="28"/>
        </w:rPr>
      </w:pPr>
    </w:p>
    <w:p w:rsidR="00A54E67" w:rsidRPr="00A54E67" w:rsidRDefault="00A54E67" w:rsidP="00FB1726">
      <w:pPr>
        <w:spacing w:after="0" w:line="240" w:lineRule="auto"/>
        <w:jc w:val="both"/>
        <w:rPr>
          <w:rFonts w:ascii="Times New Roman" w:hAnsi="Times New Roman" w:cs="Times New Roman"/>
          <w:b/>
          <w:bCs/>
          <w:sz w:val="28"/>
          <w:szCs w:val="28"/>
        </w:rPr>
      </w:pPr>
      <w:r w:rsidRPr="00A54E67">
        <w:rPr>
          <w:rFonts w:ascii="Times New Roman" w:hAnsi="Times New Roman" w:cs="Times New Roman"/>
          <w:b/>
          <w:bCs/>
          <w:sz w:val="28"/>
          <w:szCs w:val="28"/>
        </w:rPr>
        <w:t>1. Уточнение понятия фразеологизма.</w:t>
      </w:r>
    </w:p>
    <w:p w:rsidR="00A54E67" w:rsidRPr="00A54E67" w:rsidRDefault="00A54E67" w:rsidP="00FB1726">
      <w:pPr>
        <w:spacing w:after="0" w:line="240" w:lineRule="auto"/>
        <w:jc w:val="both"/>
        <w:rPr>
          <w:rFonts w:ascii="Times New Roman" w:hAnsi="Times New Roman" w:cs="Times New Roman"/>
          <w:sz w:val="28"/>
          <w:szCs w:val="28"/>
        </w:rPr>
      </w:pP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b/>
          <w:bCs/>
          <w:sz w:val="28"/>
          <w:szCs w:val="28"/>
        </w:rPr>
        <w:t>Фразеологизм</w:t>
      </w:r>
      <w:r w:rsidRPr="00A54E67">
        <w:rPr>
          <w:rFonts w:ascii="Times New Roman" w:hAnsi="Times New Roman" w:cs="Times New Roman"/>
          <w:sz w:val="28"/>
          <w:szCs w:val="28"/>
        </w:rPr>
        <w:t xml:space="preserve"> </w:t>
      </w:r>
      <w:r w:rsidR="007A566E">
        <w:rPr>
          <w:rFonts w:ascii="Times New Roman" w:hAnsi="Times New Roman" w:cs="Times New Roman"/>
          <w:sz w:val="28"/>
          <w:szCs w:val="28"/>
        </w:rPr>
        <w:t xml:space="preserve">– </w:t>
      </w:r>
      <w:r w:rsidRPr="00A54E67">
        <w:rPr>
          <w:rFonts w:ascii="Times New Roman" w:hAnsi="Times New Roman" w:cs="Times New Roman"/>
          <w:sz w:val="28"/>
          <w:szCs w:val="28"/>
        </w:rPr>
        <w:t xml:space="preserve">это такое словосочетание, общее значение которого не выводится из самостоятельных значений каждого слова, в него входящего. Например, если о ком-то сказано, что он работает плохо, то смысл словосочетания складывается из отдельных смыслов слов работать и плохо. Если же перед нами фраза Петр работает </w:t>
      </w:r>
      <w:r w:rsidRPr="00A54E67">
        <w:rPr>
          <w:rFonts w:ascii="Times New Roman" w:hAnsi="Times New Roman" w:cs="Times New Roman"/>
          <w:i/>
          <w:iCs/>
          <w:sz w:val="28"/>
          <w:szCs w:val="28"/>
        </w:rPr>
        <w:t>спустя рукава</w:t>
      </w:r>
      <w:r w:rsidRPr="00A54E67">
        <w:rPr>
          <w:rFonts w:ascii="Times New Roman" w:hAnsi="Times New Roman" w:cs="Times New Roman"/>
          <w:sz w:val="28"/>
          <w:szCs w:val="28"/>
        </w:rPr>
        <w:t xml:space="preserve">, то смысл 'плохо, небрежно' не вытекает из значений глагола </w:t>
      </w:r>
      <w:r w:rsidRPr="00A54E67">
        <w:rPr>
          <w:rFonts w:ascii="Times New Roman" w:hAnsi="Times New Roman" w:cs="Times New Roman"/>
          <w:i/>
          <w:iCs/>
          <w:sz w:val="28"/>
          <w:szCs w:val="28"/>
        </w:rPr>
        <w:t>спустить</w:t>
      </w:r>
      <w:r w:rsidRPr="00A54E67">
        <w:rPr>
          <w:rFonts w:ascii="Times New Roman" w:hAnsi="Times New Roman" w:cs="Times New Roman"/>
          <w:sz w:val="28"/>
          <w:szCs w:val="28"/>
        </w:rPr>
        <w:t xml:space="preserve"> и существительного </w:t>
      </w:r>
      <w:r w:rsidRPr="00A54E67">
        <w:rPr>
          <w:rFonts w:ascii="Times New Roman" w:hAnsi="Times New Roman" w:cs="Times New Roman"/>
          <w:i/>
          <w:iCs/>
          <w:sz w:val="28"/>
          <w:szCs w:val="28"/>
        </w:rPr>
        <w:t>рукава</w:t>
      </w:r>
      <w:r w:rsidRPr="00A54E67">
        <w:rPr>
          <w:rFonts w:ascii="Times New Roman" w:hAnsi="Times New Roman" w:cs="Times New Roman"/>
          <w:sz w:val="28"/>
          <w:szCs w:val="28"/>
        </w:rPr>
        <w:t xml:space="preserve">. Получается, что заранее нельзя предвидеть, какая семантика возникнет в особом, фразеологическом словосочетании при сложении самостоятельных слов. В самом деле: почему </w:t>
      </w:r>
      <w:r w:rsidRPr="00A54E67">
        <w:rPr>
          <w:rFonts w:ascii="Times New Roman" w:hAnsi="Times New Roman" w:cs="Times New Roman"/>
          <w:i/>
          <w:iCs/>
          <w:sz w:val="28"/>
          <w:szCs w:val="28"/>
        </w:rPr>
        <w:t>отложить в долгий ящик</w:t>
      </w:r>
      <w:r w:rsidRPr="00A54E67">
        <w:rPr>
          <w:rFonts w:ascii="Times New Roman" w:hAnsi="Times New Roman" w:cs="Times New Roman"/>
          <w:sz w:val="28"/>
          <w:szCs w:val="28"/>
        </w:rPr>
        <w:t xml:space="preserve"> означает 'затянуть какое-нибудь дело'? Почему </w:t>
      </w:r>
      <w:r w:rsidRPr="00A54E67">
        <w:rPr>
          <w:rFonts w:ascii="Times New Roman" w:hAnsi="Times New Roman" w:cs="Times New Roman"/>
          <w:i/>
          <w:iCs/>
          <w:sz w:val="28"/>
          <w:szCs w:val="28"/>
        </w:rPr>
        <w:t>очертя голову</w:t>
      </w:r>
      <w:r w:rsidRPr="00A54E67">
        <w:rPr>
          <w:rFonts w:ascii="Times New Roman" w:hAnsi="Times New Roman" w:cs="Times New Roman"/>
          <w:sz w:val="28"/>
          <w:szCs w:val="28"/>
        </w:rPr>
        <w:t xml:space="preserve"> означает 'безрассудно, не думая о последствиях'? Разве в выражении </w:t>
      </w:r>
      <w:r w:rsidRPr="00A54E67">
        <w:rPr>
          <w:rFonts w:ascii="Times New Roman" w:hAnsi="Times New Roman" w:cs="Times New Roman"/>
          <w:i/>
          <w:iCs/>
          <w:sz w:val="28"/>
          <w:szCs w:val="28"/>
        </w:rPr>
        <w:t>бить баклуши</w:t>
      </w:r>
      <w:r w:rsidRPr="00A54E67">
        <w:rPr>
          <w:rFonts w:ascii="Times New Roman" w:hAnsi="Times New Roman" w:cs="Times New Roman"/>
          <w:sz w:val="28"/>
          <w:szCs w:val="28"/>
        </w:rPr>
        <w:t xml:space="preserve"> содержится хоть какой-либо намек на безделье?</w:t>
      </w: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Итак, слова во фразеологическом сочетании не прибавляют свои смыслы один к другому, а производят своеобразный, непредсказуемый, даже причудливый общий смысл всего высказывания. Это свойство </w:t>
      </w:r>
      <w:r w:rsidR="00CC78F7">
        <w:rPr>
          <w:rFonts w:ascii="Times New Roman" w:hAnsi="Times New Roman" w:cs="Times New Roman"/>
          <w:sz w:val="28"/>
          <w:szCs w:val="28"/>
        </w:rPr>
        <w:t>–</w:t>
      </w:r>
      <w:r w:rsidRPr="00A54E67">
        <w:rPr>
          <w:rFonts w:ascii="Times New Roman" w:hAnsi="Times New Roman" w:cs="Times New Roman"/>
          <w:sz w:val="28"/>
          <w:szCs w:val="28"/>
        </w:rPr>
        <w:t xml:space="preserve"> невыводимость семантики фразеологизма из значений слов, которые его составляют, называется </w:t>
      </w:r>
      <w:r w:rsidRPr="00A54E67">
        <w:rPr>
          <w:rFonts w:ascii="Times New Roman" w:hAnsi="Times New Roman" w:cs="Times New Roman"/>
          <w:b/>
          <w:bCs/>
          <w:sz w:val="28"/>
          <w:szCs w:val="28"/>
        </w:rPr>
        <w:t>идиоматичностью</w:t>
      </w:r>
      <w:r w:rsidRPr="00A54E67">
        <w:rPr>
          <w:rFonts w:ascii="Times New Roman" w:hAnsi="Times New Roman" w:cs="Times New Roman"/>
          <w:sz w:val="28"/>
          <w:szCs w:val="28"/>
        </w:rPr>
        <w:t>.</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xml:space="preserve"> </w:t>
      </w:r>
      <w:r w:rsidRPr="00A54E67">
        <w:rPr>
          <w:rFonts w:ascii="Times New Roman" w:hAnsi="Times New Roman" w:cs="Times New Roman"/>
          <w:sz w:val="28"/>
          <w:szCs w:val="28"/>
        </w:rPr>
        <w:tab/>
        <w:t xml:space="preserve">Фразеологизм имеет и некоторые другие важные свойства. Так, он является воспроизводимым словосочетанием. Некоторые сочетания слов говорящий сам строит в речи. Например, о чрезвычайно умном человеке вы по своему выбору можете сказать: </w:t>
      </w:r>
      <w:r w:rsidRPr="00A54E67">
        <w:rPr>
          <w:rFonts w:ascii="Times New Roman" w:hAnsi="Times New Roman" w:cs="Times New Roman"/>
          <w:i/>
          <w:iCs/>
          <w:sz w:val="28"/>
          <w:szCs w:val="28"/>
        </w:rPr>
        <w:t>чрезвычайно умен, весьма разумен, великолепно мыслит, умная голова</w:t>
      </w:r>
      <w:r w:rsidRPr="00A54E67">
        <w:rPr>
          <w:rFonts w:ascii="Times New Roman" w:hAnsi="Times New Roman" w:cs="Times New Roman"/>
          <w:sz w:val="28"/>
          <w:szCs w:val="28"/>
        </w:rPr>
        <w:t xml:space="preserve"> и т. д. Однако если вы скажете </w:t>
      </w:r>
      <w:r w:rsidRPr="00A54E67">
        <w:rPr>
          <w:rFonts w:ascii="Times New Roman" w:hAnsi="Times New Roman" w:cs="Times New Roman"/>
          <w:i/>
          <w:iCs/>
          <w:sz w:val="28"/>
          <w:szCs w:val="28"/>
        </w:rPr>
        <w:t>семи пядей во лбу</w:t>
      </w:r>
      <w:r w:rsidRPr="00A54E67">
        <w:rPr>
          <w:rFonts w:ascii="Times New Roman" w:hAnsi="Times New Roman" w:cs="Times New Roman"/>
          <w:sz w:val="28"/>
          <w:szCs w:val="28"/>
        </w:rPr>
        <w:t>, то это выражение не создано в момент речи путем комбинирования самостоятельных слов, а извлечено из памяти. И подобных воспроизводимых словосочетаний в языке очень много.</w:t>
      </w:r>
    </w:p>
    <w:p w:rsidR="00A54E67" w:rsidRPr="00A54E67" w:rsidRDefault="00A54E67" w:rsidP="007A566E">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Воспроизводимость </w:t>
      </w:r>
      <w:r w:rsidR="00177782">
        <w:rPr>
          <w:rFonts w:ascii="Times New Roman" w:hAnsi="Times New Roman" w:cs="Times New Roman"/>
          <w:sz w:val="28"/>
          <w:szCs w:val="28"/>
        </w:rPr>
        <w:t>–</w:t>
      </w:r>
      <w:r w:rsidRPr="00A54E67">
        <w:rPr>
          <w:rFonts w:ascii="Times New Roman" w:hAnsi="Times New Roman" w:cs="Times New Roman"/>
          <w:sz w:val="28"/>
          <w:szCs w:val="28"/>
        </w:rPr>
        <w:t xml:space="preserve"> это свойство языковых единиц. Языковые единицы человек в процессе изучения языка запоминает как нечто цельное, а во время речи извлекает их из памяти. Названной своей характеристикой </w:t>
      </w:r>
      <w:r w:rsidR="007A566E">
        <w:rPr>
          <w:rFonts w:ascii="Times New Roman" w:hAnsi="Times New Roman" w:cs="Times New Roman"/>
          <w:sz w:val="28"/>
          <w:szCs w:val="28"/>
        </w:rPr>
        <w:lastRenderedPageBreak/>
        <w:t>(в</w:t>
      </w:r>
      <w:r w:rsidRPr="00A54E67">
        <w:rPr>
          <w:rFonts w:ascii="Times New Roman" w:hAnsi="Times New Roman" w:cs="Times New Roman"/>
          <w:sz w:val="28"/>
          <w:szCs w:val="28"/>
        </w:rPr>
        <w:t>оспроизводимостью</w:t>
      </w:r>
      <w:r w:rsidR="007A566E">
        <w:rPr>
          <w:rFonts w:ascii="Times New Roman" w:hAnsi="Times New Roman" w:cs="Times New Roman"/>
          <w:sz w:val="28"/>
          <w:szCs w:val="28"/>
        </w:rPr>
        <w:t>)</w:t>
      </w:r>
      <w:r w:rsidRPr="00A54E67">
        <w:rPr>
          <w:rFonts w:ascii="Times New Roman" w:hAnsi="Times New Roman" w:cs="Times New Roman"/>
          <w:sz w:val="28"/>
          <w:szCs w:val="28"/>
        </w:rPr>
        <w:t xml:space="preserve"> фразеологизмы объединяются со словами и должны усваиваться в учебном процессе как слова.</w:t>
      </w:r>
    </w:p>
    <w:p w:rsidR="00A54E67" w:rsidRDefault="00A54E67" w:rsidP="00FB1726">
      <w:pPr>
        <w:spacing w:after="0" w:line="240" w:lineRule="auto"/>
        <w:jc w:val="both"/>
        <w:rPr>
          <w:rFonts w:ascii="Times New Roman" w:hAnsi="Times New Roman" w:cs="Times New Roman"/>
          <w:sz w:val="28"/>
          <w:szCs w:val="28"/>
        </w:rPr>
      </w:pPr>
    </w:p>
    <w:p w:rsidR="00F00928" w:rsidRPr="00A54E67" w:rsidRDefault="00F00928" w:rsidP="00FB1726">
      <w:pPr>
        <w:spacing w:after="0" w:line="240" w:lineRule="auto"/>
        <w:jc w:val="both"/>
        <w:rPr>
          <w:rFonts w:ascii="Times New Roman" w:hAnsi="Times New Roman" w:cs="Times New Roman"/>
          <w:sz w:val="28"/>
          <w:szCs w:val="28"/>
        </w:rPr>
      </w:pPr>
    </w:p>
    <w:p w:rsidR="00A54E67" w:rsidRPr="00A54E67" w:rsidRDefault="00A54E67" w:rsidP="00FB1726">
      <w:pPr>
        <w:spacing w:after="0" w:line="240" w:lineRule="auto"/>
        <w:jc w:val="both"/>
        <w:rPr>
          <w:rFonts w:ascii="Times New Roman" w:hAnsi="Times New Roman" w:cs="Times New Roman"/>
          <w:b/>
          <w:bCs/>
          <w:sz w:val="28"/>
          <w:szCs w:val="28"/>
        </w:rPr>
      </w:pPr>
      <w:r w:rsidRPr="00A54E67">
        <w:rPr>
          <w:rFonts w:ascii="Times New Roman" w:hAnsi="Times New Roman" w:cs="Times New Roman"/>
          <w:b/>
          <w:bCs/>
          <w:sz w:val="28"/>
          <w:szCs w:val="28"/>
        </w:rPr>
        <w:t>2. Двойственность значения фразеологизма.</w:t>
      </w:r>
    </w:p>
    <w:p w:rsidR="00A54E67" w:rsidRPr="00A54E67" w:rsidRDefault="00A54E67" w:rsidP="00FB1726">
      <w:pPr>
        <w:spacing w:after="0" w:line="240" w:lineRule="auto"/>
        <w:jc w:val="both"/>
        <w:rPr>
          <w:rFonts w:ascii="Times New Roman" w:hAnsi="Times New Roman" w:cs="Times New Roman"/>
          <w:sz w:val="28"/>
          <w:szCs w:val="28"/>
        </w:rPr>
      </w:pP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Идиоматичность фразеологизма приводит к цельности, неделимости его значения. Так, работать </w:t>
      </w:r>
      <w:r w:rsidRPr="00A54E67">
        <w:rPr>
          <w:rFonts w:ascii="Times New Roman" w:hAnsi="Times New Roman" w:cs="Times New Roman"/>
          <w:i/>
          <w:iCs/>
          <w:sz w:val="28"/>
          <w:szCs w:val="28"/>
        </w:rPr>
        <w:t>засучив рукава</w:t>
      </w:r>
      <w:r w:rsidRPr="00A54E67">
        <w:rPr>
          <w:rFonts w:ascii="Times New Roman" w:hAnsi="Times New Roman" w:cs="Times New Roman"/>
          <w:sz w:val="28"/>
          <w:szCs w:val="28"/>
        </w:rPr>
        <w:t xml:space="preserve"> означает 'с большим усердием'. Какое отношение имеют рукава к усердной работе? Прямое значение словосочетания всегда предшествует появлению у него идиоматичного смысла. На Руси был принят покрой одежды с длинными рукавами, которые доходили до колен; простейшее дело нельзя было сделать со спущенными рукавами </w:t>
      </w:r>
      <w:r w:rsidR="00177782">
        <w:rPr>
          <w:rFonts w:ascii="Times New Roman" w:hAnsi="Times New Roman" w:cs="Times New Roman"/>
          <w:sz w:val="28"/>
          <w:szCs w:val="28"/>
        </w:rPr>
        <w:t>–</w:t>
      </w:r>
      <w:r w:rsidRPr="00A54E67">
        <w:rPr>
          <w:rFonts w:ascii="Times New Roman" w:hAnsi="Times New Roman" w:cs="Times New Roman"/>
          <w:sz w:val="28"/>
          <w:szCs w:val="28"/>
        </w:rPr>
        <w:t xml:space="preserve"> сначала их засучивали, поднимали на руки складками. Давным-давно исчезла одежда с чрезмерно длинными рукавами (в наши дни вполне возможно работать и не поднимая предварительно рукавов), но выражение </w:t>
      </w:r>
      <w:r w:rsidRPr="00A54E67">
        <w:rPr>
          <w:rFonts w:ascii="Times New Roman" w:hAnsi="Times New Roman" w:cs="Times New Roman"/>
          <w:i/>
          <w:iCs/>
          <w:sz w:val="28"/>
          <w:szCs w:val="28"/>
        </w:rPr>
        <w:t>засучив рукава</w:t>
      </w:r>
      <w:r w:rsidRPr="00A54E67">
        <w:rPr>
          <w:rFonts w:ascii="Times New Roman" w:hAnsi="Times New Roman" w:cs="Times New Roman"/>
          <w:sz w:val="28"/>
          <w:szCs w:val="28"/>
        </w:rPr>
        <w:t xml:space="preserve"> путем обычного в языке переноса значения с конкретной ситуации на более широкий круг смежных явлений (в данном случае по принципу </w:t>
      </w:r>
      <w:r w:rsidRPr="00A54E67">
        <w:rPr>
          <w:rFonts w:ascii="Times New Roman" w:eastAsia="MS Mincho" w:hAnsi="Times New Roman" w:cs="Times New Roman"/>
          <w:sz w:val="28"/>
          <w:szCs w:val="28"/>
        </w:rPr>
        <w:t>«</w:t>
      </w:r>
      <w:r w:rsidRPr="00A54E67">
        <w:rPr>
          <w:rFonts w:ascii="Times New Roman" w:hAnsi="Times New Roman" w:cs="Times New Roman"/>
          <w:sz w:val="28"/>
          <w:szCs w:val="28"/>
        </w:rPr>
        <w:t>от части к целому</w:t>
      </w:r>
      <w:r w:rsidRPr="00A54E67">
        <w:rPr>
          <w:rFonts w:ascii="Times New Roman" w:eastAsia="MS Mincho" w:hAnsi="Times New Roman" w:cs="Times New Roman"/>
          <w:sz w:val="28"/>
          <w:szCs w:val="28"/>
        </w:rPr>
        <w:t>»</w:t>
      </w:r>
      <w:r w:rsidRPr="00A54E67">
        <w:rPr>
          <w:rFonts w:ascii="Times New Roman" w:hAnsi="Times New Roman" w:cs="Times New Roman"/>
          <w:sz w:val="28"/>
          <w:szCs w:val="28"/>
        </w:rPr>
        <w:t>) стало идиоматичным. Следовательно, фразеологизм возникает, когда словосочетание утрачивает свой прямой смысл.</w:t>
      </w:r>
    </w:p>
    <w:p w:rsidR="00A54E67" w:rsidRPr="00A54E67" w:rsidRDefault="00A54E67" w:rsidP="00FB1726">
      <w:pPr>
        <w:spacing w:after="0" w:line="240" w:lineRule="auto"/>
        <w:ind w:firstLine="708"/>
        <w:jc w:val="both"/>
        <w:rPr>
          <w:rFonts w:ascii="Times New Roman" w:hAnsi="Times New Roman" w:cs="Times New Roman"/>
          <w:i/>
          <w:iCs/>
          <w:sz w:val="28"/>
          <w:szCs w:val="28"/>
        </w:rPr>
      </w:pPr>
      <w:r w:rsidRPr="00A54E67">
        <w:rPr>
          <w:rFonts w:ascii="Times New Roman" w:hAnsi="Times New Roman" w:cs="Times New Roman"/>
          <w:sz w:val="28"/>
          <w:szCs w:val="28"/>
        </w:rPr>
        <w:t>Имеется группа словосочетаний, которые сейчас, в наши дни могут пониматься как в прямом смысле, так и в роли фразеологизмов:</w:t>
      </w:r>
      <w:r w:rsidRPr="00A54E67">
        <w:rPr>
          <w:rFonts w:ascii="Times New Roman" w:hAnsi="Times New Roman" w:cs="Times New Roman"/>
          <w:i/>
          <w:iCs/>
          <w:sz w:val="28"/>
          <w:szCs w:val="28"/>
        </w:rPr>
        <w:t xml:space="preserve"> белены объелся, считать ворон, закручивать гайки, согнуть в дугу, становиться на дыбы и т.д. </w:t>
      </w: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Значение фразеологизма, как и слова, не сводится к одной лишь понятийной части. В непонятийную часть семантики фразеологизма входят также значения слов, его составляющих, что, влечет за собой целые комплексы всевозможных фоновых знаний. Например, фразеологизм </w:t>
      </w:r>
      <w:r w:rsidRPr="00A54E67">
        <w:rPr>
          <w:rFonts w:ascii="Times New Roman" w:hAnsi="Times New Roman" w:cs="Times New Roman"/>
          <w:i/>
          <w:iCs/>
          <w:sz w:val="28"/>
          <w:szCs w:val="28"/>
        </w:rPr>
        <w:t>на большой палец</w:t>
      </w:r>
      <w:r w:rsidRPr="00A54E67">
        <w:rPr>
          <w:rFonts w:ascii="Times New Roman" w:hAnsi="Times New Roman" w:cs="Times New Roman"/>
          <w:sz w:val="28"/>
          <w:szCs w:val="28"/>
        </w:rPr>
        <w:t xml:space="preserve"> означает 'отлично, великолепно' или 'отличный, великолепный'. Одновременно каждый помнит о жесте, лежащем в основе этой идиомы (выражая восхищение чем-либо, поднимают большой палец руки вверх, остальные сжаты в кулак); следовательно, ощущается значение прототипа фразеологизма. Кроме того, оба слова (большой, палец) сохраняют свою семантику, как понятийную, так и фоновую. </w:t>
      </w: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Однако фразеологизму присущ и аналог лексического фона. В самом деле: </w:t>
      </w:r>
      <w:r w:rsidRPr="00A54E67">
        <w:rPr>
          <w:rFonts w:ascii="Times New Roman" w:hAnsi="Times New Roman" w:cs="Times New Roman"/>
          <w:i/>
          <w:iCs/>
          <w:sz w:val="28"/>
          <w:szCs w:val="28"/>
        </w:rPr>
        <w:t>мамаево побоище</w:t>
      </w:r>
      <w:r w:rsidRPr="00A54E67">
        <w:rPr>
          <w:rFonts w:ascii="Times New Roman" w:hAnsi="Times New Roman" w:cs="Times New Roman"/>
          <w:sz w:val="28"/>
          <w:szCs w:val="28"/>
        </w:rPr>
        <w:t xml:space="preserve"> </w:t>
      </w:r>
      <w:r w:rsidR="00177782">
        <w:rPr>
          <w:rFonts w:ascii="Times New Roman" w:hAnsi="Times New Roman" w:cs="Times New Roman"/>
          <w:sz w:val="28"/>
          <w:szCs w:val="28"/>
        </w:rPr>
        <w:t>–</w:t>
      </w:r>
      <w:r w:rsidRPr="00A54E67">
        <w:rPr>
          <w:rFonts w:ascii="Times New Roman" w:hAnsi="Times New Roman" w:cs="Times New Roman"/>
          <w:sz w:val="28"/>
          <w:szCs w:val="28"/>
        </w:rPr>
        <w:t xml:space="preserve"> это не только обозначение, скажем, домашнего беспорядка, но и напоминание о длительном периоде истории России, связанном с освобождением от монголо-татарского ига; </w:t>
      </w:r>
      <w:r w:rsidRPr="00A54E67">
        <w:rPr>
          <w:rFonts w:ascii="Times New Roman" w:hAnsi="Times New Roman" w:cs="Times New Roman"/>
          <w:i/>
          <w:iCs/>
          <w:sz w:val="28"/>
          <w:szCs w:val="28"/>
        </w:rPr>
        <w:t>путевка в жизнь</w:t>
      </w:r>
      <w:r w:rsidRPr="00A54E67">
        <w:rPr>
          <w:rFonts w:ascii="Times New Roman" w:hAnsi="Times New Roman" w:cs="Times New Roman"/>
          <w:sz w:val="28"/>
          <w:szCs w:val="28"/>
        </w:rPr>
        <w:t xml:space="preserve"> </w:t>
      </w:r>
      <w:r w:rsidR="00177782">
        <w:rPr>
          <w:rFonts w:ascii="Times New Roman" w:hAnsi="Times New Roman" w:cs="Times New Roman"/>
          <w:sz w:val="28"/>
          <w:szCs w:val="28"/>
        </w:rPr>
        <w:t>–</w:t>
      </w:r>
      <w:r w:rsidRPr="00A54E67">
        <w:rPr>
          <w:rFonts w:ascii="Times New Roman" w:hAnsi="Times New Roman" w:cs="Times New Roman"/>
          <w:sz w:val="28"/>
          <w:szCs w:val="28"/>
        </w:rPr>
        <w:t xml:space="preserve"> не просто 'напутствие, оказание поддержки в начале какой-либо деятельности', но и указание на одноименный популярный советский фильм.</w:t>
      </w:r>
    </w:p>
    <w:p w:rsidR="00F00928" w:rsidRPr="00A54E67" w:rsidRDefault="00F00928" w:rsidP="00FB1726">
      <w:pPr>
        <w:spacing w:after="0" w:line="240" w:lineRule="auto"/>
        <w:jc w:val="both"/>
        <w:rPr>
          <w:rFonts w:ascii="Times New Roman" w:hAnsi="Times New Roman" w:cs="Times New Roman"/>
          <w:sz w:val="28"/>
          <w:szCs w:val="28"/>
        </w:rPr>
      </w:pP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xml:space="preserve">3. </w:t>
      </w:r>
      <w:r w:rsidRPr="00A54E67">
        <w:rPr>
          <w:rFonts w:ascii="Times New Roman" w:hAnsi="Times New Roman" w:cs="Times New Roman"/>
          <w:b/>
          <w:bCs/>
          <w:sz w:val="28"/>
          <w:szCs w:val="28"/>
        </w:rPr>
        <w:t>Национально-культурная семантика фразеологического фона.</w:t>
      </w:r>
    </w:p>
    <w:p w:rsidR="00A54E67" w:rsidRPr="00A54E67" w:rsidRDefault="00A54E67" w:rsidP="00FB1726">
      <w:pPr>
        <w:spacing w:after="0" w:line="240" w:lineRule="auto"/>
        <w:jc w:val="both"/>
        <w:rPr>
          <w:rFonts w:ascii="Times New Roman" w:hAnsi="Times New Roman" w:cs="Times New Roman"/>
          <w:sz w:val="28"/>
          <w:szCs w:val="28"/>
        </w:rPr>
      </w:pP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Страноведческая ценность фразеологизмов складывается из трех составляющих.</w:t>
      </w:r>
    </w:p>
    <w:p w:rsidR="00A54E67" w:rsidRPr="00A54E67" w:rsidRDefault="00A54E67" w:rsidP="00FB1726">
      <w:pPr>
        <w:spacing w:after="0" w:line="240" w:lineRule="auto"/>
        <w:ind w:firstLine="708"/>
        <w:jc w:val="both"/>
        <w:rPr>
          <w:rFonts w:ascii="Times New Roman" w:hAnsi="Times New Roman" w:cs="Times New Roman"/>
          <w:i/>
          <w:iCs/>
          <w:sz w:val="28"/>
          <w:szCs w:val="28"/>
        </w:rPr>
      </w:pPr>
      <w:r w:rsidRPr="00A54E67">
        <w:rPr>
          <w:rFonts w:ascii="Times New Roman" w:hAnsi="Times New Roman" w:cs="Times New Roman"/>
          <w:sz w:val="28"/>
          <w:szCs w:val="28"/>
        </w:rPr>
        <w:lastRenderedPageBreak/>
        <w:t xml:space="preserve">Во-первых, они отражают национальную культуру </w:t>
      </w:r>
      <w:proofErr w:type="spellStart"/>
      <w:r w:rsidRPr="00A54E67">
        <w:rPr>
          <w:rFonts w:ascii="Times New Roman" w:hAnsi="Times New Roman" w:cs="Times New Roman"/>
          <w:sz w:val="28"/>
          <w:szCs w:val="28"/>
        </w:rPr>
        <w:t>нерасчлененно</w:t>
      </w:r>
      <w:proofErr w:type="spellEnd"/>
      <w:r w:rsidRPr="00A54E67">
        <w:rPr>
          <w:rFonts w:ascii="Times New Roman" w:hAnsi="Times New Roman" w:cs="Times New Roman"/>
          <w:sz w:val="28"/>
          <w:szCs w:val="28"/>
        </w:rPr>
        <w:t xml:space="preserve">, комплексно, т. е. своими идиоматичными значениями. Некоторые фразеологизмы называют также явления прошлого и настоящего нашей страны, которые не имеют прямых аналогов в зарубежных культурах. Например: </w:t>
      </w:r>
      <w:r w:rsidRPr="00A54E67">
        <w:rPr>
          <w:rFonts w:ascii="Times New Roman" w:hAnsi="Times New Roman" w:cs="Times New Roman"/>
          <w:i/>
          <w:iCs/>
          <w:sz w:val="28"/>
          <w:szCs w:val="28"/>
        </w:rPr>
        <w:t>похвальная грамота, бить в набат, казанская сирота, красный угол(</w:t>
      </w:r>
      <w:proofErr w:type="spellStart"/>
      <w:r w:rsidRPr="00A54E67">
        <w:rPr>
          <w:rFonts w:ascii="Times New Roman" w:hAnsi="Times New Roman" w:cs="Times New Roman"/>
          <w:i/>
          <w:iCs/>
          <w:sz w:val="28"/>
          <w:szCs w:val="28"/>
        </w:rPr>
        <w:t>ок</w:t>
      </w:r>
      <w:proofErr w:type="spellEnd"/>
      <w:r w:rsidRPr="00A54E67">
        <w:rPr>
          <w:rFonts w:ascii="Times New Roman" w:hAnsi="Times New Roman" w:cs="Times New Roman"/>
          <w:i/>
          <w:iCs/>
          <w:sz w:val="28"/>
          <w:szCs w:val="28"/>
        </w:rPr>
        <w:t>), сбрасывать со счетов, чувство локтя и т.д.</w:t>
      </w: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Во-вторых, русские фразеологизмы отражают национальную культуру расчлененно, единицами своего состава. Некоторые из таких слов принадлежат к числу безэквивалентных. Например: </w:t>
      </w:r>
      <w:r w:rsidRPr="00A54E67">
        <w:rPr>
          <w:rFonts w:ascii="Times New Roman" w:hAnsi="Times New Roman" w:cs="Times New Roman"/>
          <w:i/>
          <w:iCs/>
          <w:sz w:val="28"/>
          <w:szCs w:val="28"/>
        </w:rPr>
        <w:t>как аршин проглотил,  лыка не вяжет, семы пядей во лбу, лезть на рожон, косая сажень в плечах</w:t>
      </w:r>
      <w:r w:rsidRPr="00A54E67">
        <w:rPr>
          <w:rFonts w:ascii="Times New Roman" w:hAnsi="Times New Roman" w:cs="Times New Roman"/>
          <w:sz w:val="28"/>
          <w:szCs w:val="28"/>
        </w:rPr>
        <w:t xml:space="preserve"> и т.д.</w:t>
      </w: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 xml:space="preserve">Наконец, в-третьих, фразеологизмы отражают русскую национальную культуру своими прототипами, поскольку генетически свободные словосочетания описывали определенные обычаи, традиции, подробности быта и культуры, исторические события и многое другое. </w:t>
      </w:r>
    </w:p>
    <w:p w:rsidR="00A54E67" w:rsidRPr="00A54E67" w:rsidRDefault="00A54E67" w:rsidP="00FB1726">
      <w:pPr>
        <w:spacing w:after="0" w:line="240" w:lineRule="auto"/>
        <w:ind w:firstLine="708"/>
        <w:jc w:val="both"/>
        <w:rPr>
          <w:rFonts w:ascii="Times New Roman" w:hAnsi="Times New Roman" w:cs="Times New Roman"/>
          <w:b/>
          <w:bCs/>
          <w:sz w:val="28"/>
          <w:szCs w:val="28"/>
        </w:rPr>
      </w:pPr>
      <w:r w:rsidRPr="00A54E67">
        <w:rPr>
          <w:rFonts w:ascii="Times New Roman" w:hAnsi="Times New Roman" w:cs="Times New Roman"/>
          <w:b/>
          <w:bCs/>
          <w:sz w:val="28"/>
          <w:szCs w:val="28"/>
        </w:rPr>
        <w:t>Прототипы фразеологизмов могут рассказать о:</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xml:space="preserve">► традиционной русской грамотности: </w:t>
      </w:r>
      <w:r w:rsidRPr="00A54E67">
        <w:rPr>
          <w:rFonts w:ascii="Times New Roman" w:hAnsi="Times New Roman" w:cs="Times New Roman"/>
          <w:i/>
          <w:iCs/>
          <w:sz w:val="28"/>
          <w:szCs w:val="28"/>
        </w:rPr>
        <w:t>начать с азов, не знать ни аза, от доски до доски, от корки до корки, с красной строки, приложить руку и т. д</w:t>
      </w:r>
      <w:r w:rsidRPr="00A54E67">
        <w:rPr>
          <w:rFonts w:ascii="Times New Roman" w:hAnsi="Times New Roman" w:cs="Times New Roman"/>
          <w:sz w:val="28"/>
          <w:szCs w:val="28"/>
        </w:rPr>
        <w:t xml:space="preserve">.; ► детских играх </w:t>
      </w:r>
      <w:r w:rsidRPr="00A54E67">
        <w:rPr>
          <w:rFonts w:ascii="Times New Roman" w:hAnsi="Times New Roman" w:cs="Times New Roman"/>
          <w:i/>
          <w:iCs/>
          <w:sz w:val="28"/>
          <w:szCs w:val="28"/>
        </w:rPr>
        <w:t>(играть в прятки/в кошки-мышки/в жмурки/в бирюльки, куча мала, нашего полку прибыло</w:t>
      </w:r>
      <w:r w:rsidRPr="00A54E67">
        <w:rPr>
          <w:rFonts w:ascii="Times New Roman" w:hAnsi="Times New Roman" w:cs="Times New Roman"/>
          <w:sz w:val="28"/>
          <w:szCs w:val="28"/>
        </w:rPr>
        <w:t>);</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о денежной системе (</w:t>
      </w:r>
      <w:r w:rsidRPr="00A54E67">
        <w:rPr>
          <w:rFonts w:ascii="Times New Roman" w:hAnsi="Times New Roman" w:cs="Times New Roman"/>
          <w:i/>
          <w:iCs/>
          <w:sz w:val="28"/>
          <w:szCs w:val="28"/>
        </w:rPr>
        <w:t>за длинным рублем, ни гроша/ни копейки/'ни алтына за душой, гроша ломаного не стоит</w:t>
      </w:r>
      <w:r w:rsidRPr="00A54E67">
        <w:rPr>
          <w:rFonts w:ascii="Times New Roman" w:hAnsi="Times New Roman" w:cs="Times New Roman"/>
          <w:sz w:val="28"/>
          <w:szCs w:val="28"/>
        </w:rPr>
        <w:t>);</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о ремеслах (</w:t>
      </w:r>
      <w:r w:rsidRPr="00A54E67">
        <w:rPr>
          <w:rFonts w:ascii="Times New Roman" w:hAnsi="Times New Roman" w:cs="Times New Roman"/>
          <w:i/>
          <w:iCs/>
          <w:sz w:val="28"/>
          <w:szCs w:val="28"/>
        </w:rPr>
        <w:t>вить веревки, быть баклуши</w:t>
      </w:r>
      <w:r w:rsidRPr="00A54E67">
        <w:rPr>
          <w:rFonts w:ascii="Times New Roman" w:hAnsi="Times New Roman" w:cs="Times New Roman"/>
          <w:sz w:val="28"/>
          <w:szCs w:val="28"/>
        </w:rPr>
        <w:t>);</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о традиционном врачевании (</w:t>
      </w:r>
      <w:r w:rsidRPr="00A54E67">
        <w:rPr>
          <w:rFonts w:ascii="Times New Roman" w:hAnsi="Times New Roman" w:cs="Times New Roman"/>
          <w:i/>
          <w:iCs/>
          <w:sz w:val="28"/>
          <w:szCs w:val="28"/>
        </w:rPr>
        <w:t>заговаривать зубы, выжигать каленым железом, до свадьбы заживет</w:t>
      </w:r>
      <w:r w:rsidRPr="00A54E67">
        <w:rPr>
          <w:rFonts w:ascii="Times New Roman" w:hAnsi="Times New Roman" w:cs="Times New Roman"/>
          <w:sz w:val="28"/>
          <w:szCs w:val="28"/>
        </w:rPr>
        <w:t>);</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об охоте и рыбной ловле (</w:t>
      </w:r>
      <w:r w:rsidRPr="00A54E67">
        <w:rPr>
          <w:rFonts w:ascii="Times New Roman" w:hAnsi="Times New Roman" w:cs="Times New Roman"/>
          <w:i/>
          <w:iCs/>
          <w:sz w:val="28"/>
          <w:szCs w:val="28"/>
        </w:rPr>
        <w:t>забрасывать/закидывать/сматывать удочки/удочку, подцепить на удочку, вывести на чистую воду, ловить рыбу в мутной воде, как рыба в воде, заметать следы, гоняться за двумя зайцами</w:t>
      </w:r>
      <w:r w:rsidRPr="00A54E67">
        <w:rPr>
          <w:rFonts w:ascii="Times New Roman" w:hAnsi="Times New Roman" w:cs="Times New Roman"/>
          <w:sz w:val="28"/>
          <w:szCs w:val="28"/>
        </w:rPr>
        <w:t>);</w:t>
      </w:r>
    </w:p>
    <w:p w:rsidR="00A54E67" w:rsidRPr="00A54E67" w:rsidRDefault="00A54E67" w:rsidP="00FB1726">
      <w:pPr>
        <w:spacing w:after="0" w:line="240" w:lineRule="auto"/>
        <w:jc w:val="both"/>
        <w:rPr>
          <w:rFonts w:ascii="Times New Roman" w:hAnsi="Times New Roman" w:cs="Times New Roman"/>
          <w:sz w:val="28"/>
          <w:szCs w:val="28"/>
        </w:rPr>
      </w:pPr>
      <w:r w:rsidRPr="00A54E67">
        <w:rPr>
          <w:rFonts w:ascii="Times New Roman" w:hAnsi="Times New Roman" w:cs="Times New Roman"/>
          <w:sz w:val="28"/>
          <w:szCs w:val="28"/>
        </w:rPr>
        <w:t>► о типичной русской флоре (</w:t>
      </w:r>
      <w:r w:rsidRPr="00A54E67">
        <w:rPr>
          <w:rFonts w:ascii="Times New Roman" w:hAnsi="Times New Roman" w:cs="Times New Roman"/>
          <w:i/>
          <w:iCs/>
          <w:sz w:val="28"/>
          <w:szCs w:val="28"/>
        </w:rPr>
        <w:t>с бору да с сосенки, елки-палки, через пень-колоду, смотреть в лес; кто в лес кто по дрова; как в темном лесу, наломать дров</w:t>
      </w:r>
      <w:r w:rsidRPr="00A54E67">
        <w:rPr>
          <w:rFonts w:ascii="Times New Roman" w:hAnsi="Times New Roman" w:cs="Times New Roman"/>
          <w:sz w:val="28"/>
          <w:szCs w:val="28"/>
        </w:rPr>
        <w:t>) и фауне (</w:t>
      </w:r>
      <w:r w:rsidRPr="00A54E67">
        <w:rPr>
          <w:rFonts w:ascii="Times New Roman" w:hAnsi="Times New Roman" w:cs="Times New Roman"/>
          <w:i/>
          <w:iCs/>
          <w:sz w:val="28"/>
          <w:szCs w:val="28"/>
        </w:rPr>
        <w:t>дразнить гусей, как с гуся вода, куры не клюют, брать быка за рога, ни бе ни ме, как баран на новые ворота, жевать жвачку, как корове седло, волком выть, медвежий угол, медведь на ухо наступил, делить шкуру неубитого медведя, Лиса Патрикеевна, дрожать как заяц, глухая тетеря</w:t>
      </w:r>
      <w:r w:rsidRPr="00A54E67">
        <w:rPr>
          <w:rFonts w:ascii="Times New Roman" w:hAnsi="Times New Roman" w:cs="Times New Roman"/>
          <w:sz w:val="28"/>
          <w:szCs w:val="28"/>
        </w:rPr>
        <w:t xml:space="preserve">). </w:t>
      </w:r>
    </w:p>
    <w:p w:rsidR="00A54E67" w:rsidRP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t>Можно выделить фразеологические группы, прототипы которых отражают внешний вид человека, его одежду и обувь (</w:t>
      </w:r>
      <w:r w:rsidRPr="00A54E67">
        <w:rPr>
          <w:rFonts w:ascii="Times New Roman" w:hAnsi="Times New Roman" w:cs="Times New Roman"/>
          <w:i/>
          <w:iCs/>
          <w:sz w:val="28"/>
          <w:szCs w:val="28"/>
        </w:rPr>
        <w:t>посмеиваться в бороду, спустя/засучив рукава, заткнуть за пояс, дать по шапке, два сапога пара</w:t>
      </w:r>
      <w:r w:rsidRPr="00A54E67">
        <w:rPr>
          <w:rFonts w:ascii="Times New Roman" w:hAnsi="Times New Roman" w:cs="Times New Roman"/>
          <w:sz w:val="28"/>
          <w:szCs w:val="28"/>
        </w:rPr>
        <w:t>).</w:t>
      </w:r>
    </w:p>
    <w:p w:rsidR="00A54E67" w:rsidRPr="00A54E67" w:rsidRDefault="00A54E67" w:rsidP="00FB1726">
      <w:pPr>
        <w:spacing w:after="0" w:line="240" w:lineRule="auto"/>
        <w:ind w:firstLine="708"/>
        <w:jc w:val="both"/>
        <w:rPr>
          <w:rFonts w:ascii="Times New Roman" w:hAnsi="Times New Roman" w:cs="Times New Roman"/>
          <w:i/>
          <w:iCs/>
          <w:sz w:val="28"/>
          <w:szCs w:val="28"/>
        </w:rPr>
      </w:pPr>
      <w:r w:rsidRPr="00A54E67">
        <w:rPr>
          <w:rFonts w:ascii="Times New Roman" w:hAnsi="Times New Roman" w:cs="Times New Roman"/>
          <w:sz w:val="28"/>
          <w:szCs w:val="28"/>
        </w:rPr>
        <w:t xml:space="preserve">Жизнь крестьянина, его орудия производства, домашние и трудовые обязанности, печали и радости представлены в прототипах многих фразеологизмов: </w:t>
      </w:r>
      <w:r w:rsidRPr="00A54E67">
        <w:rPr>
          <w:rFonts w:ascii="Times New Roman" w:hAnsi="Times New Roman" w:cs="Times New Roman"/>
          <w:i/>
          <w:iCs/>
          <w:sz w:val="28"/>
          <w:szCs w:val="28"/>
        </w:rPr>
        <w:t xml:space="preserve">огород городить, бросать/кидать камешки в (чей-либо) огород, вожжа/шлея под хвост попала, пятое колесо в телеге, выбиваться из колеи, войти в колею, загибать салазки, как обухом по голове, вбивать клин, дым коромыслом, грести лопатой, хоть кол на голове теши, вилами на воде писано, выносить сор из избы. </w:t>
      </w:r>
    </w:p>
    <w:p w:rsidR="00A54E67" w:rsidRDefault="00A54E67" w:rsidP="00FB1726">
      <w:pPr>
        <w:spacing w:after="0" w:line="240" w:lineRule="auto"/>
        <w:ind w:firstLine="708"/>
        <w:jc w:val="both"/>
        <w:rPr>
          <w:rFonts w:ascii="Times New Roman" w:hAnsi="Times New Roman" w:cs="Times New Roman"/>
          <w:sz w:val="28"/>
          <w:szCs w:val="28"/>
        </w:rPr>
      </w:pPr>
      <w:r w:rsidRPr="00A54E67">
        <w:rPr>
          <w:rFonts w:ascii="Times New Roman" w:hAnsi="Times New Roman" w:cs="Times New Roman"/>
          <w:sz w:val="28"/>
          <w:szCs w:val="28"/>
        </w:rPr>
        <w:lastRenderedPageBreak/>
        <w:t xml:space="preserve">Фразеологизмы имеют большое значение в преподавании русского языка иностранцам, потому что они могут познакомить изучающих язык с некоторыми сведениями нашей культуры и быта. </w:t>
      </w:r>
    </w:p>
    <w:p w:rsidR="00F00928" w:rsidRDefault="00F00928" w:rsidP="00FB1726">
      <w:pPr>
        <w:spacing w:after="0" w:line="240" w:lineRule="auto"/>
        <w:ind w:firstLine="708"/>
        <w:jc w:val="both"/>
        <w:rPr>
          <w:rFonts w:ascii="Times New Roman" w:hAnsi="Times New Roman" w:cs="Times New Roman"/>
          <w:sz w:val="28"/>
          <w:szCs w:val="28"/>
        </w:rPr>
      </w:pPr>
    </w:p>
    <w:p w:rsidR="00F00928" w:rsidRDefault="00F00928" w:rsidP="00FB1726">
      <w:pPr>
        <w:spacing w:after="0" w:line="240" w:lineRule="auto"/>
        <w:ind w:firstLine="708"/>
        <w:jc w:val="both"/>
        <w:rPr>
          <w:rFonts w:ascii="Times New Roman" w:hAnsi="Times New Roman" w:cs="Times New Roman"/>
          <w:sz w:val="28"/>
          <w:szCs w:val="28"/>
        </w:rPr>
      </w:pPr>
    </w:p>
    <w:p w:rsidR="00F00928" w:rsidRPr="00A54E67" w:rsidRDefault="00F00928" w:rsidP="00FB1726">
      <w:pPr>
        <w:spacing w:after="0" w:line="240" w:lineRule="auto"/>
        <w:ind w:firstLine="708"/>
        <w:jc w:val="both"/>
        <w:rPr>
          <w:rFonts w:ascii="Times New Roman" w:hAnsi="Times New Roman" w:cs="Times New Roman"/>
          <w:sz w:val="28"/>
          <w:szCs w:val="28"/>
        </w:rPr>
      </w:pPr>
    </w:p>
    <w:p w:rsidR="00416872" w:rsidRDefault="006766D8" w:rsidP="00FB17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B1098D" w:rsidRPr="00B1098D">
        <w:rPr>
          <w:rFonts w:ascii="Times New Roman" w:hAnsi="Times New Roman" w:cs="Times New Roman"/>
          <w:b/>
          <w:bCs/>
          <w:sz w:val="28"/>
          <w:szCs w:val="28"/>
        </w:rPr>
        <w:t xml:space="preserve"> 5</w:t>
      </w:r>
      <w:r>
        <w:rPr>
          <w:rFonts w:ascii="Times New Roman" w:hAnsi="Times New Roman" w:cs="Times New Roman"/>
          <w:b/>
          <w:bCs/>
          <w:sz w:val="28"/>
          <w:szCs w:val="28"/>
        </w:rPr>
        <w:t xml:space="preserve">  </w:t>
      </w:r>
    </w:p>
    <w:p w:rsidR="00416872" w:rsidRDefault="00416872" w:rsidP="00FB1726">
      <w:pPr>
        <w:spacing w:after="0" w:line="240" w:lineRule="auto"/>
        <w:jc w:val="center"/>
        <w:rPr>
          <w:rFonts w:ascii="Times New Roman" w:hAnsi="Times New Roman" w:cs="Times New Roman"/>
          <w:b/>
          <w:bCs/>
          <w:sz w:val="28"/>
          <w:szCs w:val="28"/>
        </w:rPr>
      </w:pPr>
    </w:p>
    <w:p w:rsidR="006766D8" w:rsidRDefault="006766D8" w:rsidP="00FB172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B1098D" w:rsidRPr="00B1098D">
        <w:rPr>
          <w:rFonts w:ascii="Times New Roman" w:hAnsi="Times New Roman" w:cs="Times New Roman"/>
          <w:b/>
          <w:bCs/>
          <w:sz w:val="28"/>
          <w:szCs w:val="28"/>
        </w:rPr>
        <w:t>НАЦИОНАЛЬНО-КУЛЬТУРНАЯ СЕМАНТИКА</w:t>
      </w:r>
    </w:p>
    <w:p w:rsidR="00B1098D" w:rsidRPr="00B1098D" w:rsidRDefault="00B1098D" w:rsidP="00FB1726">
      <w:pPr>
        <w:spacing w:after="0" w:line="240" w:lineRule="auto"/>
        <w:jc w:val="center"/>
        <w:rPr>
          <w:rFonts w:ascii="Times New Roman" w:hAnsi="Times New Roman" w:cs="Times New Roman"/>
          <w:b/>
          <w:bCs/>
          <w:sz w:val="28"/>
          <w:szCs w:val="28"/>
        </w:rPr>
      </w:pPr>
      <w:r w:rsidRPr="00B1098D">
        <w:rPr>
          <w:rFonts w:ascii="Times New Roman" w:hAnsi="Times New Roman" w:cs="Times New Roman"/>
          <w:b/>
          <w:bCs/>
          <w:sz w:val="28"/>
          <w:szCs w:val="28"/>
        </w:rPr>
        <w:t>ЯЗЫКОВЫХ АФОРИЗМОВ</w:t>
      </w:r>
    </w:p>
    <w:p w:rsidR="00B1098D" w:rsidRDefault="00B1098D" w:rsidP="00FB1726">
      <w:pPr>
        <w:spacing w:after="0" w:line="240" w:lineRule="auto"/>
        <w:jc w:val="both"/>
        <w:rPr>
          <w:rFonts w:ascii="Times New Roman" w:hAnsi="Times New Roman" w:cs="Times New Roman"/>
          <w:sz w:val="28"/>
          <w:szCs w:val="28"/>
        </w:rPr>
      </w:pPr>
    </w:p>
    <w:p w:rsidR="00F00928" w:rsidRPr="00B1098D" w:rsidRDefault="00F00928" w:rsidP="00FB1726">
      <w:pPr>
        <w:spacing w:after="0" w:line="240" w:lineRule="auto"/>
        <w:jc w:val="both"/>
        <w:rPr>
          <w:rFonts w:ascii="Times New Roman" w:hAnsi="Times New Roman" w:cs="Times New Roman"/>
          <w:sz w:val="28"/>
          <w:szCs w:val="28"/>
        </w:rPr>
      </w:pPr>
    </w:p>
    <w:p w:rsidR="00B1098D" w:rsidRDefault="00B1098D" w:rsidP="00FB1726">
      <w:pPr>
        <w:spacing w:after="0" w:line="240" w:lineRule="auto"/>
        <w:jc w:val="both"/>
        <w:rPr>
          <w:rFonts w:ascii="Times New Roman" w:hAnsi="Times New Roman" w:cs="Times New Roman"/>
          <w:b/>
          <w:bCs/>
          <w:sz w:val="28"/>
        </w:rPr>
      </w:pPr>
      <w:r w:rsidRPr="00B1098D">
        <w:rPr>
          <w:rFonts w:ascii="Times New Roman" w:hAnsi="Times New Roman" w:cs="Times New Roman"/>
          <w:b/>
          <w:bCs/>
          <w:sz w:val="28"/>
        </w:rPr>
        <w:t>1. Уточнение понятия языкового афоризма.</w:t>
      </w:r>
    </w:p>
    <w:p w:rsidR="00B1098D" w:rsidRPr="00B1098D" w:rsidRDefault="00B1098D" w:rsidP="00FB1726">
      <w:pPr>
        <w:spacing w:after="0" w:line="240" w:lineRule="auto"/>
        <w:jc w:val="both"/>
        <w:rPr>
          <w:rFonts w:ascii="Times New Roman" w:hAnsi="Times New Roman" w:cs="Times New Roman"/>
          <w:b/>
          <w:bCs/>
          <w:sz w:val="20"/>
        </w:rPr>
      </w:pPr>
    </w:p>
    <w:p w:rsidR="00B1098D" w:rsidRDefault="00B1098D" w:rsidP="00FB1726">
      <w:pPr>
        <w:spacing w:after="0" w:line="240" w:lineRule="auto"/>
        <w:jc w:val="both"/>
        <w:rPr>
          <w:rFonts w:ascii="Times New Roman" w:hAnsi="Times New Roman" w:cs="Times New Roman"/>
          <w:b/>
          <w:sz w:val="28"/>
        </w:rPr>
      </w:pPr>
      <w:r w:rsidRPr="00B1098D">
        <w:rPr>
          <w:rFonts w:ascii="Times New Roman" w:hAnsi="Times New Roman" w:cs="Times New Roman"/>
          <w:b/>
          <w:sz w:val="28"/>
        </w:rPr>
        <w:t>2. Афористический уровень языка.</w:t>
      </w:r>
    </w:p>
    <w:p w:rsidR="00B1098D" w:rsidRPr="00B1098D" w:rsidRDefault="00B1098D" w:rsidP="00FB1726">
      <w:pPr>
        <w:spacing w:after="0" w:line="240" w:lineRule="auto"/>
        <w:jc w:val="both"/>
        <w:rPr>
          <w:rFonts w:ascii="Times New Roman" w:hAnsi="Times New Roman" w:cs="Times New Roman"/>
          <w:b/>
          <w:sz w:val="18"/>
        </w:rPr>
      </w:pPr>
    </w:p>
    <w:p w:rsidR="00B1098D" w:rsidRDefault="00B1098D" w:rsidP="00FB1726">
      <w:pPr>
        <w:spacing w:after="0" w:line="240" w:lineRule="auto"/>
        <w:jc w:val="both"/>
        <w:rPr>
          <w:rFonts w:ascii="Times New Roman" w:hAnsi="Times New Roman" w:cs="Times New Roman"/>
          <w:b/>
          <w:sz w:val="28"/>
        </w:rPr>
      </w:pPr>
      <w:r w:rsidRPr="00B1098D">
        <w:rPr>
          <w:rFonts w:ascii="Times New Roman" w:hAnsi="Times New Roman" w:cs="Times New Roman"/>
          <w:b/>
          <w:sz w:val="28"/>
        </w:rPr>
        <w:t>3. Двуплановость семантики афоризма: афористический фон.</w:t>
      </w:r>
    </w:p>
    <w:p w:rsidR="00B1098D" w:rsidRPr="00B1098D" w:rsidRDefault="00B1098D" w:rsidP="00FB1726">
      <w:pPr>
        <w:spacing w:after="0" w:line="240" w:lineRule="auto"/>
        <w:jc w:val="both"/>
        <w:rPr>
          <w:rFonts w:ascii="Times New Roman" w:hAnsi="Times New Roman" w:cs="Times New Roman"/>
          <w:b/>
          <w:sz w:val="18"/>
        </w:rPr>
      </w:pPr>
    </w:p>
    <w:p w:rsidR="00B1098D" w:rsidRDefault="00B1098D" w:rsidP="00FB1726">
      <w:pPr>
        <w:spacing w:after="0" w:line="240" w:lineRule="auto"/>
        <w:jc w:val="both"/>
        <w:rPr>
          <w:rFonts w:ascii="Times New Roman" w:hAnsi="Times New Roman" w:cs="Times New Roman"/>
          <w:b/>
          <w:sz w:val="28"/>
        </w:rPr>
      </w:pPr>
      <w:r w:rsidRPr="00B1098D">
        <w:rPr>
          <w:rFonts w:ascii="Times New Roman" w:hAnsi="Times New Roman" w:cs="Times New Roman"/>
          <w:b/>
          <w:sz w:val="28"/>
        </w:rPr>
        <w:t>4. Национально-культурная семантика афористического фона.</w:t>
      </w:r>
    </w:p>
    <w:p w:rsidR="00B1098D" w:rsidRPr="00B1098D" w:rsidRDefault="00B1098D" w:rsidP="00FB1726">
      <w:pPr>
        <w:spacing w:after="0" w:line="240" w:lineRule="auto"/>
        <w:jc w:val="both"/>
        <w:rPr>
          <w:rFonts w:ascii="Times New Roman" w:hAnsi="Times New Roman" w:cs="Times New Roman"/>
          <w:b/>
          <w:sz w:val="18"/>
        </w:rPr>
      </w:pPr>
    </w:p>
    <w:p w:rsidR="00B1098D" w:rsidRPr="00B1098D" w:rsidRDefault="00B1098D" w:rsidP="00FB1726">
      <w:pPr>
        <w:spacing w:after="0" w:line="240" w:lineRule="auto"/>
        <w:jc w:val="both"/>
        <w:rPr>
          <w:rFonts w:ascii="Times New Roman" w:hAnsi="Times New Roman" w:cs="Times New Roman"/>
          <w:b/>
          <w:sz w:val="28"/>
        </w:rPr>
      </w:pPr>
      <w:r w:rsidRPr="00B1098D">
        <w:rPr>
          <w:rFonts w:ascii="Times New Roman" w:hAnsi="Times New Roman" w:cs="Times New Roman"/>
          <w:b/>
          <w:sz w:val="28"/>
        </w:rPr>
        <w:t>5. Использование и модификации языковых афоризмов в речи.</w:t>
      </w:r>
    </w:p>
    <w:p w:rsidR="00B1098D" w:rsidRPr="00B1098D" w:rsidRDefault="00B1098D" w:rsidP="00FB1726">
      <w:pPr>
        <w:spacing w:after="0" w:line="240" w:lineRule="auto"/>
        <w:jc w:val="both"/>
        <w:rPr>
          <w:rFonts w:ascii="Times New Roman" w:hAnsi="Times New Roman" w:cs="Times New Roman"/>
          <w:b/>
          <w:sz w:val="20"/>
          <w:szCs w:val="28"/>
        </w:rPr>
      </w:pPr>
    </w:p>
    <w:p w:rsidR="00B1098D" w:rsidRPr="00B1098D" w:rsidRDefault="00B1098D" w:rsidP="00FB1726">
      <w:pPr>
        <w:spacing w:after="0" w:line="240" w:lineRule="auto"/>
        <w:jc w:val="both"/>
        <w:rPr>
          <w:rFonts w:ascii="Times New Roman" w:hAnsi="Times New Roman" w:cs="Times New Roman"/>
          <w:b/>
          <w:sz w:val="24"/>
          <w:szCs w:val="28"/>
        </w:rPr>
      </w:pPr>
    </w:p>
    <w:p w:rsidR="00B1098D" w:rsidRPr="00B1098D" w:rsidRDefault="00B1098D" w:rsidP="00FB1726">
      <w:pPr>
        <w:spacing w:after="0" w:line="240" w:lineRule="auto"/>
        <w:jc w:val="both"/>
        <w:rPr>
          <w:rFonts w:ascii="Times New Roman" w:hAnsi="Times New Roman" w:cs="Times New Roman"/>
          <w:b/>
          <w:bCs/>
          <w:sz w:val="28"/>
          <w:szCs w:val="28"/>
        </w:rPr>
      </w:pPr>
      <w:r w:rsidRPr="00B1098D">
        <w:rPr>
          <w:rFonts w:ascii="Times New Roman" w:hAnsi="Times New Roman" w:cs="Times New Roman"/>
          <w:b/>
          <w:bCs/>
          <w:sz w:val="28"/>
          <w:szCs w:val="28"/>
        </w:rPr>
        <w:t>1. Уточнение понятия языкового афоризма.</w:t>
      </w:r>
    </w:p>
    <w:p w:rsidR="00B1098D" w:rsidRPr="00B1098D" w:rsidRDefault="00B1098D"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Языковой афоризм – фраза, которая всем известна и поэтому в речи не творится заново, а извлекается из памяти. Что же входит в число языковых афоризмов?</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b/>
          <w:sz w:val="28"/>
          <w:szCs w:val="28"/>
        </w:rPr>
        <w:t>1. Пословицы и  поговорки</w:t>
      </w:r>
      <w:r w:rsidRPr="00B1098D">
        <w:rPr>
          <w:rFonts w:ascii="Times New Roman" w:hAnsi="Times New Roman" w:cs="Times New Roman"/>
          <w:sz w:val="28"/>
          <w:szCs w:val="28"/>
        </w:rPr>
        <w:t xml:space="preserve"> – устные краткие изречения, восходящие к фольклору. Пословица в обобщенном виде констатирует свойства людей или явлений, дает им оценку или предписывает образ действий: </w:t>
      </w:r>
      <w:r w:rsidRPr="00ED488C">
        <w:rPr>
          <w:rFonts w:ascii="Times New Roman" w:hAnsi="Times New Roman" w:cs="Times New Roman"/>
          <w:i/>
          <w:sz w:val="28"/>
          <w:szCs w:val="28"/>
        </w:rPr>
        <w:t>В гостях хорошо, а дома лучше; Век живи, век учись; Дело мастера боится; Не место красит человека, а человек место; Старый друг лучше новых двух; Не имей сто рублей, а имей сто друзей; Ученье – свет, а неученье – тьма; Один за всех, все за одного</w:t>
      </w:r>
      <w:r w:rsidRPr="00B1098D">
        <w:rPr>
          <w:rFonts w:ascii="Times New Roman" w:hAnsi="Times New Roman" w:cs="Times New Roman"/>
          <w:sz w:val="28"/>
          <w:szCs w:val="28"/>
        </w:rPr>
        <w:t xml:space="preserve">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Если пословицы содержат в первую очередь обобщение, конденсируют мудрость народа, то поговорки больше пригодны для выражения чувства или просто для оживления речи, им присущ лишь конкретный и частный смысл, хотя они и соотносятся с типичными ситуациями. Пословицы обычно бытуют в виде устойчивых, завершенных фраз, а поговорки допускают варьирование своего состава и не всегда выражают законченное суждение. Поговорки – это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мост», переход от фразеологизмов к пословицам: </w:t>
      </w:r>
      <w:r w:rsidRPr="00ED488C">
        <w:rPr>
          <w:rFonts w:ascii="Times New Roman" w:hAnsi="Times New Roman" w:cs="Times New Roman"/>
          <w:i/>
          <w:sz w:val="28"/>
          <w:szCs w:val="28"/>
        </w:rPr>
        <w:t>Посмотрит – рублем подарит; Выступает словно пава; Мал, да удал; А он и был таков; Мы сами с усами; Погиб как швед под Полтавой; Из молодых, да ранний; Не в службу, а в дружбу; Ни нашим ни вашим; Час от часу не легче</w:t>
      </w:r>
      <w:r w:rsidRPr="00B1098D">
        <w:rPr>
          <w:rFonts w:ascii="Times New Roman" w:hAnsi="Times New Roman" w:cs="Times New Roman"/>
          <w:sz w:val="28"/>
          <w:szCs w:val="28"/>
        </w:rPr>
        <w:t xml:space="preserve">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b/>
          <w:sz w:val="28"/>
          <w:szCs w:val="28"/>
        </w:rPr>
        <w:lastRenderedPageBreak/>
        <w:t>2. Крылатые слова</w:t>
      </w:r>
      <w:r w:rsidRPr="00B1098D">
        <w:rPr>
          <w:rFonts w:ascii="Times New Roman" w:hAnsi="Times New Roman" w:cs="Times New Roman"/>
          <w:sz w:val="28"/>
          <w:szCs w:val="28"/>
        </w:rPr>
        <w:t xml:space="preserve">, т. е. вошедшие в нашу речь из литературных источников краткие цитаты, образные выражения, изречения исторических лиц. Следовательно, крылатые слова отличаются от пословиц, во-первых, своим происхождением и, во-вторых, сферой употребления (крылатые слова – принадлежность литературной речи).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b/>
          <w:sz w:val="28"/>
          <w:szCs w:val="28"/>
        </w:rPr>
        <w:t xml:space="preserve">3. Призывы, девизы, </w:t>
      </w:r>
      <w:proofErr w:type="spellStart"/>
      <w:r w:rsidRPr="00B1098D">
        <w:rPr>
          <w:rFonts w:ascii="Times New Roman" w:hAnsi="Times New Roman" w:cs="Times New Roman"/>
          <w:b/>
          <w:sz w:val="28"/>
          <w:szCs w:val="28"/>
        </w:rPr>
        <w:t>лозунгии</w:t>
      </w:r>
      <w:proofErr w:type="spellEnd"/>
      <w:r w:rsidRPr="00B1098D">
        <w:rPr>
          <w:rFonts w:ascii="Times New Roman" w:hAnsi="Times New Roman" w:cs="Times New Roman"/>
          <w:sz w:val="28"/>
          <w:szCs w:val="28"/>
        </w:rPr>
        <w:t xml:space="preserve"> другие крылатые фразы, которые выражают определенные философские, социальные, политические воззрения. Например: </w:t>
      </w:r>
      <w:r w:rsidRPr="00ED488C">
        <w:rPr>
          <w:rFonts w:ascii="Times New Roman" w:hAnsi="Times New Roman" w:cs="Times New Roman"/>
          <w:i/>
          <w:sz w:val="28"/>
          <w:szCs w:val="28"/>
        </w:rPr>
        <w:t>Земля и воля; Учиться, учиться и учиться; Свобода, равенство, братство; Все для человека, все для блага человека; Любите книгу – источник знания</w:t>
      </w:r>
      <w:r w:rsidRPr="00B1098D">
        <w:rPr>
          <w:rFonts w:ascii="Times New Roman" w:hAnsi="Times New Roman" w:cs="Times New Roman"/>
          <w:sz w:val="28"/>
          <w:szCs w:val="28"/>
        </w:rPr>
        <w:t>; и т. д. Источниками проникновения идеологических крылатых фраз в речь служат сейчас прежде всего средства массовой информации и публицистическая литература.</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b/>
          <w:sz w:val="28"/>
          <w:szCs w:val="28"/>
        </w:rPr>
        <w:t>4. Общественно-научные формулы и естественнонаучные формулировки</w:t>
      </w:r>
      <w:r w:rsidRPr="00B1098D">
        <w:rPr>
          <w:rFonts w:ascii="Times New Roman" w:hAnsi="Times New Roman" w:cs="Times New Roman"/>
          <w:sz w:val="28"/>
          <w:szCs w:val="28"/>
        </w:rPr>
        <w:t xml:space="preserve">. С возрастанием уровня образованности населения научные формулы получили широкое распространение: </w:t>
      </w:r>
      <w:r w:rsidRPr="00ED488C">
        <w:rPr>
          <w:rFonts w:ascii="Times New Roman" w:hAnsi="Times New Roman" w:cs="Times New Roman"/>
          <w:i/>
          <w:sz w:val="28"/>
          <w:szCs w:val="28"/>
        </w:rPr>
        <w:t>Народ – творец истории; Практика – критерий истины; Бытие определяет сознание; Труд создал человека; Количество переходит в качество; Язык – первоэлемент литературы; Свобода – это осознанная необходимость</w:t>
      </w:r>
      <w:r w:rsidRPr="00B1098D">
        <w:rPr>
          <w:rFonts w:ascii="Times New Roman" w:hAnsi="Times New Roman" w:cs="Times New Roman"/>
          <w:sz w:val="28"/>
          <w:szCs w:val="28"/>
        </w:rPr>
        <w:t xml:space="preserve"> и т. д. Легко заметить, что воспроизводимые фразы классифицируются и соответственно по-разному называются в зависимости от своего происхождения. Пословицы возникли в фольклоре, крылатые слова восходят к высказываниям исторических лиц, лозунги – к публицистике, а формулы заимствуются из науки.</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Итак, афоризмы – это, во-первых, фразы (т. е. синтаксически они являются предложениями) и, во-вторых, мысли (т. е. логически они представляют собой суждения); отличительный признак афоризмов, по которому они противополагаются обычным фразам, – воспроизводимость.</w:t>
      </w:r>
    </w:p>
    <w:p w:rsidR="00B1098D" w:rsidRDefault="00B1098D" w:rsidP="00FB1726">
      <w:pPr>
        <w:spacing w:after="0" w:line="240" w:lineRule="auto"/>
        <w:jc w:val="both"/>
        <w:rPr>
          <w:rFonts w:ascii="Times New Roman" w:hAnsi="Times New Roman" w:cs="Times New Roman"/>
          <w:sz w:val="28"/>
          <w:szCs w:val="28"/>
        </w:rPr>
      </w:pPr>
    </w:p>
    <w:p w:rsidR="003A0FCA" w:rsidRPr="00B1098D" w:rsidRDefault="003A0FCA"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jc w:val="both"/>
        <w:rPr>
          <w:rFonts w:ascii="Times New Roman" w:hAnsi="Times New Roman" w:cs="Times New Roman"/>
          <w:b/>
          <w:sz w:val="28"/>
          <w:szCs w:val="28"/>
        </w:rPr>
      </w:pPr>
      <w:r w:rsidRPr="00B1098D">
        <w:rPr>
          <w:rFonts w:ascii="Times New Roman" w:hAnsi="Times New Roman" w:cs="Times New Roman"/>
          <w:b/>
          <w:sz w:val="28"/>
          <w:szCs w:val="28"/>
        </w:rPr>
        <w:t>2. Афористический уровень языка.</w:t>
      </w:r>
    </w:p>
    <w:p w:rsidR="00B1098D" w:rsidRPr="00B1098D" w:rsidRDefault="00B1098D" w:rsidP="00FB1726">
      <w:pPr>
        <w:spacing w:after="0" w:line="240" w:lineRule="auto"/>
        <w:jc w:val="both"/>
        <w:rPr>
          <w:rFonts w:ascii="Times New Roman" w:hAnsi="Times New Roman" w:cs="Times New Roman"/>
          <w:b/>
          <w:sz w:val="28"/>
          <w:szCs w:val="28"/>
        </w:rPr>
      </w:pP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Воспроизводимость (устойчивость) афоризмов свидетельствует прежде всего о том, что перед нами строевые элементы речи, или (это то же самое) элементы языка. В самом деле, в речи единицы языка лишь комбинируются заново, поскольку они известны говорящим заранее. Во фразе </w:t>
      </w:r>
      <w:r w:rsidRPr="00F77C78">
        <w:rPr>
          <w:rFonts w:ascii="Times New Roman" w:hAnsi="Times New Roman" w:cs="Times New Roman"/>
          <w:i/>
          <w:sz w:val="28"/>
          <w:szCs w:val="28"/>
        </w:rPr>
        <w:t>Одежду береги, пока она новая, а честь береги с юности</w:t>
      </w:r>
      <w:r w:rsidRPr="00B1098D">
        <w:rPr>
          <w:rFonts w:ascii="Times New Roman" w:hAnsi="Times New Roman" w:cs="Times New Roman"/>
          <w:sz w:val="28"/>
          <w:szCs w:val="28"/>
        </w:rPr>
        <w:t xml:space="preserve"> каждое слово известно, а сама фраза – новая, она построена нами в момент ее написания. Другое дело фраза </w:t>
      </w:r>
      <w:r w:rsidRPr="00F77C78">
        <w:rPr>
          <w:rFonts w:ascii="Times New Roman" w:hAnsi="Times New Roman" w:cs="Times New Roman"/>
          <w:i/>
          <w:sz w:val="28"/>
          <w:szCs w:val="28"/>
        </w:rPr>
        <w:t xml:space="preserve">Береги платье </w:t>
      </w:r>
      <w:proofErr w:type="spellStart"/>
      <w:r w:rsidRPr="00F77C78">
        <w:rPr>
          <w:rFonts w:ascii="Times New Roman" w:hAnsi="Times New Roman" w:cs="Times New Roman"/>
          <w:i/>
          <w:sz w:val="28"/>
          <w:szCs w:val="28"/>
        </w:rPr>
        <w:t>снову</w:t>
      </w:r>
      <w:proofErr w:type="spellEnd"/>
      <w:r w:rsidRPr="00F77C78">
        <w:rPr>
          <w:rFonts w:ascii="Times New Roman" w:hAnsi="Times New Roman" w:cs="Times New Roman"/>
          <w:i/>
          <w:sz w:val="28"/>
          <w:szCs w:val="28"/>
        </w:rPr>
        <w:t>, а честь смолоду</w:t>
      </w:r>
      <w:r w:rsidRPr="00B1098D">
        <w:rPr>
          <w:rFonts w:ascii="Times New Roman" w:hAnsi="Times New Roman" w:cs="Times New Roman"/>
          <w:sz w:val="28"/>
          <w:szCs w:val="28"/>
        </w:rPr>
        <w:t>; она была усвоена членами русской языковой общности еще в детстве, одновременно с овладением языком, и мы воспроизводим ее без малейших перемен (даже с архаичными формами</w:t>
      </w:r>
      <w:r w:rsidR="00F77C78">
        <w:rPr>
          <w:rFonts w:ascii="Times New Roman" w:hAnsi="Times New Roman" w:cs="Times New Roman"/>
          <w:sz w:val="28"/>
          <w:szCs w:val="28"/>
        </w:rPr>
        <w:t xml:space="preserve">, </w:t>
      </w:r>
      <w:r w:rsidRPr="00B1098D">
        <w:rPr>
          <w:rFonts w:ascii="Times New Roman" w:hAnsi="Times New Roman" w:cs="Times New Roman"/>
          <w:sz w:val="28"/>
          <w:szCs w:val="28"/>
        </w:rPr>
        <w:t xml:space="preserve">ср. устаревшее наречие </w:t>
      </w:r>
      <w:proofErr w:type="spellStart"/>
      <w:r w:rsidRPr="00F77C78">
        <w:rPr>
          <w:rFonts w:ascii="Times New Roman" w:hAnsi="Times New Roman" w:cs="Times New Roman"/>
          <w:i/>
          <w:sz w:val="28"/>
          <w:szCs w:val="28"/>
        </w:rPr>
        <w:t>снову</w:t>
      </w:r>
      <w:proofErr w:type="spellEnd"/>
      <w:r w:rsidRPr="00B1098D">
        <w:rPr>
          <w:rFonts w:ascii="Times New Roman" w:hAnsi="Times New Roman" w:cs="Times New Roman"/>
          <w:sz w:val="28"/>
          <w:szCs w:val="28"/>
        </w:rPr>
        <w:t>). Поэтому воспроизводимость афоризмов – аргумент в пользу признания их элементами языка. Аргумент необходимый, но недостаточный.</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Имеются воспроизводимые фразы, которые никому в голову не придет относить к языку. Например, многие знают на память всю первую строфу </w:t>
      </w:r>
      <w:r w:rsidRPr="00B1098D">
        <w:rPr>
          <w:rFonts w:ascii="Times New Roman" w:hAnsi="Times New Roman" w:cs="Times New Roman"/>
          <w:sz w:val="28"/>
          <w:szCs w:val="28"/>
        </w:rPr>
        <w:lastRenderedPageBreak/>
        <w:t xml:space="preserve">пушкинского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Евгения Онегина</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широко распространены в народе слова популярных песен. Тем не менее во всех этих случаях, хотя и констатируется воспроизводимость фраз, надо говорить о явлениях фольклора или литературы (т. е. искусства слова), а не языка (т. е. коммуникативно-прагматического использования слова). Чтобы воспроизводимость стала подлинным аргументом в пользу именно языковой принадлежности афоризмов, надо показать ее массовый, а не индивидуальный характер. Если афоризм известен всем носителям языка так же, как любое слово или любой фразеологизм, то он тоже должен считаться принадлежащим языку.</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Здесь и кроется серьезная научная проблема. Составители сборников пословиц, собиратели крылатых слов объезжают немало сел и деревень и прочитывают массу художественной и исторической литературы, так что представляемые ими афоризмы исчисляются многими тысячами. Поскольку включаемые в сборники изречения или не выходят за пределы местного бытования, или даже остаются достоянием отдельных лиц, перед нами не более чем фольклорный и литературный материал. Лишь малое число пословиц и крылатых слов (по подсчетам Г. Л. Пермякова, примерно 800 –1500 единиц) известны повсеместно и активно употребляются в речи, получая тем самым право называться элементами общенародного языка.</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Таким образом, доказательством языкового характера конкретного афоризма (а решать всегда приходится в каждом отдельном случае) служит именно массовая воспроизводимость.</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Имеются и другие доводы. Лингвист и фольклорист И. А. </w:t>
      </w:r>
      <w:proofErr w:type="spellStart"/>
      <w:r w:rsidRPr="00B1098D">
        <w:rPr>
          <w:rFonts w:ascii="Times New Roman" w:hAnsi="Times New Roman" w:cs="Times New Roman"/>
          <w:sz w:val="28"/>
          <w:szCs w:val="28"/>
        </w:rPr>
        <w:t>Оссовецкий</w:t>
      </w:r>
      <w:proofErr w:type="spellEnd"/>
      <w:r w:rsidRPr="00B1098D">
        <w:rPr>
          <w:rFonts w:ascii="Times New Roman" w:hAnsi="Times New Roman" w:cs="Times New Roman"/>
          <w:sz w:val="28"/>
          <w:szCs w:val="28"/>
        </w:rPr>
        <w:t xml:space="preserve"> писал, что пословицы и поговорки надо рассматривать как единицы,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свойственные языку вообще, а не только языку художественного произведения. И по условиям своего бытования в языке пословицы и поговорки непохожи на фольклор, они никогда не </w:t>
      </w:r>
      <w:r w:rsidR="003A0FCA">
        <w:rPr>
          <w:rFonts w:ascii="Times New Roman" w:hAnsi="Times New Roman" w:cs="Times New Roman"/>
          <w:sz w:val="28"/>
          <w:szCs w:val="28"/>
        </w:rPr>
        <w:t>«</w:t>
      </w:r>
      <w:r w:rsidRPr="00B1098D">
        <w:rPr>
          <w:rFonts w:ascii="Times New Roman" w:hAnsi="Times New Roman" w:cs="Times New Roman"/>
          <w:sz w:val="28"/>
          <w:szCs w:val="28"/>
        </w:rPr>
        <w:t>исполняются</w:t>
      </w:r>
      <w:r w:rsidR="003A0FCA">
        <w:rPr>
          <w:rFonts w:ascii="Times New Roman" w:hAnsi="Times New Roman" w:cs="Times New Roman"/>
          <w:sz w:val="28"/>
          <w:szCs w:val="28"/>
        </w:rPr>
        <w:t>»</w:t>
      </w:r>
      <w:r w:rsidRPr="00B1098D">
        <w:rPr>
          <w:rFonts w:ascii="Times New Roman" w:hAnsi="Times New Roman" w:cs="Times New Roman"/>
          <w:sz w:val="28"/>
          <w:szCs w:val="28"/>
        </w:rPr>
        <w:t>, а существуют в языке и функционируют в нем так же, как и другие фразеологические обороты. Думается, что изучение пословиц и поговорок должно входить составной частью в изучение лексики и фразеологии языка в целом</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Примерно такие же аргументы приводят другие авторы.</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Аналогию между афоризмами и другими языковыми знаками, т. е. их изоморфность прочим языковым единицам, по мнению Г. Л. Пермякова, можно показать так: если сравнивать слова, фразеологические обороты и афоризмы, то все они представляют собой клише (т. е. воспроизводятся), являются знаками, могут иметь мотивировку своего значения, омонимы, синонимы и антонимы, обладают функциональным сходством, обладают парадигмами.</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В то же время афоризмы как знаки языка обладают собственной семантикой, своей спецификой, и поэтому их нельзя прямо </w:t>
      </w:r>
      <w:r w:rsidR="00F77C78">
        <w:rPr>
          <w:rFonts w:ascii="Times New Roman" w:hAnsi="Times New Roman" w:cs="Times New Roman"/>
          <w:sz w:val="28"/>
          <w:szCs w:val="28"/>
        </w:rPr>
        <w:t>о</w:t>
      </w:r>
      <w:r w:rsidRPr="00B1098D">
        <w:rPr>
          <w:rFonts w:ascii="Times New Roman" w:hAnsi="Times New Roman" w:cs="Times New Roman"/>
          <w:sz w:val="28"/>
          <w:szCs w:val="28"/>
        </w:rPr>
        <w:t xml:space="preserve">тождествить с фразеологизмами. Главный аргумент таков: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...не являясь эквивалентом слова, а будучи эквивалентом целого рассказа, описания событий, и представляя собой законченную фразу с прямым значением, пословица не может считаться фразеологизмом в этом узком смысле слова</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w:t>
      </w:r>
      <w:proofErr w:type="spellStart"/>
      <w:r w:rsidRPr="00B1098D">
        <w:rPr>
          <w:rFonts w:ascii="Times New Roman" w:hAnsi="Times New Roman" w:cs="Times New Roman"/>
          <w:sz w:val="28"/>
          <w:szCs w:val="28"/>
        </w:rPr>
        <w:t>Фелицына</w:t>
      </w:r>
      <w:proofErr w:type="spellEnd"/>
      <w:r w:rsidRPr="00B1098D">
        <w:rPr>
          <w:rFonts w:ascii="Times New Roman" w:hAnsi="Times New Roman" w:cs="Times New Roman"/>
          <w:sz w:val="28"/>
          <w:szCs w:val="28"/>
        </w:rPr>
        <w:t xml:space="preserve">, 1964, с. 202]. Фразеологизмы выступают как знаки понятий, и поэтому они содержательно </w:t>
      </w:r>
      <w:r w:rsidRPr="00B1098D">
        <w:rPr>
          <w:rFonts w:ascii="Times New Roman" w:hAnsi="Times New Roman" w:cs="Times New Roman"/>
          <w:sz w:val="28"/>
          <w:szCs w:val="28"/>
        </w:rPr>
        <w:lastRenderedPageBreak/>
        <w:t xml:space="preserve">эквивалентны словам; афоризмы – это знаки ситуаций или отношений между вещами, и семантически они эквивалентны предложениям.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Вместо того чтобы долго и скучно описывать какую-либо часто встречающуюся ситуацию, например такую, как «Когда у нас нет какой-либо (нужной) вещи, ее может заменить и заменяет другая, не обладающая всеми свойствами первой», мы просто говорим: «</w:t>
      </w:r>
      <w:r w:rsidRPr="00094B4D">
        <w:rPr>
          <w:rFonts w:ascii="Times New Roman" w:hAnsi="Times New Roman" w:cs="Times New Roman"/>
          <w:i/>
          <w:sz w:val="28"/>
          <w:szCs w:val="28"/>
        </w:rPr>
        <w:t>На безрыбье и рак рыба</w:t>
      </w:r>
      <w:r w:rsidRPr="00B1098D">
        <w:rPr>
          <w:rFonts w:ascii="Times New Roman" w:hAnsi="Times New Roman" w:cs="Times New Roman"/>
          <w:sz w:val="28"/>
          <w:szCs w:val="28"/>
        </w:rPr>
        <w:t>» [Пермяков, 1975, с. 251]. Итак, языковыми афоризмами являются лишь те, которые, подобно словам и фразеологизмам, воспроизводятся массово. В дальнейшем мы всегда имеем в виду именно языковые афоризмы, если даже и опускаем в наименовании атрибут-прилагательное.</w:t>
      </w:r>
    </w:p>
    <w:p w:rsidR="00B1098D" w:rsidRDefault="00B1098D" w:rsidP="00FB1726">
      <w:pPr>
        <w:spacing w:after="0" w:line="240" w:lineRule="auto"/>
        <w:jc w:val="both"/>
        <w:rPr>
          <w:rFonts w:ascii="Times New Roman" w:hAnsi="Times New Roman" w:cs="Times New Roman"/>
          <w:sz w:val="28"/>
          <w:szCs w:val="28"/>
        </w:rPr>
      </w:pPr>
    </w:p>
    <w:p w:rsidR="003A0FCA" w:rsidRPr="00B1098D" w:rsidRDefault="003A0FCA"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jc w:val="both"/>
        <w:rPr>
          <w:rFonts w:ascii="Times New Roman" w:hAnsi="Times New Roman" w:cs="Times New Roman"/>
          <w:b/>
          <w:sz w:val="28"/>
          <w:szCs w:val="28"/>
        </w:rPr>
      </w:pPr>
      <w:r w:rsidRPr="00B1098D">
        <w:rPr>
          <w:rFonts w:ascii="Times New Roman" w:hAnsi="Times New Roman" w:cs="Times New Roman"/>
          <w:b/>
          <w:sz w:val="28"/>
          <w:szCs w:val="28"/>
        </w:rPr>
        <w:t>3. Двуплановость семантики афоризма: афористический фон.</w:t>
      </w:r>
    </w:p>
    <w:p w:rsidR="00B1098D" w:rsidRPr="00B1098D" w:rsidRDefault="00B1098D"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Языковой афоризм номинативен, ему свойственна назывная функция, однако ее качество отличается от назывных характеристик слова и фразеологизма. Означаемым слова является понятие, логическим, мыслительным аналогом афоризма является суждение, т. е. сочетание понятий, из которых одно определяется и раскрывается через другое. Например, фраза </w:t>
      </w:r>
      <w:r w:rsidRPr="00094B4D">
        <w:rPr>
          <w:rFonts w:ascii="Times New Roman" w:hAnsi="Times New Roman" w:cs="Times New Roman"/>
          <w:i/>
          <w:sz w:val="28"/>
          <w:szCs w:val="28"/>
        </w:rPr>
        <w:t>стол большой</w:t>
      </w:r>
      <w:r w:rsidRPr="00B1098D">
        <w:rPr>
          <w:rFonts w:ascii="Times New Roman" w:hAnsi="Times New Roman" w:cs="Times New Roman"/>
          <w:sz w:val="28"/>
          <w:szCs w:val="28"/>
        </w:rPr>
        <w:t xml:space="preserve"> выражает единое, цельное суждение, в котором первое понятие (стол) определено через второе. Хотя суждение действительно является логическим соответствием афоризма, который по форме ничем не отличается от обычной фразы, означаемым анализируемой единицы следует считать другую сущность – ситуацию. Например, </w:t>
      </w:r>
      <w:r w:rsidRPr="00094B4D">
        <w:rPr>
          <w:rFonts w:ascii="Times New Roman" w:hAnsi="Times New Roman" w:cs="Times New Roman"/>
          <w:i/>
          <w:sz w:val="28"/>
          <w:szCs w:val="28"/>
        </w:rPr>
        <w:t>лежачего не бьют</w:t>
      </w:r>
      <w:r w:rsidRPr="00B1098D">
        <w:rPr>
          <w:rFonts w:ascii="Times New Roman" w:hAnsi="Times New Roman" w:cs="Times New Roman"/>
          <w:sz w:val="28"/>
          <w:szCs w:val="28"/>
        </w:rPr>
        <w:t xml:space="preserve">, конечно, суждение, однако в отличие от простой фразы афоризм никогда не произносится ради самого себя, как собственная творческая мысль говорящего. Он, как правило, привязан к сложившимся обстоятельствам, которые подводятся под некоторый типичный случай, и афоризм как раз и означает этот типичный случай. Так, если оба говорящих знают о некотором человеке, попавшем в беду, и им известно, что у несчастного могут быть и дополнительные неприятности, один из них, отвлекаясь от конкретных признаков дела и превращая его в уже известный, повторяющийся случай, может произнести: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Лежачего не бьют</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Сказанное надо понимать так: он постарается не причинять попавшему в беду дополнительных огорчений и для поддержки своей позиции ссылается на авторитетную народную рекомендацию. Означаемым афоризма являются и все конкретные обстоятельства происшедшего, и его типичные черты, и его оценка, и опора на прецедент и авторитет, и намерение говорящего. Следовательно, суждение представляет собой лишь часть того массива информации, который песет в себе афоризм.</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Именно поэтому означаемым афоризма следует считать типовую ситуацию, т. е. совокупность обстоятельств, признаков, оценок, положений, но на известном уровне абстракции – в отвлечении от мелких и несущественных характеристик.</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lastRenderedPageBreak/>
        <w:t>Классифицирующая, номинативная функция языка на афористическом уровне проявляется в вычленении, обособлении и назывании ситуаций. Так, если речь идет о трудностях, с которыми связаны высокое положение, известность, популярность, то можно применить афоризм Ох, тяжела ты, шапка Мономаха! Семантическое пространство этого афоризма не исчерпывается одной лишь номинативной семантикой, и фразу можно понять буквально: шапка на самом деле весит немало. Кроме того, говорящие немедленно вспоминают, что произнесена цитата, более того, известно, кому она принадлежит и в каком произведении употреблена. Далее, русский, наш современник и соотечественник, может припомнить, кто такой Владимир Мономах, по имени которого названа шапка, один из символов царской власти. Наконец, некоторые могут знать и судьбу этой шапки, место ее хранения, ее внешний вид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Подобно фразеологизму, афоризм имеет свой прототип. Ясно, что для автора крылатого выражения (например, для Пушкина) в момент его создания соответствующая фраза является творческой и насыщенной конкретным, а не отвлеченным смыслом. Обычно прототип фразеологизма воспринимается не только исторически, но и синхронно. Так, если кто-то мал ростом или еще молод, но имеет много неожиданных достоинств, можно сказать: </w:t>
      </w:r>
      <w:r w:rsidRPr="00094B4D">
        <w:rPr>
          <w:rFonts w:ascii="Times New Roman" w:hAnsi="Times New Roman" w:cs="Times New Roman"/>
          <w:i/>
          <w:sz w:val="28"/>
          <w:szCs w:val="28"/>
        </w:rPr>
        <w:t>мал золотник, да дорог</w:t>
      </w:r>
      <w:r w:rsidRPr="00B1098D">
        <w:rPr>
          <w:rFonts w:ascii="Times New Roman" w:hAnsi="Times New Roman" w:cs="Times New Roman"/>
          <w:sz w:val="28"/>
          <w:szCs w:val="28"/>
        </w:rPr>
        <w:t>. Афоризм произносится не для того, чтобы назвать старую русскую меру драгоценных металлов и охарактеризовать ее как небольшую по весу, однако при желании каждый может понять фразу и в таком смысле.</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Семантика прототипа не имеет непосредственного отношения к его номинативной функции. В неноминативную семантику афоризма входят также значения слов, его составляющих. Слова же в свою очередь влекут за собой целые комплексы всевозможных фоновых знаний. Например, золотник – мера веса, которая использовалась в России до введения метрической системы мер. Золотник (4,266 г) соотносился с другими традиционными мерами веса с пудом (16,38 кг) и фунтом (409,5 г): в фунте было 96 золотников.</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Если номинативное значение афоризма мы можем уподобить лексическому понятию, неноминативную информацию нельзя приравнять к лексическому фону: она ему аналогична, но не тождественна. Пусть та несомая афоризмом информация, которая не связана с его номинативной семантикой, в своей совокупности называется афористическим фоном. Всевозможные ассоциации языковой единицы – время и обстоятельства ее создания, ее автор, фоновые знания (насколько они свойственны словам из ее состава), этические воззрения и многое другое – это и есть афористический фон.</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Остается подчеркнуть еще один момент: слово, фразеологизм и языковой афоризм изоморфны друг другу, так как их означаемое является комплексным и разделяется на </w:t>
      </w:r>
      <w:proofErr w:type="spellStart"/>
      <w:r w:rsidRPr="00B1098D">
        <w:rPr>
          <w:rFonts w:ascii="Times New Roman" w:hAnsi="Times New Roman" w:cs="Times New Roman"/>
          <w:sz w:val="28"/>
          <w:szCs w:val="28"/>
        </w:rPr>
        <w:t>классифицирующе-номинативную</w:t>
      </w:r>
      <w:proofErr w:type="spellEnd"/>
      <w:r w:rsidRPr="00B1098D">
        <w:rPr>
          <w:rFonts w:ascii="Times New Roman" w:hAnsi="Times New Roman" w:cs="Times New Roman"/>
          <w:sz w:val="28"/>
          <w:szCs w:val="28"/>
        </w:rPr>
        <w:t xml:space="preserve"> часть (понятие; ситуация) и на кумулятивную часть (фон).</w:t>
      </w:r>
    </w:p>
    <w:p w:rsidR="00B1098D" w:rsidRDefault="00B1098D" w:rsidP="00FB1726">
      <w:pPr>
        <w:spacing w:after="0" w:line="240" w:lineRule="auto"/>
        <w:jc w:val="both"/>
        <w:rPr>
          <w:rFonts w:ascii="Times New Roman" w:hAnsi="Times New Roman" w:cs="Times New Roman"/>
          <w:sz w:val="28"/>
          <w:szCs w:val="28"/>
        </w:rPr>
      </w:pPr>
    </w:p>
    <w:p w:rsidR="00094B4D" w:rsidRDefault="00094B4D" w:rsidP="00FB1726">
      <w:pPr>
        <w:spacing w:after="0" w:line="240" w:lineRule="auto"/>
        <w:jc w:val="both"/>
        <w:rPr>
          <w:rFonts w:ascii="Times New Roman" w:hAnsi="Times New Roman" w:cs="Times New Roman"/>
          <w:sz w:val="28"/>
          <w:szCs w:val="28"/>
        </w:rPr>
      </w:pPr>
    </w:p>
    <w:p w:rsidR="00094B4D" w:rsidRDefault="00094B4D"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jc w:val="both"/>
        <w:rPr>
          <w:rFonts w:ascii="Times New Roman" w:hAnsi="Times New Roman" w:cs="Times New Roman"/>
          <w:b/>
          <w:sz w:val="28"/>
          <w:szCs w:val="28"/>
        </w:rPr>
      </w:pPr>
      <w:r w:rsidRPr="00B1098D">
        <w:rPr>
          <w:rFonts w:ascii="Times New Roman" w:hAnsi="Times New Roman" w:cs="Times New Roman"/>
          <w:b/>
          <w:sz w:val="28"/>
          <w:szCs w:val="28"/>
        </w:rPr>
        <w:lastRenderedPageBreak/>
        <w:t>4. Национально-культурная семантика афористического фона.</w:t>
      </w:r>
    </w:p>
    <w:p w:rsidR="00B1098D" w:rsidRPr="00B1098D" w:rsidRDefault="00B1098D"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Сначала остановимся на специфике кумулятивной функции афоризмов, а затем проанализируем использование их в речи с целью воздействия на говорящего.</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720B7D">
        <w:rPr>
          <w:rFonts w:ascii="Times New Roman" w:hAnsi="Times New Roman" w:cs="Times New Roman"/>
          <w:b/>
          <w:sz w:val="28"/>
          <w:szCs w:val="28"/>
        </w:rPr>
        <w:t>Кумулятивная функция</w:t>
      </w:r>
      <w:r w:rsidRPr="00B1098D">
        <w:rPr>
          <w:rFonts w:ascii="Times New Roman" w:hAnsi="Times New Roman" w:cs="Times New Roman"/>
          <w:sz w:val="28"/>
          <w:szCs w:val="28"/>
        </w:rPr>
        <w:t xml:space="preserve">. Любой афоризм (пословица, крылатое выражение, лозунг, формула) прежде всего фиксирует коллективный опыт людей.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Пословица не просто изречение. Она выражает мнение народа. В ней заключена народная оценка жизни, наблюдения народного ума. Не всякое изречение становилось пословицей, а только такое, которое согласовывалось с образом жизни и с мыслями множества людей,– такое изречение могло существовать тысячелетия, переходя из века в век</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[Аникин, 1966, с. 3]. Если по своим истокам языковой афоризм отражает индивидуальный опыт (по отношению к крылатым выражениям это вполне очевидно), то, как правило, заслуживающий общественного признания.</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Приведем краткий список афоризмов, отражающий народную оценку жизни: </w:t>
      </w:r>
      <w:r w:rsidRPr="00B1098D">
        <w:rPr>
          <w:rFonts w:ascii="Times New Roman" w:hAnsi="Times New Roman" w:cs="Times New Roman"/>
          <w:i/>
          <w:sz w:val="28"/>
          <w:szCs w:val="28"/>
        </w:rPr>
        <w:t>Где тонко, там и рвется; Готовь сани летом, а телегу зимой; Дело мастера боится; За двумя зайцами погонишься, ни одного не поймаешь; Как аукнется, так и откликнется; Сколько волка ни корми, он все в лес смотрит; Кашу маслом не испортишь; Лучше синица в руках, чем журавль в небе; Первый блин – комом; После драки кулаками не машут; Своя ноша не тянет; Семеро одного не ждут; Сколько веревочке ни виться, а конец будет; Снявши голову, по волосам не плачут; Старого воробья на мякине не проведешь; Тише едешь – дальше будешь; У семи нянек дитя без глазу; У страха глаза велики; Цыплят по осени считают; Что посеешь, то и пожнешь; Шила в мешке не утаишь; Без труда не вынешь и рыбку из пруда; Все хорошо, что хорошо кончается; Долг платежом красен; Друзья познаются в беде; Жизнь прожить – не поле перейти; Кто не работает, тот не ест; Лучше поздно, чем никогда; Милые бранятся – только тешатся; На вкус и цвет товарищей нет; Насильно мил не будешь; Нет худа без добра; Охота пуще неволи; Повинную голову меч не сечет; Повторение – мать учения; Поспешишь – людей насмешишь; Слово не воробей, вылетит – не поймаешь; Терпение и труд все перетрут; Уговор дороже денег; Ум – хорошо, а два – лучше; Что написано пером, того не вырубишь топором</w:t>
      </w:r>
      <w:r w:rsidRPr="00B1098D">
        <w:rPr>
          <w:rFonts w:ascii="Times New Roman" w:hAnsi="Times New Roman" w:cs="Times New Roman"/>
          <w:sz w:val="28"/>
          <w:szCs w:val="28"/>
        </w:rPr>
        <w:t xml:space="preserve">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Укажем еще несколько афоризмов (на этот раз – только крылатые выражения) с кумулятивной функцией: </w:t>
      </w:r>
      <w:r w:rsidRPr="00B1098D">
        <w:rPr>
          <w:rFonts w:ascii="Times New Roman" w:hAnsi="Times New Roman" w:cs="Times New Roman"/>
          <w:i/>
          <w:sz w:val="28"/>
          <w:szCs w:val="28"/>
        </w:rPr>
        <w:t>Беда, коль пироги начнет печи сапожник, а сапоги тачать пирожник; Блажен, кто смолоду был молод, блажен, кто вовремя созрел; В карете прошлого далеко не уедешь; И дым отечества нам сладок и приятен; Из искры возгорится пламя; Лучше умереть стоя, чем жить па коленях; Любви все возрасты покорны; Науки юношей питают, отраду старым подают</w:t>
      </w:r>
      <w:r w:rsidRPr="00B1098D">
        <w:rPr>
          <w:rFonts w:ascii="Times New Roman" w:hAnsi="Times New Roman" w:cs="Times New Roman"/>
          <w:sz w:val="28"/>
          <w:szCs w:val="28"/>
        </w:rPr>
        <w:t xml:space="preserve">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Афоризмы накапливают в своем содержании и хранят не только человеческий опыт: они отражают также условия жизни народа – носителя языка, его историю, культуру, географию страны: </w:t>
      </w:r>
      <w:r w:rsidRPr="00B1098D">
        <w:rPr>
          <w:rFonts w:ascii="Times New Roman" w:hAnsi="Times New Roman" w:cs="Times New Roman"/>
          <w:i/>
          <w:sz w:val="28"/>
          <w:szCs w:val="28"/>
        </w:rPr>
        <w:t xml:space="preserve">Язык до Киева доведет; </w:t>
      </w:r>
      <w:r w:rsidRPr="00B1098D">
        <w:rPr>
          <w:rFonts w:ascii="Times New Roman" w:hAnsi="Times New Roman" w:cs="Times New Roman"/>
          <w:i/>
          <w:sz w:val="28"/>
          <w:szCs w:val="28"/>
        </w:rPr>
        <w:lastRenderedPageBreak/>
        <w:t>Москва не сразу строилась; Вот тебе, бабушка, и Юрьев день; Тяжела ты, шапка Мономаха; Бойцы вспоминают минувшие дни и битвы, где вместе рубились они; Москва... как много в этом звуке для сердца русского слилось; Москва слезам не верит; Еще одно, последнее сказанье, и летопись окончена моя; Птенцы гнезда Петрова; Здесь будет город заложен; Окно в Европу; Было дело под Полтавой; И грянул бой, Полтавский бой; Кто с мечом к нам войдет, от меча и погибнет; Велика Россия, а отступать некуда: позади Москва</w:t>
      </w:r>
      <w:r w:rsidRPr="00B1098D">
        <w:rPr>
          <w:rFonts w:ascii="Times New Roman" w:hAnsi="Times New Roman" w:cs="Times New Roman"/>
          <w:sz w:val="28"/>
          <w:szCs w:val="28"/>
        </w:rPr>
        <w:t xml:space="preserve">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Языковые афоризмы являются выразителями народной мудрости, и в этом видна еще одна сторона свойственной им кумулятивной функции. Поскольку афоризмы накапливают в своем содержании и коллективный опыт народа, и особенности его национальной культуры, даже в адекватных по смыслу афоризмах разных культурно-языковых общностей обнаруживается местный колорит. Именно поэтому далеко не всегда возможен их прямой перевод с языка на язык. Ср., например, образность русской пословицы Волков бояться – в лес не ходить и японского эквивалента «Не войти в нору тигра – не поймать даже тигренка», локальный колорит русской пословицы В огороде бузина, а в Киеве дядька и сирийского эквивалента Свадьба в Думе,</w:t>
      </w:r>
    </w:p>
    <w:p w:rsidR="00B1098D" w:rsidRPr="00B1098D" w:rsidRDefault="00B1098D" w:rsidP="00FB1726">
      <w:pPr>
        <w:spacing w:after="0" w:line="240" w:lineRule="auto"/>
        <w:jc w:val="both"/>
        <w:rPr>
          <w:rFonts w:ascii="Times New Roman" w:hAnsi="Times New Roman" w:cs="Times New Roman"/>
          <w:sz w:val="28"/>
          <w:szCs w:val="28"/>
        </w:rPr>
      </w:pPr>
      <w:r w:rsidRPr="00B1098D">
        <w:rPr>
          <w:rFonts w:ascii="Times New Roman" w:hAnsi="Times New Roman" w:cs="Times New Roman"/>
          <w:sz w:val="28"/>
          <w:szCs w:val="28"/>
        </w:rPr>
        <w:t xml:space="preserve">а барабан в </w:t>
      </w:r>
      <w:proofErr w:type="spellStart"/>
      <w:r w:rsidRPr="00B1098D">
        <w:rPr>
          <w:rFonts w:ascii="Times New Roman" w:hAnsi="Times New Roman" w:cs="Times New Roman"/>
          <w:sz w:val="28"/>
          <w:szCs w:val="28"/>
        </w:rPr>
        <w:t>Харасте</w:t>
      </w:r>
      <w:proofErr w:type="spellEnd"/>
      <w:r w:rsidRPr="00B1098D">
        <w:rPr>
          <w:rFonts w:ascii="Times New Roman" w:hAnsi="Times New Roman" w:cs="Times New Roman"/>
          <w:sz w:val="28"/>
          <w:szCs w:val="28"/>
        </w:rPr>
        <w:t xml:space="preserve"> (Дума и </w:t>
      </w:r>
      <w:proofErr w:type="spellStart"/>
      <w:r w:rsidRPr="00B1098D">
        <w:rPr>
          <w:rFonts w:ascii="Times New Roman" w:hAnsi="Times New Roman" w:cs="Times New Roman"/>
          <w:sz w:val="28"/>
          <w:szCs w:val="28"/>
        </w:rPr>
        <w:t>Хараста</w:t>
      </w:r>
      <w:proofErr w:type="spellEnd"/>
      <w:r w:rsidRPr="00B1098D">
        <w:rPr>
          <w:rFonts w:ascii="Times New Roman" w:hAnsi="Times New Roman" w:cs="Times New Roman"/>
          <w:sz w:val="28"/>
          <w:szCs w:val="28"/>
        </w:rPr>
        <w:t xml:space="preserve"> – деревни недалеко от Дамаска).</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Последний аспект кумулятивной функции языковых афоризмов: каждый из них (или во всяком случае большинство) является как бы представителем более широкого контекста. Например, скажите русскому: Уж сколько раз твердили миру, или А ларчик просто открывался, или Ты виноват уж тем, что хочется мне кушать – и в сознании собеседников всплывает образ И. Крылова, вспоминаются басни, к которым восходят цитаты.</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Употребл</w:t>
      </w:r>
      <w:r w:rsidR="00DB4834">
        <w:rPr>
          <w:rFonts w:ascii="Times New Roman" w:hAnsi="Times New Roman" w:cs="Times New Roman"/>
          <w:sz w:val="28"/>
          <w:szCs w:val="28"/>
        </w:rPr>
        <w:t xml:space="preserve">ение в речи афоризмов русских </w:t>
      </w:r>
      <w:r w:rsidRPr="00B1098D">
        <w:rPr>
          <w:rFonts w:ascii="Times New Roman" w:hAnsi="Times New Roman" w:cs="Times New Roman"/>
          <w:sz w:val="28"/>
          <w:szCs w:val="28"/>
        </w:rPr>
        <w:t xml:space="preserve">писателей говорит о круге чтения </w:t>
      </w:r>
      <w:r w:rsidR="00DB4834">
        <w:rPr>
          <w:rFonts w:ascii="Times New Roman" w:hAnsi="Times New Roman" w:cs="Times New Roman"/>
          <w:sz w:val="28"/>
          <w:szCs w:val="28"/>
        </w:rPr>
        <w:t>современных</w:t>
      </w:r>
      <w:r w:rsidRPr="00B1098D">
        <w:rPr>
          <w:rFonts w:ascii="Times New Roman" w:hAnsi="Times New Roman" w:cs="Times New Roman"/>
          <w:sz w:val="28"/>
          <w:szCs w:val="28"/>
        </w:rPr>
        <w:t xml:space="preserve"> людей, об их образованности и интересах. Несомненно, что классика отнюдь не мертва и не принадлежность музея: Пушкин, Гоголь, Некрасов, Толстой, Достоевский, Чехов не только близки нам, они – наши современники.</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Таким образом, кумулятивная функция афоризмов выступает в двух отношениях. Во-первых, афоризмы отражают национальную культуру </w:t>
      </w:r>
      <w:proofErr w:type="spellStart"/>
      <w:r w:rsidRPr="00B1098D">
        <w:rPr>
          <w:rFonts w:ascii="Times New Roman" w:hAnsi="Times New Roman" w:cs="Times New Roman"/>
          <w:sz w:val="28"/>
          <w:szCs w:val="28"/>
        </w:rPr>
        <w:t>нерасчлененно</w:t>
      </w:r>
      <w:proofErr w:type="spellEnd"/>
      <w:r w:rsidRPr="00B1098D">
        <w:rPr>
          <w:rFonts w:ascii="Times New Roman" w:hAnsi="Times New Roman" w:cs="Times New Roman"/>
          <w:sz w:val="28"/>
          <w:szCs w:val="28"/>
        </w:rPr>
        <w:t xml:space="preserve">, комплексно, всеми своими элементами, взятыми вместе, т. е. как цельные знаки. Например, как знак ситуации пословица </w:t>
      </w:r>
      <w:r w:rsidRPr="00720B7D">
        <w:rPr>
          <w:rFonts w:ascii="Times New Roman" w:hAnsi="Times New Roman" w:cs="Times New Roman"/>
          <w:i/>
          <w:sz w:val="28"/>
          <w:szCs w:val="28"/>
        </w:rPr>
        <w:t>В Тулу со своим самоваром не ездят</w:t>
      </w:r>
      <w:r w:rsidRPr="00B1098D">
        <w:rPr>
          <w:rFonts w:ascii="Times New Roman" w:hAnsi="Times New Roman" w:cs="Times New Roman"/>
          <w:sz w:val="28"/>
          <w:szCs w:val="28"/>
        </w:rPr>
        <w:t xml:space="preserve"> имеет смысл 'с собой не следует брать то, чем славится</w:t>
      </w:r>
      <w:r w:rsidR="00EA62BA">
        <w:rPr>
          <w:rFonts w:ascii="Times New Roman" w:hAnsi="Times New Roman" w:cs="Times New Roman"/>
          <w:sz w:val="28"/>
          <w:szCs w:val="28"/>
        </w:rPr>
        <w:t xml:space="preserve"> </w:t>
      </w:r>
      <w:r w:rsidRPr="00B1098D">
        <w:rPr>
          <w:rFonts w:ascii="Times New Roman" w:hAnsi="Times New Roman" w:cs="Times New Roman"/>
          <w:sz w:val="28"/>
          <w:szCs w:val="28"/>
        </w:rPr>
        <w:t>место, куда направляются'. Во-вторых, афоризмы отражают национально-культурный компонент языка единицами своего состава: национальны и топоним Тула, и реалия самовар, а сама фраза в буквальном прочтении покоится на знании всеми русскими того факта, что Тула издавна славится производством самоваров.</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Среди страноведчески ценных единиц в составе афоризмов выделяются безэквивалентные и фоновые слова, которые группируются на основе своего происхождения или тематической принадлежности.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lastRenderedPageBreak/>
        <w:t xml:space="preserve">Выделяются советизмы и наименования реалий нового быта: </w:t>
      </w:r>
      <w:r w:rsidRPr="00720B7D">
        <w:rPr>
          <w:rFonts w:ascii="Times New Roman" w:hAnsi="Times New Roman" w:cs="Times New Roman"/>
          <w:i/>
          <w:sz w:val="28"/>
          <w:szCs w:val="28"/>
        </w:rPr>
        <w:t>великий почин, красная суббота, путевка</w:t>
      </w:r>
      <w:r w:rsidRPr="00B1098D">
        <w:rPr>
          <w:rFonts w:ascii="Times New Roman" w:hAnsi="Times New Roman" w:cs="Times New Roman"/>
          <w:sz w:val="28"/>
          <w:szCs w:val="28"/>
        </w:rPr>
        <w:t xml:space="preserve"> (в санаторий, дом отдыха).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Отдельную группу составляют наименования предметов и явлений национального традиционного быта: каша (Кашу маслом не испортишь), каравай (На чужой каравай рот не разевай), лыко (Не всякое лыко в строку), копейка, рубль (Копейка рубль бережет).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Велика группа историзмов: грош, алтын (Не было ни гроша, да вдруг алтын), масленица (Не все коту масленица).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Можно выделить группу стилистически окрашенной лексики (славянизмов, архаизмов, диалектизмов): совет (Совет да любовь), уста (Вашими бы устами да мед пить), полымя (Из огня да в полымя).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Страноведчески ценными являются также: личные имена собственные – Емеля (Мели, Емеля, твоя неделя), Ляпкин-Тяпкин (А подать сюда Ляпкина-Тяпкина); зоонимы, имена-клички животных – Васька (А Васька слушает да ест), сивка (Укатали сивку крутые горки); географические названия – Киев (Язык до Киева доведет), Полтава (Было дело под Полтавой).</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Следует отметить еще одну сторону языковых афоризмов – эстетическую. Среди крылатых выражений, как известно, много стихов. В пословицах регулярно встречается ритмическая речь (Из песни слова не выкинешь), полная или приблизительная рифма (Дружба дружбой, а служба службой; И на старуху бывает проруха), в том числе и в середине фразы (За морем телушка полушка, да рубль перевоз), а также аллитерация (Береженого и бог бережет). </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Художественная выразительность пословиц достигается также с помощью синтаксического параллелизма, т. е. построения фразы из двух синтаксически одинаковых частей (И волки сыты, и овцы целы; На охоту ехать – собак кормить).</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b/>
          <w:sz w:val="28"/>
          <w:szCs w:val="28"/>
        </w:rPr>
        <w:t>Директивная функция</w:t>
      </w:r>
      <w:r w:rsidRPr="00B1098D">
        <w:rPr>
          <w:rFonts w:ascii="Times New Roman" w:hAnsi="Times New Roman" w:cs="Times New Roman"/>
          <w:sz w:val="28"/>
          <w:szCs w:val="28"/>
        </w:rPr>
        <w:t>. С кумулятивной функцией афоризмов тесно связана еще одна, вторая – непосредственно управляющая, направляющая, воздействующая, а в отдаленной перспективе и воспитывающая, формирующая личность. Мы назвали ее директивной. Для чего накапливается опыт? Во-первых, для того, чтобы вызвать, стимулировать или исправить, модифицировать поведение того, к кому обращаются. Например, призывом Ученье – свет, а неученье – тьма можно побудить школьника к усердию, а репликой Слово не воробей, вылетит – не поймаешь останавливают поспешное и необдуманное высказывание. Во-вторых, афоризм приводится, чтобы оправдать, мотивировать собственное поведение. Например, резервируя себе время на обдумывание и избегая поспешного решения, говорят: Утро вечера мудренее. Следовательно, директивная функция афоризмов может быть направлена как на другого человека, так и на самого себя.</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Имеется ряд пословиц и крылатых выражений, у которых директивная функция выступает на первый план. Приведем небольшой список таких единиц: </w:t>
      </w:r>
      <w:r w:rsidRPr="00B1098D">
        <w:rPr>
          <w:rFonts w:ascii="Times New Roman" w:hAnsi="Times New Roman" w:cs="Times New Roman"/>
          <w:i/>
          <w:sz w:val="28"/>
          <w:szCs w:val="28"/>
        </w:rPr>
        <w:t>Взялся за гу</w:t>
      </w:r>
      <w:r w:rsidR="00720B7D">
        <w:rPr>
          <w:rFonts w:ascii="Times New Roman" w:hAnsi="Times New Roman" w:cs="Times New Roman"/>
          <w:i/>
          <w:sz w:val="28"/>
          <w:szCs w:val="28"/>
        </w:rPr>
        <w:t>ж</w:t>
      </w:r>
      <w:r w:rsidRPr="00B1098D">
        <w:rPr>
          <w:rFonts w:ascii="Times New Roman" w:hAnsi="Times New Roman" w:cs="Times New Roman"/>
          <w:i/>
          <w:sz w:val="28"/>
          <w:szCs w:val="28"/>
        </w:rPr>
        <w:t>, не говори, что не дюж; Куй железо, пока горячо; Любишь кататься – люби и саночки возить; Назвался груздем</w:t>
      </w:r>
      <w:r w:rsidR="00720B7D">
        <w:rPr>
          <w:rFonts w:ascii="Times New Roman" w:hAnsi="Times New Roman" w:cs="Times New Roman"/>
          <w:i/>
          <w:sz w:val="28"/>
          <w:szCs w:val="28"/>
        </w:rPr>
        <w:t xml:space="preserve"> </w:t>
      </w:r>
      <w:r w:rsidRPr="00B1098D">
        <w:rPr>
          <w:rFonts w:ascii="Times New Roman" w:hAnsi="Times New Roman" w:cs="Times New Roman"/>
          <w:i/>
          <w:sz w:val="28"/>
          <w:szCs w:val="28"/>
        </w:rPr>
        <w:t>–</w:t>
      </w:r>
      <w:r w:rsidR="00720B7D">
        <w:rPr>
          <w:rFonts w:ascii="Times New Roman" w:hAnsi="Times New Roman" w:cs="Times New Roman"/>
          <w:i/>
          <w:sz w:val="28"/>
          <w:szCs w:val="28"/>
        </w:rPr>
        <w:t xml:space="preserve"> </w:t>
      </w:r>
      <w:r w:rsidRPr="00B1098D">
        <w:rPr>
          <w:rFonts w:ascii="Times New Roman" w:hAnsi="Times New Roman" w:cs="Times New Roman"/>
          <w:i/>
          <w:sz w:val="28"/>
          <w:szCs w:val="28"/>
        </w:rPr>
        <w:t xml:space="preserve">полезай в кузов; На чужой каравай рот не разевай; Не в свои сани не садись; Не говори </w:t>
      </w:r>
      <w:r w:rsidRPr="00B1098D">
        <w:rPr>
          <w:rFonts w:ascii="Times New Roman" w:eastAsia="MS Mincho" w:hAnsi="Times New Roman" w:cs="Times New Roman"/>
          <w:i/>
          <w:sz w:val="28"/>
          <w:szCs w:val="28"/>
        </w:rPr>
        <w:lastRenderedPageBreak/>
        <w:t>«</w:t>
      </w:r>
      <w:r w:rsidRPr="00B1098D">
        <w:rPr>
          <w:rFonts w:ascii="Times New Roman" w:hAnsi="Times New Roman" w:cs="Times New Roman"/>
          <w:i/>
          <w:sz w:val="28"/>
          <w:szCs w:val="28"/>
        </w:rPr>
        <w:t>го</w:t>
      </w:r>
      <w:r w:rsidR="00720B7D">
        <w:rPr>
          <w:rFonts w:ascii="Times New Roman" w:hAnsi="Times New Roman" w:cs="Times New Roman"/>
          <w:i/>
          <w:sz w:val="28"/>
          <w:szCs w:val="28"/>
        </w:rPr>
        <w:t>п</w:t>
      </w:r>
      <w:r w:rsidRPr="00B1098D">
        <w:rPr>
          <w:rFonts w:ascii="Times New Roman" w:eastAsia="MS Mincho" w:hAnsi="Times New Roman" w:cs="Times New Roman"/>
          <w:i/>
          <w:sz w:val="28"/>
          <w:szCs w:val="28"/>
        </w:rPr>
        <w:t>»</w:t>
      </w:r>
      <w:r w:rsidRPr="00B1098D">
        <w:rPr>
          <w:rFonts w:ascii="Times New Roman" w:hAnsi="Times New Roman" w:cs="Times New Roman"/>
          <w:i/>
          <w:sz w:val="28"/>
          <w:szCs w:val="28"/>
        </w:rPr>
        <w:t xml:space="preserve">, пока не перепрыгнешь; Не плюй в колодец: пригодится воды напиться; Век живи – век учись; Делу – время, потехе – час; Кончил дело </w:t>
      </w:r>
      <w:r w:rsidR="00720B7D" w:rsidRPr="00B1098D">
        <w:rPr>
          <w:rFonts w:ascii="Times New Roman" w:hAnsi="Times New Roman" w:cs="Times New Roman"/>
          <w:i/>
          <w:sz w:val="28"/>
          <w:szCs w:val="28"/>
        </w:rPr>
        <w:t>–</w:t>
      </w:r>
      <w:r w:rsidR="00720B7D">
        <w:rPr>
          <w:rFonts w:ascii="Times New Roman" w:hAnsi="Times New Roman" w:cs="Times New Roman"/>
          <w:i/>
          <w:sz w:val="28"/>
          <w:szCs w:val="28"/>
        </w:rPr>
        <w:t xml:space="preserve"> </w:t>
      </w:r>
      <w:r w:rsidRPr="00B1098D">
        <w:rPr>
          <w:rFonts w:ascii="Times New Roman" w:hAnsi="Times New Roman" w:cs="Times New Roman"/>
          <w:i/>
          <w:sz w:val="28"/>
          <w:szCs w:val="28"/>
        </w:rPr>
        <w:t>гуляй смело; Поэтом можешь ты не быть, но гражданином быть обязан; Жди меня, и я вернусь; Глаголом жги сердца людей; Да здравствует  солнце, да скроется тьма!; Пусть сильнее грянет буря!</w:t>
      </w:r>
      <w:r w:rsidRPr="00B1098D">
        <w:rPr>
          <w:rFonts w:ascii="Times New Roman" w:hAnsi="Times New Roman" w:cs="Times New Roman"/>
          <w:sz w:val="28"/>
          <w:szCs w:val="28"/>
        </w:rPr>
        <w:t xml:space="preserve"> и т. д.</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Если обычные побудительные фразы одного лица, равно как высказанное им суждение на основе собственного опыта, воздействуют на адресата тем сильнее, чем выше авторитет говорящего, то пословица и крылатое слово, выражающие общее мнение, не оспариваются никогда, и, следовательно, они максимально авторитетны (даже когда они передают взаимоисключающие явления).</w:t>
      </w:r>
    </w:p>
    <w:p w:rsidR="00720B7D" w:rsidRDefault="00720B7D"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jc w:val="both"/>
        <w:rPr>
          <w:rFonts w:ascii="Times New Roman" w:hAnsi="Times New Roman" w:cs="Times New Roman"/>
          <w:b/>
          <w:sz w:val="28"/>
          <w:szCs w:val="28"/>
        </w:rPr>
      </w:pPr>
      <w:r w:rsidRPr="00B1098D">
        <w:rPr>
          <w:rFonts w:ascii="Times New Roman" w:hAnsi="Times New Roman" w:cs="Times New Roman"/>
          <w:b/>
          <w:sz w:val="28"/>
          <w:szCs w:val="28"/>
        </w:rPr>
        <w:t>5. Использование и модификации языковых афоризмов в речи.</w:t>
      </w:r>
    </w:p>
    <w:p w:rsidR="00B1098D" w:rsidRPr="00B1098D" w:rsidRDefault="00B1098D" w:rsidP="00FB1726">
      <w:pPr>
        <w:spacing w:after="0" w:line="240" w:lineRule="auto"/>
        <w:jc w:val="both"/>
        <w:rPr>
          <w:rFonts w:ascii="Times New Roman" w:hAnsi="Times New Roman" w:cs="Times New Roman"/>
          <w:sz w:val="28"/>
          <w:szCs w:val="28"/>
        </w:rPr>
      </w:pP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Языковые афоризмы используются в речи для достижения по меньшей мере двоякого эффекта. Во-первых, благодаря афоризмам мысль говорящего выражается не только точнее, но </w:t>
      </w:r>
      <w:r w:rsidR="00720B7D">
        <w:rPr>
          <w:rFonts w:ascii="Times New Roman" w:hAnsi="Times New Roman" w:cs="Times New Roman"/>
          <w:sz w:val="28"/>
          <w:szCs w:val="28"/>
        </w:rPr>
        <w:t>и более информативно, образно и,</w:t>
      </w:r>
      <w:r w:rsidRPr="00B1098D">
        <w:rPr>
          <w:rFonts w:ascii="Times New Roman" w:hAnsi="Times New Roman" w:cs="Times New Roman"/>
          <w:sz w:val="28"/>
          <w:szCs w:val="28"/>
        </w:rPr>
        <w:t xml:space="preserve"> самое главное</w:t>
      </w:r>
      <w:r w:rsidR="00720B7D">
        <w:rPr>
          <w:rFonts w:ascii="Times New Roman" w:hAnsi="Times New Roman" w:cs="Times New Roman"/>
          <w:sz w:val="28"/>
          <w:szCs w:val="28"/>
        </w:rPr>
        <w:t>,</w:t>
      </w:r>
      <w:r w:rsidRPr="00B1098D">
        <w:rPr>
          <w:rFonts w:ascii="Times New Roman" w:hAnsi="Times New Roman" w:cs="Times New Roman"/>
          <w:sz w:val="28"/>
          <w:szCs w:val="28"/>
        </w:rPr>
        <w:t xml:space="preserve"> значительно эмоциональнее. Во-вторых, языковые афоризмы употребляются говорящим для подкрепления собственной мысли, для большей убедительности своих слов. Ссылаясь на общенародную мудрость, говорящий примыкает к ней, а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пословица </w:t>
      </w:r>
      <w:proofErr w:type="spellStart"/>
      <w:r w:rsidRPr="00B1098D">
        <w:rPr>
          <w:rFonts w:ascii="Times New Roman" w:hAnsi="Times New Roman" w:cs="Times New Roman"/>
          <w:sz w:val="28"/>
          <w:szCs w:val="28"/>
        </w:rPr>
        <w:t>несудима</w:t>
      </w:r>
      <w:proofErr w:type="spellEnd"/>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Языковыми афоризмами, правда, можно поддержать едва ли не любые суждения, в том числе и противоположные. Например, в сказке Л. Толстого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Два брата</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братья спорят о том, стоит ли отправляться на поиски счастья.</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Тогда старший сказал:</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 И пословица говорит: искать большего счастья – малое потерять; да еще:</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не сули журавля в небе, а дай синицу в руки.</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А меньшой сказал:</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 А я слыхал: волков бояться, в лес не ходить; да еще: под лежачий камень</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вода не потечет. По мне надо идти.</w:t>
      </w:r>
    </w:p>
    <w:p w:rsidR="00B1098D" w:rsidRPr="00720B7D" w:rsidRDefault="00B1098D" w:rsidP="00FB1726">
      <w:pPr>
        <w:spacing w:after="0" w:line="240" w:lineRule="auto"/>
        <w:jc w:val="both"/>
        <w:rPr>
          <w:rFonts w:ascii="Times New Roman" w:hAnsi="Times New Roman" w:cs="Times New Roman"/>
          <w:i/>
          <w:sz w:val="28"/>
          <w:szCs w:val="28"/>
        </w:rPr>
      </w:pPr>
      <w:r w:rsidRPr="00720B7D">
        <w:rPr>
          <w:rFonts w:ascii="Times New Roman" w:hAnsi="Times New Roman" w:cs="Times New Roman"/>
          <w:i/>
          <w:sz w:val="28"/>
          <w:szCs w:val="28"/>
        </w:rPr>
        <w:t>Меньшой брат пошел, а старший остался.</w:t>
      </w:r>
    </w:p>
    <w:p w:rsidR="00B1098D" w:rsidRPr="00B1098D" w:rsidRDefault="00B1098D" w:rsidP="00FB1726">
      <w:pPr>
        <w:spacing w:after="0" w:line="240" w:lineRule="auto"/>
        <w:ind w:firstLine="708"/>
        <w:jc w:val="both"/>
        <w:rPr>
          <w:rFonts w:ascii="Times New Roman" w:hAnsi="Times New Roman" w:cs="Times New Roman"/>
          <w:sz w:val="28"/>
          <w:szCs w:val="28"/>
        </w:rPr>
      </w:pPr>
      <w:r w:rsidRPr="00B1098D">
        <w:rPr>
          <w:rFonts w:ascii="Times New Roman" w:hAnsi="Times New Roman" w:cs="Times New Roman"/>
          <w:sz w:val="28"/>
          <w:szCs w:val="28"/>
        </w:rPr>
        <w:t xml:space="preserve">Наряду с такой опорой мысли на народную мудрость часто – а в последнее время все чаще – встречаемся с использованием языковых афоризмов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к слову</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для украшения, расцвечивания речи, привязки ее к определенному стилю. Пословицы и крылатые выражения весьма популярны в заглавиях книг, а также публицистических материалов. Применение языковых афоризмов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к слову</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(примечательно, что обычно только в этой функции) сопровождается модификациями их формы. Пословицы, поговорки, крылатые выражения усекаются, перефразируются – иногда до такой степени, что приобретают противоположное значение. Ср., например, газетный заголовок </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Здравствуй, племя младое, но знакомое</w:t>
      </w:r>
      <w:r w:rsidRPr="00B1098D">
        <w:rPr>
          <w:rFonts w:ascii="Times New Roman" w:eastAsia="MS Mincho" w:hAnsi="Times New Roman" w:cs="Times New Roman"/>
          <w:sz w:val="28"/>
          <w:szCs w:val="28"/>
        </w:rPr>
        <w:t>»</w:t>
      </w:r>
      <w:r w:rsidRPr="00B1098D">
        <w:rPr>
          <w:rFonts w:ascii="Times New Roman" w:hAnsi="Times New Roman" w:cs="Times New Roman"/>
          <w:sz w:val="28"/>
          <w:szCs w:val="28"/>
        </w:rPr>
        <w:t xml:space="preserve"> (при исходной форме Здравствуй, племя младое, незнакомое). Еще несколько трансформированных афоризмов: «Это – журавль в небе» (при основной форме Лучше синица в рук</w:t>
      </w:r>
      <w:r w:rsidR="00C136BA">
        <w:rPr>
          <w:rFonts w:ascii="Times New Roman" w:hAnsi="Times New Roman" w:cs="Times New Roman"/>
          <w:sz w:val="28"/>
          <w:szCs w:val="28"/>
        </w:rPr>
        <w:t>ах</w:t>
      </w:r>
      <w:r w:rsidRPr="00B1098D">
        <w:rPr>
          <w:rFonts w:ascii="Times New Roman" w:hAnsi="Times New Roman" w:cs="Times New Roman"/>
          <w:sz w:val="28"/>
          <w:szCs w:val="28"/>
        </w:rPr>
        <w:t>, чем журавль в небе); «Его стат</w:t>
      </w:r>
      <w:r w:rsidR="00C136BA">
        <w:rPr>
          <w:rFonts w:ascii="Times New Roman" w:hAnsi="Times New Roman" w:cs="Times New Roman"/>
          <w:sz w:val="28"/>
          <w:szCs w:val="28"/>
        </w:rPr>
        <w:t>ья – первый ком»  (Первый блин</w:t>
      </w:r>
      <w:r w:rsidRPr="00B1098D">
        <w:rPr>
          <w:rFonts w:ascii="Times New Roman" w:hAnsi="Times New Roman" w:cs="Times New Roman"/>
          <w:sz w:val="28"/>
          <w:szCs w:val="28"/>
        </w:rPr>
        <w:t xml:space="preserve"> комом); «На нашем </w:t>
      </w:r>
      <w:r w:rsidRPr="00B1098D">
        <w:rPr>
          <w:rFonts w:ascii="Times New Roman" w:hAnsi="Times New Roman" w:cs="Times New Roman"/>
          <w:sz w:val="28"/>
          <w:szCs w:val="28"/>
        </w:rPr>
        <w:lastRenderedPageBreak/>
        <w:t>безрыбье и от нее есть польза» (На безрыбье и рак рыба); «Теперь я могу гулять смело» (Кончил дело – гуляй смело). Естественно, что для того чтобы заметить в речи афоризм, особенно трансформированный, и воспринять его эстетико-эмоциональный заряд, необходимо заранее знать исходную форму афоризма и владеть его семантикой.</w:t>
      </w:r>
    </w:p>
    <w:p w:rsidR="0088612D" w:rsidRPr="00B1098D" w:rsidRDefault="0088612D" w:rsidP="00FB1726">
      <w:pPr>
        <w:spacing w:after="0" w:line="240" w:lineRule="auto"/>
        <w:rPr>
          <w:rFonts w:ascii="Times New Roman" w:hAnsi="Times New Roman" w:cs="Times New Roman"/>
          <w:b/>
          <w:sz w:val="28"/>
          <w:szCs w:val="28"/>
        </w:rPr>
      </w:pPr>
    </w:p>
    <w:p w:rsidR="0088612D" w:rsidRPr="00B1098D" w:rsidRDefault="0088612D" w:rsidP="00FB1726">
      <w:pPr>
        <w:spacing w:after="0" w:line="240" w:lineRule="auto"/>
        <w:rPr>
          <w:rFonts w:ascii="Times New Roman" w:hAnsi="Times New Roman" w:cs="Times New Roman"/>
          <w:b/>
          <w:sz w:val="28"/>
          <w:szCs w:val="28"/>
        </w:rPr>
      </w:pPr>
    </w:p>
    <w:p w:rsidR="0088612D" w:rsidRDefault="0088612D" w:rsidP="00FB1726">
      <w:pPr>
        <w:spacing w:after="0" w:line="240" w:lineRule="auto"/>
        <w:rPr>
          <w:rFonts w:ascii="Times New Roman" w:hAnsi="Times New Roman" w:cs="Times New Roman"/>
          <w:b/>
          <w:sz w:val="24"/>
          <w:szCs w:val="24"/>
        </w:rPr>
      </w:pPr>
    </w:p>
    <w:p w:rsidR="00EA62BA" w:rsidRDefault="006766D8" w:rsidP="00FB17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ТЕМА</w:t>
      </w:r>
      <w:r w:rsidRPr="006766D8">
        <w:rPr>
          <w:rFonts w:ascii="Times New Roman" w:hAnsi="Times New Roman" w:cs="Times New Roman"/>
          <w:b/>
          <w:bCs/>
          <w:sz w:val="28"/>
          <w:szCs w:val="28"/>
        </w:rPr>
        <w:t xml:space="preserve"> 6</w:t>
      </w:r>
      <w:r>
        <w:rPr>
          <w:rFonts w:ascii="Times New Roman" w:hAnsi="Times New Roman" w:cs="Times New Roman"/>
          <w:b/>
          <w:bCs/>
          <w:sz w:val="28"/>
          <w:szCs w:val="28"/>
        </w:rPr>
        <w:t xml:space="preserve">  </w:t>
      </w:r>
    </w:p>
    <w:p w:rsidR="00EA62BA" w:rsidRDefault="00EA62BA" w:rsidP="00FB1726">
      <w:pPr>
        <w:spacing w:after="0" w:line="240" w:lineRule="auto"/>
        <w:jc w:val="center"/>
        <w:rPr>
          <w:rFonts w:ascii="Times New Roman" w:hAnsi="Times New Roman" w:cs="Times New Roman"/>
          <w:b/>
          <w:bCs/>
          <w:sz w:val="28"/>
          <w:szCs w:val="28"/>
        </w:rPr>
      </w:pPr>
    </w:p>
    <w:p w:rsidR="006766D8" w:rsidRPr="006766D8" w:rsidRDefault="006766D8" w:rsidP="00FB1726">
      <w:pPr>
        <w:spacing w:after="0" w:line="240" w:lineRule="auto"/>
        <w:jc w:val="center"/>
        <w:rPr>
          <w:rFonts w:ascii="Times New Roman" w:hAnsi="Times New Roman" w:cs="Times New Roman"/>
          <w:b/>
          <w:bCs/>
          <w:sz w:val="28"/>
          <w:szCs w:val="28"/>
        </w:rPr>
      </w:pPr>
      <w:r w:rsidRPr="006766D8">
        <w:rPr>
          <w:rFonts w:ascii="Times New Roman" w:hAnsi="Times New Roman" w:cs="Times New Roman"/>
          <w:b/>
          <w:bCs/>
          <w:sz w:val="28"/>
          <w:szCs w:val="28"/>
        </w:rPr>
        <w:t>РУССКИЙ СОМАТИЧЕСКИЙ ЯЗЫК</w:t>
      </w:r>
    </w:p>
    <w:p w:rsidR="006766D8" w:rsidRDefault="006766D8" w:rsidP="00FB1726">
      <w:pPr>
        <w:spacing w:after="0" w:line="240" w:lineRule="auto"/>
        <w:jc w:val="center"/>
        <w:rPr>
          <w:rFonts w:ascii="Times New Roman" w:hAnsi="Times New Roman" w:cs="Times New Roman"/>
          <w:b/>
          <w:bCs/>
          <w:sz w:val="28"/>
          <w:szCs w:val="28"/>
        </w:rPr>
      </w:pPr>
    </w:p>
    <w:p w:rsidR="00F00928" w:rsidRPr="006766D8" w:rsidRDefault="00F00928" w:rsidP="00FB1726">
      <w:pPr>
        <w:spacing w:after="0" w:line="240" w:lineRule="auto"/>
        <w:jc w:val="center"/>
        <w:rPr>
          <w:rFonts w:ascii="Times New Roman" w:hAnsi="Times New Roman" w:cs="Times New Roman"/>
          <w:b/>
          <w:bCs/>
          <w:sz w:val="28"/>
          <w:szCs w:val="28"/>
        </w:rPr>
      </w:pPr>
    </w:p>
    <w:p w:rsidR="006766D8" w:rsidRDefault="006766D8" w:rsidP="00FB1726">
      <w:pPr>
        <w:spacing w:after="0" w:line="240" w:lineRule="auto"/>
        <w:jc w:val="both"/>
        <w:rPr>
          <w:rFonts w:ascii="Times New Roman" w:eastAsia="Calibri" w:hAnsi="Times New Roman" w:cs="Times New Roman"/>
          <w:b/>
          <w:bCs/>
          <w:sz w:val="28"/>
        </w:rPr>
      </w:pPr>
      <w:r w:rsidRPr="006766D8">
        <w:rPr>
          <w:rFonts w:ascii="Times New Roman" w:eastAsia="Calibri" w:hAnsi="Times New Roman" w:cs="Times New Roman"/>
          <w:b/>
          <w:bCs/>
          <w:sz w:val="28"/>
        </w:rPr>
        <w:t>1. Лингвострановедческое значение невербальных знаков.</w:t>
      </w:r>
    </w:p>
    <w:p w:rsidR="006766D8" w:rsidRPr="006766D8" w:rsidRDefault="006766D8" w:rsidP="00FB1726">
      <w:pPr>
        <w:spacing w:after="0" w:line="240" w:lineRule="auto"/>
        <w:jc w:val="both"/>
        <w:rPr>
          <w:rFonts w:ascii="Times New Roman" w:eastAsia="Calibri" w:hAnsi="Times New Roman" w:cs="Times New Roman"/>
          <w:b/>
          <w:bCs/>
          <w:sz w:val="20"/>
        </w:rPr>
      </w:pPr>
    </w:p>
    <w:p w:rsidR="006766D8" w:rsidRDefault="006766D8" w:rsidP="00FB1726">
      <w:pPr>
        <w:spacing w:after="0" w:line="240" w:lineRule="auto"/>
        <w:jc w:val="both"/>
        <w:rPr>
          <w:rFonts w:ascii="Times New Roman" w:eastAsia="Calibri" w:hAnsi="Times New Roman" w:cs="Times New Roman"/>
          <w:b/>
          <w:bCs/>
          <w:sz w:val="28"/>
        </w:rPr>
      </w:pPr>
      <w:r w:rsidRPr="006766D8">
        <w:rPr>
          <w:rFonts w:ascii="Times New Roman" w:eastAsia="Calibri" w:hAnsi="Times New Roman" w:cs="Times New Roman"/>
          <w:b/>
          <w:bCs/>
          <w:sz w:val="28"/>
        </w:rPr>
        <w:t>2. Русский соматический язык и язык повседневного поведения.</w:t>
      </w:r>
    </w:p>
    <w:p w:rsidR="006766D8" w:rsidRPr="006766D8" w:rsidRDefault="006766D8" w:rsidP="00FB1726">
      <w:pPr>
        <w:spacing w:after="0" w:line="240" w:lineRule="auto"/>
        <w:jc w:val="both"/>
        <w:rPr>
          <w:rFonts w:ascii="Times New Roman" w:eastAsia="Calibri" w:hAnsi="Times New Roman" w:cs="Times New Roman"/>
          <w:b/>
          <w:bCs/>
          <w:sz w:val="20"/>
        </w:rPr>
      </w:pPr>
    </w:p>
    <w:p w:rsidR="006766D8" w:rsidRPr="006766D8" w:rsidRDefault="006766D8" w:rsidP="00FB1726">
      <w:pPr>
        <w:spacing w:after="0" w:line="240" w:lineRule="auto"/>
        <w:rPr>
          <w:rFonts w:ascii="Times New Roman" w:hAnsi="Times New Roman" w:cs="Times New Roman"/>
          <w:b/>
          <w:bCs/>
          <w:sz w:val="28"/>
        </w:rPr>
      </w:pPr>
      <w:r w:rsidRPr="006766D8">
        <w:rPr>
          <w:rFonts w:ascii="Times New Roman" w:hAnsi="Times New Roman" w:cs="Times New Roman"/>
          <w:b/>
          <w:bCs/>
          <w:sz w:val="28"/>
        </w:rPr>
        <w:t>3. Группа соматических речений в русском языке.</w:t>
      </w:r>
    </w:p>
    <w:p w:rsidR="006766D8" w:rsidRPr="006766D8" w:rsidRDefault="006766D8" w:rsidP="00FB1726">
      <w:pPr>
        <w:spacing w:after="0" w:line="240" w:lineRule="auto"/>
        <w:jc w:val="center"/>
        <w:rPr>
          <w:rFonts w:ascii="Times New Roman" w:hAnsi="Times New Roman" w:cs="Times New Roman"/>
          <w:b/>
          <w:bCs/>
          <w:szCs w:val="28"/>
        </w:rPr>
      </w:pPr>
    </w:p>
    <w:p w:rsidR="006766D8" w:rsidRPr="006766D8" w:rsidRDefault="006766D8" w:rsidP="00FB1726">
      <w:pPr>
        <w:spacing w:after="0" w:line="240" w:lineRule="auto"/>
        <w:jc w:val="center"/>
        <w:rPr>
          <w:rFonts w:ascii="Times New Roman" w:hAnsi="Times New Roman" w:cs="Times New Roman"/>
          <w:b/>
          <w:bCs/>
          <w:sz w:val="28"/>
          <w:szCs w:val="28"/>
        </w:rPr>
      </w:pPr>
    </w:p>
    <w:p w:rsidR="006766D8" w:rsidRPr="006766D8" w:rsidRDefault="006766D8" w:rsidP="00FB1726">
      <w:pPr>
        <w:spacing w:after="0" w:line="240" w:lineRule="auto"/>
        <w:jc w:val="both"/>
        <w:rPr>
          <w:rFonts w:ascii="Times New Roman" w:hAnsi="Times New Roman" w:cs="Times New Roman"/>
          <w:b/>
          <w:bCs/>
          <w:sz w:val="28"/>
          <w:szCs w:val="28"/>
        </w:rPr>
      </w:pPr>
      <w:r w:rsidRPr="006766D8">
        <w:rPr>
          <w:rFonts w:ascii="Times New Roman" w:hAnsi="Times New Roman" w:cs="Times New Roman"/>
          <w:b/>
          <w:bCs/>
          <w:sz w:val="28"/>
          <w:szCs w:val="28"/>
        </w:rPr>
        <w:t>1. Лингвострановедческое значение невербальных знаков.</w:t>
      </w:r>
    </w:p>
    <w:p w:rsidR="006766D8" w:rsidRPr="006766D8" w:rsidRDefault="006766D8" w:rsidP="00FB1726">
      <w:pPr>
        <w:spacing w:after="0" w:line="240" w:lineRule="auto"/>
        <w:jc w:val="both"/>
        <w:rPr>
          <w:rFonts w:ascii="Times New Roman" w:hAnsi="Times New Roman" w:cs="Times New Roman"/>
          <w:sz w:val="28"/>
          <w:szCs w:val="28"/>
        </w:rPr>
      </w:pP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Вместо того чтобы сказать </w:t>
      </w:r>
      <w:r w:rsidRPr="006766D8">
        <w:rPr>
          <w:rFonts w:ascii="Times New Roman" w:hAnsi="Times New Roman" w:cs="Times New Roman"/>
          <w:i/>
          <w:iCs/>
          <w:sz w:val="28"/>
          <w:szCs w:val="28"/>
        </w:rPr>
        <w:t>Да</w:t>
      </w:r>
      <w:r w:rsidRPr="006766D8">
        <w:rPr>
          <w:rFonts w:ascii="Times New Roman" w:hAnsi="Times New Roman" w:cs="Times New Roman"/>
          <w:sz w:val="28"/>
          <w:szCs w:val="28"/>
        </w:rPr>
        <w:t xml:space="preserve"> или </w:t>
      </w:r>
      <w:r w:rsidRPr="006766D8">
        <w:rPr>
          <w:rFonts w:ascii="Times New Roman" w:hAnsi="Times New Roman" w:cs="Times New Roman"/>
          <w:i/>
          <w:iCs/>
          <w:sz w:val="28"/>
          <w:szCs w:val="28"/>
        </w:rPr>
        <w:t>Согласен</w:t>
      </w:r>
      <w:r w:rsidRPr="006766D8">
        <w:rPr>
          <w:rFonts w:ascii="Times New Roman" w:hAnsi="Times New Roman" w:cs="Times New Roman"/>
          <w:sz w:val="28"/>
          <w:szCs w:val="28"/>
        </w:rPr>
        <w:t xml:space="preserve">, можно молча кивнуть головой. Увидев знакомого, не обязательно говорить </w:t>
      </w:r>
      <w:r w:rsidRPr="006766D8">
        <w:rPr>
          <w:rFonts w:ascii="Times New Roman" w:hAnsi="Times New Roman" w:cs="Times New Roman"/>
          <w:i/>
          <w:iCs/>
          <w:sz w:val="28"/>
          <w:szCs w:val="28"/>
        </w:rPr>
        <w:t>Здравствуйте</w:t>
      </w:r>
      <w:r w:rsidRPr="006766D8">
        <w:rPr>
          <w:rFonts w:ascii="Times New Roman" w:hAnsi="Times New Roman" w:cs="Times New Roman"/>
          <w:sz w:val="28"/>
          <w:szCs w:val="28"/>
        </w:rPr>
        <w:t xml:space="preserve">!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достаточно протянуть для приветствия руку или наклонить голову. Когда требуется особенно подчеркнуть определенную мысль, иногда поднимают вверх указательный палец. Шаловливому ребенку тоже грозят указательным пальцем, заменяя словесное приказание </w:t>
      </w:r>
      <w:r w:rsidRPr="006766D8">
        <w:rPr>
          <w:rFonts w:ascii="Times New Roman" w:hAnsi="Times New Roman" w:cs="Times New Roman"/>
          <w:i/>
          <w:iCs/>
          <w:sz w:val="28"/>
          <w:szCs w:val="28"/>
        </w:rPr>
        <w:t>Перестань</w:t>
      </w:r>
      <w:r w:rsidRPr="006766D8">
        <w:rPr>
          <w:rFonts w:ascii="Times New Roman" w:hAnsi="Times New Roman" w:cs="Times New Roman"/>
          <w:sz w:val="28"/>
          <w:szCs w:val="28"/>
        </w:rPr>
        <w:t>!</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Слова не произнесены, а коммуникация состоялась. Следовательно, человечество владеет не только произносимыми, звучащими языками, но и «немыми», невербальными.</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Иногда полагают, что невербальные языки являются интернациональными и что с их помощью люди разных стран всегда договорятся между собой. Это справедливо только по отношению к описательным жестам. Например, изобразив процесс бритья, вы можете без знания языка собеседника сообщить ему, что вы собираетесь побриться или что вы просите лезвие. Аналогичным образом представляются зажигание спички, курение сигареты и т. д. На этом построено искусство мимов.</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Однако если между жестом и его значением отсутствует соотнесенность по зрительному образу (так, поднятый вверх большой палец сжатой в кулак руки </w:t>
      </w:r>
      <w:r w:rsidRPr="006766D8">
        <w:rPr>
          <w:rFonts w:ascii="Times New Roman" w:eastAsia="MS Mincho" w:hAnsi="Times New Roman" w:cs="Times New Roman"/>
          <w:sz w:val="28"/>
          <w:szCs w:val="28"/>
        </w:rPr>
        <w:t>«</w:t>
      </w:r>
      <w:r w:rsidRPr="006766D8">
        <w:rPr>
          <w:rFonts w:ascii="Times New Roman" w:hAnsi="Times New Roman" w:cs="Times New Roman"/>
          <w:sz w:val="28"/>
          <w:szCs w:val="28"/>
        </w:rPr>
        <w:t>по-русски</w:t>
      </w:r>
      <w:r w:rsidRPr="006766D8">
        <w:rPr>
          <w:rFonts w:ascii="Times New Roman" w:eastAsia="MS Mincho" w:hAnsi="Times New Roman" w:cs="Times New Roman"/>
          <w:sz w:val="28"/>
          <w:szCs w:val="28"/>
        </w:rPr>
        <w:t>»</w:t>
      </w:r>
      <w:r w:rsidRPr="006766D8">
        <w:rPr>
          <w:rFonts w:ascii="Times New Roman" w:hAnsi="Times New Roman" w:cs="Times New Roman"/>
          <w:sz w:val="28"/>
          <w:szCs w:val="28"/>
        </w:rPr>
        <w:t xml:space="preserve"> означает одобрение, восхищение), то межнациональная коммуникация обычно нарушается (например, этим же по форме жестом в некоторых странах Западной Европы останавливают попутную автомашину или такси). </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lastRenderedPageBreak/>
        <w:t xml:space="preserve">Жестовая коммуникация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в значительной мере такой же национальный феномен, как и вербальные языки. Следовательно, из преподавания не могут быть исключены и невербальные способы передачи информации. </w:t>
      </w:r>
    </w:p>
    <w:p w:rsidR="006766D8" w:rsidRDefault="006766D8" w:rsidP="00FB1726">
      <w:pPr>
        <w:spacing w:after="0" w:line="240" w:lineRule="auto"/>
        <w:jc w:val="both"/>
        <w:rPr>
          <w:rFonts w:ascii="Times New Roman" w:hAnsi="Times New Roman" w:cs="Times New Roman"/>
          <w:sz w:val="28"/>
          <w:szCs w:val="28"/>
        </w:rPr>
      </w:pPr>
    </w:p>
    <w:p w:rsidR="00F273F1" w:rsidRPr="006766D8" w:rsidRDefault="00F273F1" w:rsidP="00FB1726">
      <w:pPr>
        <w:spacing w:after="0" w:line="240" w:lineRule="auto"/>
        <w:jc w:val="both"/>
        <w:rPr>
          <w:rFonts w:ascii="Times New Roman" w:hAnsi="Times New Roman" w:cs="Times New Roman"/>
          <w:sz w:val="28"/>
          <w:szCs w:val="28"/>
        </w:rPr>
      </w:pPr>
    </w:p>
    <w:p w:rsidR="006766D8" w:rsidRPr="006766D8" w:rsidRDefault="006766D8" w:rsidP="00FB1726">
      <w:pPr>
        <w:spacing w:after="0" w:line="240" w:lineRule="auto"/>
        <w:jc w:val="both"/>
        <w:rPr>
          <w:rFonts w:ascii="Times New Roman" w:hAnsi="Times New Roman" w:cs="Times New Roman"/>
          <w:b/>
          <w:bCs/>
          <w:sz w:val="28"/>
          <w:szCs w:val="28"/>
        </w:rPr>
      </w:pPr>
      <w:r w:rsidRPr="006766D8">
        <w:rPr>
          <w:rFonts w:ascii="Times New Roman" w:hAnsi="Times New Roman" w:cs="Times New Roman"/>
          <w:b/>
          <w:bCs/>
          <w:sz w:val="28"/>
          <w:szCs w:val="28"/>
        </w:rPr>
        <w:t>2. Русский соматический язык и язык повседневного поведения.</w:t>
      </w:r>
    </w:p>
    <w:p w:rsidR="006766D8" w:rsidRPr="006766D8" w:rsidRDefault="006766D8" w:rsidP="00FB1726">
      <w:pPr>
        <w:spacing w:after="0" w:line="240" w:lineRule="auto"/>
        <w:jc w:val="both"/>
        <w:rPr>
          <w:rFonts w:ascii="Times New Roman" w:hAnsi="Times New Roman" w:cs="Times New Roman"/>
          <w:sz w:val="28"/>
          <w:szCs w:val="28"/>
        </w:rPr>
      </w:pP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Всего мы рассматриваем два невербальных языка. Первый из них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соматический язык. Все примеры, которые мы привели выше, иллюстрируют форму и семантику единиц соматического языка. Что же входит в его состав?</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1) </w:t>
      </w:r>
      <w:r w:rsidRPr="006766D8">
        <w:rPr>
          <w:rFonts w:ascii="Times New Roman" w:hAnsi="Times New Roman" w:cs="Times New Roman"/>
          <w:b/>
          <w:bCs/>
          <w:sz w:val="28"/>
          <w:szCs w:val="28"/>
        </w:rPr>
        <w:t>Жесты</w:t>
      </w:r>
      <w:r w:rsidRPr="006766D8">
        <w:rPr>
          <w:rFonts w:ascii="Times New Roman" w:hAnsi="Times New Roman" w:cs="Times New Roman"/>
          <w:sz w:val="28"/>
          <w:szCs w:val="28"/>
        </w:rPr>
        <w:t xml:space="preserve">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значащие телодвижения, исполняемые сознательно и в расчете на наблюдателя. Типичный пример жеста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махнуть рукой, что означает 'отказаться от каких-л. попыток, отступиться, переменить первоначальное решение'.</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2) </w:t>
      </w:r>
      <w:r w:rsidRPr="006766D8">
        <w:rPr>
          <w:rFonts w:ascii="Times New Roman" w:hAnsi="Times New Roman" w:cs="Times New Roman"/>
          <w:b/>
          <w:bCs/>
          <w:sz w:val="28"/>
          <w:szCs w:val="28"/>
        </w:rPr>
        <w:t>Мимика</w:t>
      </w:r>
      <w:r w:rsidRPr="006766D8">
        <w:rPr>
          <w:rFonts w:ascii="Times New Roman" w:hAnsi="Times New Roman" w:cs="Times New Roman"/>
          <w:sz w:val="28"/>
          <w:szCs w:val="28"/>
        </w:rPr>
        <w:t xml:space="preserve">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значащие движения лица. Мимика и жесты очень близки по всем характеристикам, но </w:t>
      </w:r>
      <w:proofErr w:type="spellStart"/>
      <w:r w:rsidRPr="006766D8">
        <w:rPr>
          <w:rFonts w:ascii="Times New Roman" w:hAnsi="Times New Roman" w:cs="Times New Roman"/>
          <w:sz w:val="28"/>
          <w:szCs w:val="28"/>
        </w:rPr>
        <w:t>приложимость</w:t>
      </w:r>
      <w:proofErr w:type="spellEnd"/>
      <w:r w:rsidRPr="006766D8">
        <w:rPr>
          <w:rFonts w:ascii="Times New Roman" w:hAnsi="Times New Roman" w:cs="Times New Roman"/>
          <w:sz w:val="28"/>
          <w:szCs w:val="28"/>
        </w:rPr>
        <w:t xml:space="preserve"> их разная: мимика избирательно охватывает лишь игру лицевых мышц.</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3) </w:t>
      </w:r>
      <w:r w:rsidRPr="006766D8">
        <w:rPr>
          <w:rFonts w:ascii="Times New Roman" w:hAnsi="Times New Roman" w:cs="Times New Roman"/>
          <w:b/>
          <w:bCs/>
          <w:sz w:val="28"/>
          <w:szCs w:val="28"/>
        </w:rPr>
        <w:t>Позы</w:t>
      </w:r>
      <w:r w:rsidRPr="006766D8">
        <w:rPr>
          <w:rFonts w:ascii="Times New Roman" w:hAnsi="Times New Roman" w:cs="Times New Roman"/>
          <w:sz w:val="28"/>
          <w:szCs w:val="28"/>
        </w:rPr>
        <w:t xml:space="preserve">, т. е. значащие положения человеческого тела, сохраняемые в течение определенного времени — краткого или продолжительного, тоже являются составной частью соматического языка. </w:t>
      </w:r>
    </w:p>
    <w:p w:rsidR="006766D8" w:rsidRPr="006766D8" w:rsidRDefault="006766D8" w:rsidP="00FB1726">
      <w:pPr>
        <w:spacing w:after="0" w:line="240" w:lineRule="auto"/>
        <w:ind w:firstLine="708"/>
        <w:jc w:val="both"/>
        <w:rPr>
          <w:rFonts w:ascii="Times New Roman" w:eastAsia="MS Mincho" w:hAnsi="Times New Roman" w:cs="Times New Roman"/>
          <w:sz w:val="28"/>
          <w:szCs w:val="28"/>
        </w:rPr>
      </w:pPr>
      <w:r w:rsidRPr="006766D8">
        <w:rPr>
          <w:rFonts w:ascii="Times New Roman" w:hAnsi="Times New Roman" w:cs="Times New Roman"/>
          <w:sz w:val="28"/>
          <w:szCs w:val="28"/>
        </w:rPr>
        <w:t xml:space="preserve">4) </w:t>
      </w:r>
      <w:r w:rsidRPr="006766D8">
        <w:rPr>
          <w:rFonts w:ascii="Times New Roman" w:hAnsi="Times New Roman" w:cs="Times New Roman"/>
          <w:b/>
          <w:bCs/>
          <w:sz w:val="28"/>
          <w:szCs w:val="28"/>
        </w:rPr>
        <w:t>Выражения лиц</w:t>
      </w:r>
      <w:r w:rsidRPr="006766D8">
        <w:rPr>
          <w:rFonts w:ascii="Times New Roman" w:hAnsi="Times New Roman" w:cs="Times New Roman"/>
          <w:sz w:val="28"/>
          <w:szCs w:val="28"/>
        </w:rPr>
        <w:t xml:space="preserve">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значащие фиксированные положения лицевых мышц. Если позы — статичный аналог жестов, то выражения лиц — статичный аналог мимики. </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5) </w:t>
      </w:r>
      <w:r w:rsidRPr="006766D8">
        <w:rPr>
          <w:rFonts w:ascii="Times New Roman" w:hAnsi="Times New Roman" w:cs="Times New Roman"/>
          <w:b/>
          <w:bCs/>
          <w:sz w:val="28"/>
          <w:szCs w:val="28"/>
        </w:rPr>
        <w:t>Симптомы душевных движений и состояний</w:t>
      </w:r>
      <w:r w:rsidRPr="006766D8">
        <w:rPr>
          <w:rFonts w:ascii="Times New Roman" w:hAnsi="Times New Roman" w:cs="Times New Roman"/>
          <w:sz w:val="28"/>
          <w:szCs w:val="28"/>
        </w:rPr>
        <w:t>. В частности, симптоматичны перемены цвета лица человека: покраснел (жарко или рассердился), покрылся пятнами (волнуется, возмущен), позеленел (от злости), побледнел (волнуется или плохо себя чувствует) и т. д.</w:t>
      </w:r>
    </w:p>
    <w:p w:rsidR="006766D8" w:rsidRPr="006766D8" w:rsidRDefault="006766D8" w:rsidP="00FB1726">
      <w:pPr>
        <w:spacing w:after="0" w:line="240" w:lineRule="auto"/>
        <w:jc w:val="both"/>
        <w:rPr>
          <w:rFonts w:ascii="Times New Roman" w:hAnsi="Times New Roman" w:cs="Times New Roman"/>
          <w:sz w:val="28"/>
          <w:szCs w:val="28"/>
        </w:rPr>
      </w:pPr>
    </w:p>
    <w:p w:rsidR="006766D8" w:rsidRPr="006766D8" w:rsidRDefault="00354C32" w:rsidP="00FB1726">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b/>
          <w:bCs/>
          <w:sz w:val="28"/>
          <w:szCs w:val="28"/>
        </w:rPr>
        <w:t>С</w:t>
      </w:r>
      <w:r w:rsidR="006766D8" w:rsidRPr="006766D8">
        <w:rPr>
          <w:rFonts w:ascii="Times New Roman" w:hAnsi="Times New Roman" w:cs="Times New Roman"/>
          <w:b/>
          <w:bCs/>
          <w:sz w:val="28"/>
          <w:szCs w:val="28"/>
        </w:rPr>
        <w:t>оматизм</w:t>
      </w:r>
      <w:proofErr w:type="spellEnd"/>
      <w:r w:rsidR="006766D8" w:rsidRPr="006766D8">
        <w:rPr>
          <w:rFonts w:ascii="Times New Roman" w:hAnsi="Times New Roman" w:cs="Times New Roman"/>
          <w:sz w:val="28"/>
          <w:szCs w:val="28"/>
        </w:rPr>
        <w:t xml:space="preserve">  (от греч. </w:t>
      </w:r>
      <w:proofErr w:type="spellStart"/>
      <w:r w:rsidR="006766D8" w:rsidRPr="006766D8">
        <w:rPr>
          <w:rFonts w:ascii="Times New Roman" w:hAnsi="Times New Roman" w:cs="Times New Roman"/>
          <w:sz w:val="28"/>
          <w:szCs w:val="28"/>
        </w:rPr>
        <w:t>soma</w:t>
      </w:r>
      <w:proofErr w:type="spellEnd"/>
      <w:r w:rsidR="006766D8" w:rsidRPr="006766D8">
        <w:rPr>
          <w:rFonts w:ascii="Times New Roman" w:hAnsi="Times New Roman" w:cs="Times New Roman"/>
          <w:sz w:val="28"/>
          <w:szCs w:val="28"/>
        </w:rPr>
        <w:t xml:space="preserve"> 'тело, корпус') – это  любой значащий признак, положение или движение лица и всего тела человека.</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b/>
          <w:bCs/>
          <w:sz w:val="28"/>
          <w:szCs w:val="28"/>
        </w:rPr>
        <w:t>Соматический  язык</w:t>
      </w:r>
      <w:r w:rsidRPr="006766D8">
        <w:rPr>
          <w:rFonts w:ascii="Times New Roman" w:hAnsi="Times New Roman" w:cs="Times New Roman"/>
          <w:sz w:val="28"/>
          <w:szCs w:val="28"/>
        </w:rPr>
        <w:t xml:space="preserve"> – это совокупность соматизмов и правил их исполнения, сочетания друг с другом, ослабления, усиления, включения в речевую ситуацию, а также восприятия человеком.</w:t>
      </w:r>
    </w:p>
    <w:p w:rsidR="006766D8" w:rsidRPr="006766D8" w:rsidRDefault="006766D8" w:rsidP="00FB1726">
      <w:pPr>
        <w:spacing w:after="0" w:line="240" w:lineRule="auto"/>
        <w:jc w:val="both"/>
        <w:rPr>
          <w:rFonts w:ascii="Times New Roman" w:hAnsi="Times New Roman" w:cs="Times New Roman"/>
          <w:sz w:val="28"/>
          <w:szCs w:val="28"/>
        </w:rPr>
      </w:pP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Второй язык называется </w:t>
      </w:r>
      <w:r w:rsidRPr="006766D8">
        <w:rPr>
          <w:rFonts w:ascii="Times New Roman" w:hAnsi="Times New Roman" w:cs="Times New Roman"/>
          <w:b/>
          <w:bCs/>
          <w:sz w:val="28"/>
          <w:szCs w:val="28"/>
        </w:rPr>
        <w:t>языком привычного поведения</w:t>
      </w:r>
      <w:r w:rsidRPr="006766D8">
        <w:rPr>
          <w:rFonts w:ascii="Times New Roman" w:hAnsi="Times New Roman" w:cs="Times New Roman"/>
          <w:sz w:val="28"/>
          <w:szCs w:val="28"/>
        </w:rPr>
        <w:t>. В каждом народе общности возникают и закрепляются повседневные нормы поведения (дома, в общественном месте, с детьми, с подчиненными, с руководителями, во время работы, на отдыхе и т. д.). Например, русский обед, как правило, состоит из трех-четырех блюд, и за обедом непременно едят хлеб; обед жителей некоторых западноевропейских стран обычно состоит из одного блюда (жаркое с отварной картошкой, бифштекс с овощным гарниром), причем салат, если он сервирован на отдельной тарелочке, едят одновременно с основным блюдом, а хлеб к обеду не подается.</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lastRenderedPageBreak/>
        <w:t xml:space="preserve">Информативность языка привычного поведения отличается от способов передачи информации вербальным и соматическим языками. Если человек поступает так, как от него ожидают, то своим поведением он не сообщает ничего нового. Новая информация передается только отклонениями от правил привычного поведения. </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Овладение новыми нормами поведения для иностранца, попавшего в иную культуру,</w:t>
      </w:r>
      <w:r>
        <w:rPr>
          <w:rFonts w:ascii="Times New Roman" w:hAnsi="Times New Roman" w:cs="Times New Roman"/>
          <w:sz w:val="28"/>
          <w:szCs w:val="28"/>
        </w:rPr>
        <w:t xml:space="preserve">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задача, сопоставимая с овладением вербальным языком. Нередко поведенческие нормы новой национальной культуры субъективно расцениваются как странные, противоестественные. В крайних случаях развивается душевное состояние дискомфорта и даже протеста, которое называется культурным шоком.</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Сказанное относится и к соматическому языку. Напомним, что жесты, мимика, позы и выражения лиц национально обусловлены. Например, русские при расставании в знак прощания машут рукой (как, кстати, и люди других национальностей), но при этом ладонь обращена от себя и кисть раскачивается вперед и назад. Англичане в аналогичной ситуации раскачивают кисть из стороны в сторону. Итальянцы, прощаясь, раскачивают кисть вперед и назад, как и русские, но обращают ладонь к себе. Итальянский жест </w:t>
      </w:r>
      <w:r w:rsidRPr="006766D8">
        <w:rPr>
          <w:rFonts w:ascii="Times New Roman" w:eastAsia="MS Mincho" w:hAnsi="Times New Roman" w:cs="Times New Roman"/>
          <w:sz w:val="28"/>
          <w:szCs w:val="28"/>
        </w:rPr>
        <w:t>«</w:t>
      </w:r>
      <w:r w:rsidRPr="006766D8">
        <w:rPr>
          <w:rFonts w:ascii="Times New Roman" w:hAnsi="Times New Roman" w:cs="Times New Roman"/>
          <w:sz w:val="28"/>
          <w:szCs w:val="28"/>
        </w:rPr>
        <w:t>по-русски</w:t>
      </w:r>
      <w:r w:rsidRPr="006766D8">
        <w:rPr>
          <w:rFonts w:ascii="Times New Roman" w:eastAsia="MS Mincho" w:hAnsi="Times New Roman" w:cs="Times New Roman"/>
          <w:sz w:val="28"/>
          <w:szCs w:val="28"/>
        </w:rPr>
        <w:t>»</w:t>
      </w:r>
      <w:r w:rsidRPr="006766D8">
        <w:rPr>
          <w:rFonts w:ascii="Times New Roman" w:hAnsi="Times New Roman" w:cs="Times New Roman"/>
          <w:sz w:val="28"/>
          <w:szCs w:val="28"/>
        </w:rPr>
        <w:t xml:space="preserve"> означает </w:t>
      </w:r>
      <w:r w:rsidRPr="006766D8">
        <w:rPr>
          <w:rFonts w:ascii="Times New Roman" w:eastAsia="MS Mincho" w:hAnsi="Times New Roman" w:cs="Times New Roman"/>
          <w:sz w:val="28"/>
          <w:szCs w:val="28"/>
        </w:rPr>
        <w:t>«</w:t>
      </w:r>
      <w:r w:rsidRPr="006766D8">
        <w:rPr>
          <w:rFonts w:ascii="Times New Roman" w:hAnsi="Times New Roman" w:cs="Times New Roman"/>
          <w:sz w:val="28"/>
          <w:szCs w:val="28"/>
        </w:rPr>
        <w:t>идите сюда!</w:t>
      </w:r>
      <w:r w:rsidRPr="006766D8">
        <w:rPr>
          <w:rFonts w:ascii="Times New Roman" w:eastAsia="MS Mincho" w:hAnsi="Times New Roman" w:cs="Times New Roman"/>
          <w:sz w:val="28"/>
          <w:szCs w:val="28"/>
        </w:rPr>
        <w:t>»</w:t>
      </w:r>
      <w:r w:rsidRPr="006766D8">
        <w:rPr>
          <w:rFonts w:ascii="Times New Roman" w:hAnsi="Times New Roman" w:cs="Times New Roman"/>
          <w:sz w:val="28"/>
          <w:szCs w:val="28"/>
        </w:rPr>
        <w:t>; если его исполнить в нашей стране, возникнет недоразумение.</w:t>
      </w:r>
    </w:p>
    <w:p w:rsidR="006766D8" w:rsidRDefault="006766D8" w:rsidP="00FB1726">
      <w:pPr>
        <w:spacing w:after="0" w:line="240" w:lineRule="auto"/>
        <w:jc w:val="both"/>
        <w:rPr>
          <w:rFonts w:ascii="Times New Roman" w:hAnsi="Times New Roman" w:cs="Times New Roman"/>
          <w:sz w:val="28"/>
          <w:szCs w:val="28"/>
        </w:rPr>
      </w:pPr>
    </w:p>
    <w:p w:rsidR="00384D4E" w:rsidRPr="006766D8" w:rsidRDefault="00384D4E" w:rsidP="00FB1726">
      <w:pPr>
        <w:spacing w:after="0" w:line="240" w:lineRule="auto"/>
        <w:jc w:val="both"/>
        <w:rPr>
          <w:rFonts w:ascii="Times New Roman" w:hAnsi="Times New Roman" w:cs="Times New Roman"/>
          <w:sz w:val="28"/>
          <w:szCs w:val="28"/>
        </w:rPr>
      </w:pPr>
    </w:p>
    <w:p w:rsidR="006766D8" w:rsidRPr="006766D8" w:rsidRDefault="006766D8" w:rsidP="00FB1726">
      <w:pPr>
        <w:spacing w:after="0" w:line="240" w:lineRule="auto"/>
        <w:jc w:val="both"/>
        <w:rPr>
          <w:rFonts w:ascii="Times New Roman" w:hAnsi="Times New Roman" w:cs="Times New Roman"/>
          <w:b/>
          <w:bCs/>
          <w:sz w:val="28"/>
          <w:szCs w:val="28"/>
        </w:rPr>
      </w:pPr>
      <w:r w:rsidRPr="006766D8">
        <w:rPr>
          <w:rFonts w:ascii="Times New Roman" w:hAnsi="Times New Roman" w:cs="Times New Roman"/>
          <w:b/>
          <w:bCs/>
          <w:sz w:val="28"/>
          <w:szCs w:val="28"/>
        </w:rPr>
        <w:t>3. Группа соматических речений в русском языке.</w:t>
      </w:r>
    </w:p>
    <w:p w:rsidR="006766D8" w:rsidRPr="006766D8" w:rsidRDefault="006766D8" w:rsidP="00FB1726">
      <w:pPr>
        <w:spacing w:after="0" w:line="240" w:lineRule="auto"/>
        <w:jc w:val="both"/>
        <w:rPr>
          <w:rFonts w:ascii="Times New Roman" w:hAnsi="Times New Roman" w:cs="Times New Roman"/>
          <w:sz w:val="28"/>
          <w:szCs w:val="28"/>
        </w:rPr>
      </w:pP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Для каждой тематической сферы отражаемого вербальным языком внешнего мира (скажем, для родственных отношений или ремесел) вырабатываются специализированные языковые единицы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слова, устойчивые словосочетания. Некоторые слова русского языка закреплены за отражением жестов, мимики, поз, выражений лиц и симптомов. В дальнейшем эти специализированные слова, устойчивые словосочетания и воспроизводимые фразы называются </w:t>
      </w:r>
      <w:r w:rsidRPr="006766D8">
        <w:rPr>
          <w:rFonts w:ascii="Times New Roman" w:hAnsi="Times New Roman" w:cs="Times New Roman"/>
          <w:b/>
          <w:bCs/>
          <w:sz w:val="28"/>
          <w:szCs w:val="28"/>
        </w:rPr>
        <w:t>соматическими речениями</w:t>
      </w:r>
      <w:r w:rsidRPr="006766D8">
        <w:rPr>
          <w:rFonts w:ascii="Times New Roman" w:hAnsi="Times New Roman" w:cs="Times New Roman"/>
          <w:sz w:val="28"/>
          <w:szCs w:val="28"/>
        </w:rPr>
        <w:t xml:space="preserve">. </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Словосочетания подобного типа (</w:t>
      </w:r>
      <w:r w:rsidRPr="006766D8">
        <w:rPr>
          <w:rFonts w:ascii="Times New Roman" w:hAnsi="Times New Roman" w:cs="Times New Roman"/>
          <w:i/>
          <w:iCs/>
          <w:sz w:val="28"/>
          <w:szCs w:val="28"/>
        </w:rPr>
        <w:t>пожать плечами, наморщить лоб, кусать губы, хмурить брови, грозить кулаком, опустить глаза, повесить голову, клевать носом, чесать в затылке, положа руку па сердце, скрипеть зубами, схватиться за голову, стиснуть зубы и т.д</w:t>
      </w:r>
      <w:r w:rsidRPr="006766D8">
        <w:rPr>
          <w:rFonts w:ascii="Times New Roman" w:hAnsi="Times New Roman" w:cs="Times New Roman"/>
          <w:sz w:val="28"/>
          <w:szCs w:val="28"/>
        </w:rPr>
        <w:t xml:space="preserve">.) имеют два важных признака. </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Во-первых, они воспроизводятся, будучи усвоены в детстве как цельные знаки.</w:t>
      </w:r>
    </w:p>
    <w:p w:rsid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Во-вторых, они имеют массовую представленность, т. е. они известны всем членам русской языковой общности. </w:t>
      </w:r>
    </w:p>
    <w:p w:rsidR="006766D8" w:rsidRPr="006766D8" w:rsidRDefault="006766D8" w:rsidP="00B37C01">
      <w:pPr>
        <w:spacing w:after="0" w:line="240" w:lineRule="auto"/>
        <w:ind w:firstLine="708"/>
        <w:jc w:val="both"/>
        <w:rPr>
          <w:rFonts w:ascii="Times New Roman" w:hAnsi="Times New Roman" w:cs="Times New Roman"/>
          <w:b/>
          <w:bCs/>
          <w:sz w:val="28"/>
          <w:szCs w:val="28"/>
        </w:rPr>
      </w:pPr>
      <w:r w:rsidRPr="006766D8">
        <w:rPr>
          <w:rFonts w:ascii="Times New Roman" w:hAnsi="Times New Roman" w:cs="Times New Roman"/>
          <w:b/>
          <w:bCs/>
          <w:sz w:val="28"/>
          <w:szCs w:val="28"/>
        </w:rPr>
        <w:t>Общие свойства соматических речений:</w:t>
      </w:r>
    </w:p>
    <w:p w:rsidR="006766D8" w:rsidRPr="006766D8" w:rsidRDefault="006766D8" w:rsidP="00FB1726">
      <w:pPr>
        <w:spacing w:after="0" w:line="240" w:lineRule="auto"/>
        <w:jc w:val="both"/>
        <w:rPr>
          <w:rFonts w:ascii="Times New Roman" w:hAnsi="Times New Roman" w:cs="Times New Roman"/>
          <w:i/>
          <w:iCs/>
          <w:sz w:val="28"/>
          <w:szCs w:val="28"/>
        </w:rPr>
      </w:pPr>
      <w:r w:rsidRPr="006766D8">
        <w:rPr>
          <w:rFonts w:ascii="Times New Roman" w:hAnsi="Times New Roman" w:cs="Times New Roman"/>
          <w:sz w:val="28"/>
          <w:szCs w:val="28"/>
        </w:rPr>
        <w:t xml:space="preserve">1) Один и тот же </w:t>
      </w:r>
      <w:proofErr w:type="spellStart"/>
      <w:r w:rsidRPr="006766D8">
        <w:rPr>
          <w:rFonts w:ascii="Times New Roman" w:hAnsi="Times New Roman" w:cs="Times New Roman"/>
          <w:sz w:val="28"/>
          <w:szCs w:val="28"/>
        </w:rPr>
        <w:t>соматизм</w:t>
      </w:r>
      <w:proofErr w:type="spellEnd"/>
      <w:r w:rsidRPr="006766D8">
        <w:rPr>
          <w:rFonts w:ascii="Times New Roman" w:hAnsi="Times New Roman" w:cs="Times New Roman"/>
          <w:sz w:val="28"/>
          <w:szCs w:val="28"/>
        </w:rPr>
        <w:t xml:space="preserve"> может быть выражен разными речениями. Например, </w:t>
      </w:r>
      <w:r w:rsidRPr="006766D8">
        <w:rPr>
          <w:rFonts w:ascii="Times New Roman" w:hAnsi="Times New Roman" w:cs="Times New Roman"/>
          <w:i/>
          <w:iCs/>
          <w:sz w:val="28"/>
          <w:szCs w:val="28"/>
        </w:rPr>
        <w:t>сдвинуть/</w:t>
      </w:r>
      <w:proofErr w:type="spellStart"/>
      <w:r w:rsidRPr="006766D8">
        <w:rPr>
          <w:rFonts w:ascii="Times New Roman" w:hAnsi="Times New Roman" w:cs="Times New Roman"/>
          <w:i/>
          <w:iCs/>
          <w:sz w:val="28"/>
          <w:szCs w:val="28"/>
        </w:rPr>
        <w:t>нахмуритъ</w:t>
      </w:r>
      <w:proofErr w:type="spellEnd"/>
      <w:r w:rsidRPr="006766D8">
        <w:rPr>
          <w:rFonts w:ascii="Times New Roman" w:hAnsi="Times New Roman" w:cs="Times New Roman"/>
          <w:i/>
          <w:iCs/>
          <w:sz w:val="28"/>
          <w:szCs w:val="28"/>
        </w:rPr>
        <w:t>/насупить брови; побледнеть/потерять румянец; закрыть/зажмурить глаза и т.д.</w:t>
      </w:r>
    </w:p>
    <w:p w:rsidR="006766D8" w:rsidRPr="006766D8" w:rsidRDefault="006766D8" w:rsidP="00FB1726">
      <w:pPr>
        <w:spacing w:after="0" w:line="240" w:lineRule="auto"/>
        <w:jc w:val="both"/>
        <w:rPr>
          <w:rFonts w:ascii="Times New Roman" w:hAnsi="Times New Roman" w:cs="Times New Roman"/>
          <w:sz w:val="28"/>
          <w:szCs w:val="28"/>
        </w:rPr>
      </w:pPr>
      <w:r w:rsidRPr="006766D8">
        <w:rPr>
          <w:rFonts w:ascii="Times New Roman" w:hAnsi="Times New Roman" w:cs="Times New Roman"/>
          <w:sz w:val="28"/>
          <w:szCs w:val="28"/>
        </w:rPr>
        <w:lastRenderedPageBreak/>
        <w:t xml:space="preserve">2) Одно и то же речение способно обозначать разные </w:t>
      </w:r>
      <w:proofErr w:type="spellStart"/>
      <w:r w:rsidRPr="006766D8">
        <w:rPr>
          <w:rFonts w:ascii="Times New Roman" w:hAnsi="Times New Roman" w:cs="Times New Roman"/>
          <w:sz w:val="28"/>
          <w:szCs w:val="28"/>
        </w:rPr>
        <w:t>соматизмы</w:t>
      </w:r>
      <w:proofErr w:type="spellEnd"/>
      <w:r w:rsidRPr="006766D8">
        <w:rPr>
          <w:rFonts w:ascii="Times New Roman" w:hAnsi="Times New Roman" w:cs="Times New Roman"/>
          <w:sz w:val="28"/>
          <w:szCs w:val="28"/>
        </w:rPr>
        <w:t xml:space="preserve"> (махнуть рукой).</w:t>
      </w:r>
    </w:p>
    <w:p w:rsidR="006766D8" w:rsidRPr="006766D8" w:rsidRDefault="006766D8" w:rsidP="00FB1726">
      <w:pPr>
        <w:spacing w:after="0" w:line="240" w:lineRule="auto"/>
        <w:jc w:val="both"/>
        <w:rPr>
          <w:rFonts w:ascii="Times New Roman" w:hAnsi="Times New Roman" w:cs="Times New Roman"/>
          <w:sz w:val="28"/>
          <w:szCs w:val="28"/>
        </w:rPr>
      </w:pPr>
      <w:r w:rsidRPr="006766D8">
        <w:rPr>
          <w:rFonts w:ascii="Times New Roman" w:hAnsi="Times New Roman" w:cs="Times New Roman"/>
          <w:sz w:val="28"/>
          <w:szCs w:val="28"/>
        </w:rPr>
        <w:t xml:space="preserve">3) Соматические речения описывают внешнюю форму </w:t>
      </w:r>
      <w:proofErr w:type="spellStart"/>
      <w:r w:rsidRPr="006766D8">
        <w:rPr>
          <w:rFonts w:ascii="Times New Roman" w:hAnsi="Times New Roman" w:cs="Times New Roman"/>
          <w:sz w:val="28"/>
          <w:szCs w:val="28"/>
        </w:rPr>
        <w:t>соматизма</w:t>
      </w:r>
      <w:proofErr w:type="spellEnd"/>
      <w:r w:rsidRPr="006766D8">
        <w:rPr>
          <w:rFonts w:ascii="Times New Roman" w:hAnsi="Times New Roman" w:cs="Times New Roman"/>
          <w:sz w:val="28"/>
          <w:szCs w:val="28"/>
        </w:rPr>
        <w:t xml:space="preserve"> с разной степенью ясности. Например, </w:t>
      </w:r>
      <w:r w:rsidRPr="006766D8">
        <w:rPr>
          <w:rFonts w:ascii="Times New Roman" w:hAnsi="Times New Roman" w:cs="Times New Roman"/>
          <w:i/>
          <w:iCs/>
          <w:sz w:val="28"/>
          <w:szCs w:val="28"/>
        </w:rPr>
        <w:t xml:space="preserve">послать поцелуй, положить руку кому-л. на голову </w:t>
      </w:r>
      <w:r w:rsidRPr="006766D8">
        <w:rPr>
          <w:rFonts w:ascii="Times New Roman" w:hAnsi="Times New Roman" w:cs="Times New Roman"/>
          <w:sz w:val="28"/>
          <w:szCs w:val="28"/>
        </w:rPr>
        <w:t xml:space="preserve">(успокоительный жест), </w:t>
      </w:r>
      <w:r w:rsidRPr="006766D8">
        <w:rPr>
          <w:rFonts w:ascii="Times New Roman" w:hAnsi="Times New Roman" w:cs="Times New Roman"/>
          <w:i/>
          <w:iCs/>
          <w:sz w:val="28"/>
          <w:szCs w:val="28"/>
        </w:rPr>
        <w:t>тереть рукой лоб</w:t>
      </w:r>
      <w:r w:rsidRPr="006766D8">
        <w:rPr>
          <w:rFonts w:ascii="Times New Roman" w:hAnsi="Times New Roman" w:cs="Times New Roman"/>
          <w:sz w:val="28"/>
          <w:szCs w:val="28"/>
        </w:rPr>
        <w:t xml:space="preserve"> ('вспоминать'), </w:t>
      </w:r>
      <w:r w:rsidRPr="006766D8">
        <w:rPr>
          <w:rFonts w:ascii="Times New Roman" w:hAnsi="Times New Roman" w:cs="Times New Roman"/>
          <w:i/>
          <w:iCs/>
          <w:sz w:val="28"/>
          <w:szCs w:val="28"/>
        </w:rPr>
        <w:t>показать кукиш в кармане, бить себя кулаком в грудь, указывать на кого-л. пальцем, смотреть кому-л. прямо в глаза</w:t>
      </w:r>
      <w:r w:rsidRPr="006766D8">
        <w:rPr>
          <w:rFonts w:ascii="Times New Roman" w:hAnsi="Times New Roman" w:cs="Times New Roman"/>
          <w:sz w:val="28"/>
          <w:szCs w:val="28"/>
        </w:rPr>
        <w:t xml:space="preserve"> </w:t>
      </w:r>
      <w:r w:rsidR="00B37C01" w:rsidRPr="00B1098D">
        <w:rPr>
          <w:rFonts w:ascii="Times New Roman" w:hAnsi="Times New Roman" w:cs="Times New Roman"/>
          <w:sz w:val="28"/>
          <w:szCs w:val="28"/>
        </w:rPr>
        <w:t>–</w:t>
      </w:r>
      <w:r w:rsidRPr="006766D8">
        <w:rPr>
          <w:rFonts w:ascii="Times New Roman" w:hAnsi="Times New Roman" w:cs="Times New Roman"/>
          <w:sz w:val="28"/>
          <w:szCs w:val="28"/>
        </w:rPr>
        <w:t xml:space="preserve"> это речения, достаточно подробно отражающие внешний вид жеста или мимики. Они обычно состоят из трех или даже четырех полнозначных слов.</w:t>
      </w:r>
    </w:p>
    <w:p w:rsidR="006766D8" w:rsidRPr="006766D8" w:rsidRDefault="006766D8" w:rsidP="00FB1726">
      <w:pPr>
        <w:spacing w:after="0" w:line="240" w:lineRule="auto"/>
        <w:ind w:firstLine="708"/>
        <w:jc w:val="both"/>
        <w:rPr>
          <w:rFonts w:ascii="Times New Roman" w:hAnsi="Times New Roman" w:cs="Times New Roman"/>
          <w:i/>
          <w:iCs/>
          <w:sz w:val="28"/>
          <w:szCs w:val="28"/>
        </w:rPr>
      </w:pPr>
      <w:r w:rsidRPr="006766D8">
        <w:rPr>
          <w:rFonts w:ascii="Times New Roman" w:hAnsi="Times New Roman" w:cs="Times New Roman"/>
          <w:sz w:val="28"/>
          <w:szCs w:val="28"/>
        </w:rPr>
        <w:t xml:space="preserve">Двухместные речения (а таких большинство) понятны меньше: </w:t>
      </w:r>
      <w:r w:rsidRPr="006766D8">
        <w:rPr>
          <w:rFonts w:ascii="Times New Roman" w:hAnsi="Times New Roman" w:cs="Times New Roman"/>
          <w:i/>
          <w:iCs/>
          <w:sz w:val="28"/>
          <w:szCs w:val="28"/>
        </w:rPr>
        <w:t xml:space="preserve">протягивать руку, прятать глаза, отвести глаза, опустить глаза, потупить взор, глядеть в сторону и т.д. </w:t>
      </w:r>
    </w:p>
    <w:p w:rsidR="006766D8" w:rsidRPr="006766D8" w:rsidRDefault="006766D8" w:rsidP="00FB1726">
      <w:pPr>
        <w:spacing w:after="0" w:line="240" w:lineRule="auto"/>
        <w:ind w:firstLine="708"/>
        <w:jc w:val="both"/>
        <w:rPr>
          <w:rFonts w:ascii="Times New Roman" w:hAnsi="Times New Roman" w:cs="Times New Roman"/>
          <w:sz w:val="28"/>
          <w:szCs w:val="28"/>
        </w:rPr>
      </w:pPr>
      <w:r w:rsidRPr="006766D8">
        <w:rPr>
          <w:rFonts w:ascii="Times New Roman" w:hAnsi="Times New Roman" w:cs="Times New Roman"/>
          <w:sz w:val="28"/>
          <w:szCs w:val="28"/>
        </w:rPr>
        <w:t xml:space="preserve">Еще менее понятны соматические речения, не превышающие одного слова: </w:t>
      </w:r>
      <w:r w:rsidRPr="006766D8">
        <w:rPr>
          <w:rFonts w:ascii="Times New Roman" w:hAnsi="Times New Roman" w:cs="Times New Roman"/>
          <w:i/>
          <w:iCs/>
          <w:sz w:val="28"/>
          <w:szCs w:val="28"/>
        </w:rPr>
        <w:t>поклониться</w:t>
      </w:r>
      <w:r w:rsidRPr="006766D8">
        <w:rPr>
          <w:rFonts w:ascii="Times New Roman" w:hAnsi="Times New Roman" w:cs="Times New Roman"/>
          <w:sz w:val="28"/>
          <w:szCs w:val="28"/>
        </w:rPr>
        <w:t xml:space="preserve"> (как именно </w:t>
      </w:r>
      <w:r w:rsidRPr="00B1098D">
        <w:rPr>
          <w:rFonts w:ascii="Times New Roman" w:hAnsi="Times New Roman" w:cs="Times New Roman"/>
          <w:sz w:val="28"/>
          <w:szCs w:val="28"/>
        </w:rPr>
        <w:t>–</w:t>
      </w:r>
      <w:r w:rsidRPr="006766D8">
        <w:rPr>
          <w:rFonts w:ascii="Times New Roman" w:hAnsi="Times New Roman" w:cs="Times New Roman"/>
          <w:sz w:val="28"/>
          <w:szCs w:val="28"/>
        </w:rPr>
        <w:t xml:space="preserve"> кивнуть головой, приподнять головной убор, склонить голову, склониться в поясе, приветствовать поднятием руки?), </w:t>
      </w:r>
      <w:r w:rsidRPr="006766D8">
        <w:rPr>
          <w:rFonts w:ascii="Times New Roman" w:hAnsi="Times New Roman" w:cs="Times New Roman"/>
          <w:i/>
          <w:iCs/>
          <w:sz w:val="28"/>
          <w:szCs w:val="28"/>
        </w:rPr>
        <w:t>нахмуриться, наморщиться, подбочениться, скривиться</w:t>
      </w:r>
      <w:r w:rsidRPr="006766D8">
        <w:rPr>
          <w:rFonts w:ascii="Times New Roman" w:hAnsi="Times New Roman" w:cs="Times New Roman"/>
          <w:sz w:val="28"/>
          <w:szCs w:val="28"/>
        </w:rPr>
        <w:t xml:space="preserve"> и т. д.</w:t>
      </w:r>
    </w:p>
    <w:p w:rsidR="006766D8" w:rsidRPr="006766D8" w:rsidRDefault="006766D8" w:rsidP="00FB1726">
      <w:pPr>
        <w:spacing w:after="0" w:line="240" w:lineRule="auto"/>
        <w:jc w:val="both"/>
        <w:rPr>
          <w:rFonts w:ascii="Times New Roman" w:hAnsi="Times New Roman" w:cs="Times New Roman"/>
          <w:sz w:val="28"/>
          <w:szCs w:val="28"/>
        </w:rPr>
      </w:pPr>
      <w:r w:rsidRPr="006766D8">
        <w:rPr>
          <w:rFonts w:ascii="Times New Roman" w:hAnsi="Times New Roman" w:cs="Times New Roman"/>
          <w:sz w:val="28"/>
          <w:szCs w:val="28"/>
        </w:rPr>
        <w:t>4) Коммуникативное задание соматических речений в общении. Вместо того чтобы сказать, что кто-то сердится, обычно говорят</w:t>
      </w:r>
      <w:r w:rsidRPr="006766D8">
        <w:rPr>
          <w:rFonts w:ascii="Times New Roman" w:hAnsi="Times New Roman" w:cs="Times New Roman"/>
          <w:i/>
          <w:iCs/>
          <w:sz w:val="28"/>
          <w:szCs w:val="28"/>
        </w:rPr>
        <w:t>: он побледнел, он весь затрясся, он сжал руки в кулаки</w:t>
      </w:r>
      <w:r w:rsidRPr="006766D8">
        <w:rPr>
          <w:rFonts w:ascii="Times New Roman" w:hAnsi="Times New Roman" w:cs="Times New Roman"/>
          <w:sz w:val="28"/>
          <w:szCs w:val="28"/>
        </w:rPr>
        <w:t xml:space="preserve"> и т. д. Даже если </w:t>
      </w:r>
      <w:proofErr w:type="spellStart"/>
      <w:r w:rsidRPr="006766D8">
        <w:rPr>
          <w:rFonts w:ascii="Times New Roman" w:hAnsi="Times New Roman" w:cs="Times New Roman"/>
          <w:sz w:val="28"/>
          <w:szCs w:val="28"/>
        </w:rPr>
        <w:t>соматизм</w:t>
      </w:r>
      <w:proofErr w:type="spellEnd"/>
      <w:r w:rsidRPr="006766D8">
        <w:rPr>
          <w:rFonts w:ascii="Times New Roman" w:hAnsi="Times New Roman" w:cs="Times New Roman"/>
          <w:sz w:val="28"/>
          <w:szCs w:val="28"/>
        </w:rPr>
        <w:t xml:space="preserve"> не исполняется, соматическое речение все равно может быть употреблено. Так, если в наши дни кем-то сказано </w:t>
      </w:r>
      <w:r w:rsidRPr="006766D8">
        <w:rPr>
          <w:rFonts w:ascii="Times New Roman" w:hAnsi="Times New Roman" w:cs="Times New Roman"/>
          <w:i/>
          <w:iCs/>
          <w:sz w:val="28"/>
          <w:szCs w:val="28"/>
        </w:rPr>
        <w:t>У него глаза на лоб полезли</w:t>
      </w:r>
      <w:r w:rsidRPr="006766D8">
        <w:rPr>
          <w:rFonts w:ascii="Times New Roman" w:hAnsi="Times New Roman" w:cs="Times New Roman"/>
          <w:sz w:val="28"/>
          <w:szCs w:val="28"/>
        </w:rPr>
        <w:t>, это вовсе не значит, что подобное произошло на самом деле.</w:t>
      </w:r>
    </w:p>
    <w:p w:rsidR="006766D8" w:rsidRDefault="006766D8" w:rsidP="00FB1726">
      <w:pPr>
        <w:spacing w:after="0" w:line="240" w:lineRule="auto"/>
        <w:jc w:val="both"/>
        <w:rPr>
          <w:rFonts w:ascii="Times New Roman" w:hAnsi="Times New Roman" w:cs="Times New Roman"/>
          <w:sz w:val="28"/>
          <w:szCs w:val="28"/>
        </w:rPr>
      </w:pPr>
    </w:p>
    <w:p w:rsidR="00F273F1" w:rsidRPr="006766D8" w:rsidRDefault="00F273F1" w:rsidP="00FB1726">
      <w:pPr>
        <w:spacing w:after="0" w:line="240" w:lineRule="auto"/>
        <w:jc w:val="both"/>
        <w:rPr>
          <w:rFonts w:ascii="Times New Roman" w:hAnsi="Times New Roman" w:cs="Times New Roman"/>
          <w:sz w:val="28"/>
          <w:szCs w:val="28"/>
        </w:rPr>
      </w:pPr>
    </w:p>
    <w:p w:rsidR="0088612D" w:rsidRDefault="0088612D" w:rsidP="00FB1726">
      <w:pPr>
        <w:spacing w:after="0" w:line="240" w:lineRule="auto"/>
        <w:rPr>
          <w:rFonts w:ascii="Times New Roman" w:hAnsi="Times New Roman" w:cs="Times New Roman"/>
          <w:b/>
          <w:sz w:val="24"/>
          <w:szCs w:val="24"/>
        </w:rPr>
      </w:pPr>
    </w:p>
    <w:p w:rsidR="00384D4E" w:rsidRPr="00384D4E" w:rsidRDefault="00384D4E" w:rsidP="00384D4E">
      <w:pPr>
        <w:pStyle w:val="Default"/>
        <w:jc w:val="both"/>
        <w:rPr>
          <w:b/>
          <w:bCs/>
          <w:sz w:val="28"/>
          <w:szCs w:val="28"/>
        </w:rPr>
      </w:pPr>
      <w:r>
        <w:rPr>
          <w:b/>
          <w:bCs/>
          <w:sz w:val="28"/>
          <w:szCs w:val="28"/>
        </w:rPr>
        <w:t>ТЕМА</w:t>
      </w:r>
      <w:r w:rsidRPr="00384D4E">
        <w:rPr>
          <w:b/>
          <w:bCs/>
          <w:sz w:val="28"/>
          <w:szCs w:val="28"/>
        </w:rPr>
        <w:t xml:space="preserve"> 7 </w:t>
      </w:r>
    </w:p>
    <w:p w:rsidR="00384D4E" w:rsidRPr="00384D4E" w:rsidRDefault="00384D4E" w:rsidP="00384D4E">
      <w:pPr>
        <w:pStyle w:val="Default"/>
        <w:jc w:val="both"/>
        <w:rPr>
          <w:b/>
          <w:bCs/>
          <w:sz w:val="28"/>
          <w:szCs w:val="28"/>
        </w:rPr>
      </w:pPr>
    </w:p>
    <w:p w:rsidR="00384D4E" w:rsidRPr="00952978" w:rsidRDefault="00384D4E" w:rsidP="00384D4E">
      <w:pPr>
        <w:pStyle w:val="Default"/>
        <w:jc w:val="center"/>
        <w:rPr>
          <w:b/>
          <w:bCs/>
          <w:sz w:val="28"/>
          <w:szCs w:val="28"/>
        </w:rPr>
      </w:pPr>
      <w:r w:rsidRPr="00952978">
        <w:rPr>
          <w:b/>
          <w:bCs/>
          <w:sz w:val="28"/>
          <w:szCs w:val="28"/>
        </w:rPr>
        <w:t>НАЦИОНАЛЬНОЕ КОММУНИКАТИВНОЕ ПОВЕДЕНИЕ</w:t>
      </w:r>
    </w:p>
    <w:p w:rsidR="00384D4E" w:rsidRPr="00384D4E" w:rsidRDefault="00384D4E" w:rsidP="00384D4E">
      <w:pPr>
        <w:pStyle w:val="Default"/>
        <w:jc w:val="both"/>
        <w:rPr>
          <w:sz w:val="28"/>
          <w:szCs w:val="28"/>
        </w:rPr>
      </w:pPr>
    </w:p>
    <w:p w:rsidR="00384D4E" w:rsidRDefault="00384D4E" w:rsidP="00384D4E">
      <w:pPr>
        <w:pStyle w:val="Default"/>
        <w:jc w:val="both"/>
        <w:rPr>
          <w:sz w:val="28"/>
          <w:szCs w:val="28"/>
        </w:rPr>
      </w:pPr>
    </w:p>
    <w:p w:rsidR="007C6F5B" w:rsidRPr="00B37C01" w:rsidRDefault="007C6F5B" w:rsidP="00B37C01">
      <w:pPr>
        <w:pStyle w:val="af5"/>
        <w:numPr>
          <w:ilvl w:val="0"/>
          <w:numId w:val="45"/>
        </w:numPr>
        <w:spacing w:after="0" w:line="240" w:lineRule="auto"/>
        <w:jc w:val="both"/>
        <w:rPr>
          <w:rFonts w:ascii="Times New Roman" w:hAnsi="Times New Roman" w:cs="Times New Roman"/>
          <w:b/>
          <w:bCs/>
          <w:sz w:val="28"/>
          <w:szCs w:val="28"/>
        </w:rPr>
      </w:pPr>
      <w:r w:rsidRPr="00B37C01">
        <w:rPr>
          <w:rFonts w:ascii="Times New Roman" w:hAnsi="Times New Roman" w:cs="Times New Roman"/>
          <w:b/>
          <w:bCs/>
          <w:sz w:val="28"/>
          <w:szCs w:val="28"/>
        </w:rPr>
        <w:t>Коммуникативное поведение и культура.</w:t>
      </w:r>
    </w:p>
    <w:p w:rsidR="00B37C01" w:rsidRPr="00B37C01" w:rsidRDefault="00B37C01" w:rsidP="00B37C01">
      <w:pPr>
        <w:spacing w:after="0" w:line="240" w:lineRule="auto"/>
        <w:ind w:left="708"/>
        <w:jc w:val="both"/>
        <w:rPr>
          <w:rFonts w:ascii="Times New Roman" w:hAnsi="Times New Roman" w:cs="Times New Roman"/>
          <w:b/>
          <w:bCs/>
          <w:sz w:val="20"/>
          <w:szCs w:val="28"/>
        </w:rPr>
      </w:pPr>
    </w:p>
    <w:p w:rsidR="007C6F5B" w:rsidRDefault="007C6F5B" w:rsidP="00B37C01">
      <w:pPr>
        <w:pStyle w:val="Default"/>
        <w:numPr>
          <w:ilvl w:val="0"/>
          <w:numId w:val="45"/>
        </w:numPr>
        <w:jc w:val="both"/>
        <w:rPr>
          <w:b/>
          <w:bCs/>
          <w:sz w:val="28"/>
          <w:szCs w:val="28"/>
        </w:rPr>
      </w:pPr>
      <w:r w:rsidRPr="00384D4E">
        <w:rPr>
          <w:b/>
          <w:bCs/>
          <w:sz w:val="28"/>
          <w:szCs w:val="28"/>
        </w:rPr>
        <w:t>Различия в речевом и поведенческом этикете разных народов.</w:t>
      </w:r>
    </w:p>
    <w:p w:rsidR="00B37C01" w:rsidRPr="00B37C01" w:rsidRDefault="00B37C01" w:rsidP="00B37C01">
      <w:pPr>
        <w:pStyle w:val="Default"/>
        <w:jc w:val="both"/>
        <w:rPr>
          <w:b/>
          <w:bCs/>
          <w:sz w:val="20"/>
          <w:szCs w:val="28"/>
        </w:rPr>
      </w:pPr>
    </w:p>
    <w:p w:rsidR="007C6F5B" w:rsidRPr="00384D4E" w:rsidRDefault="007C6F5B" w:rsidP="007C6F5B">
      <w:pPr>
        <w:pStyle w:val="Default"/>
        <w:ind w:firstLine="708"/>
        <w:jc w:val="both"/>
        <w:rPr>
          <w:b/>
          <w:bCs/>
          <w:sz w:val="28"/>
          <w:szCs w:val="28"/>
        </w:rPr>
      </w:pPr>
      <w:r w:rsidRPr="00384D4E">
        <w:rPr>
          <w:b/>
          <w:bCs/>
          <w:sz w:val="28"/>
          <w:szCs w:val="28"/>
        </w:rPr>
        <w:t>3. Культурный шок и причины его возникновения.</w:t>
      </w:r>
    </w:p>
    <w:p w:rsidR="007C6F5B" w:rsidRDefault="007C6F5B" w:rsidP="00384D4E">
      <w:pPr>
        <w:pStyle w:val="Default"/>
        <w:jc w:val="both"/>
        <w:rPr>
          <w:sz w:val="28"/>
          <w:szCs w:val="28"/>
        </w:rPr>
      </w:pPr>
    </w:p>
    <w:p w:rsidR="00B37C01" w:rsidRPr="00B37C01" w:rsidRDefault="00B37C01" w:rsidP="00384D4E">
      <w:pPr>
        <w:pStyle w:val="Default"/>
        <w:jc w:val="both"/>
        <w:rPr>
          <w:sz w:val="18"/>
          <w:szCs w:val="28"/>
        </w:rPr>
      </w:pPr>
    </w:p>
    <w:p w:rsidR="00384D4E" w:rsidRPr="007C6F5B" w:rsidRDefault="00384D4E" w:rsidP="00384D4E">
      <w:pPr>
        <w:spacing w:after="0" w:line="240" w:lineRule="auto"/>
        <w:ind w:firstLine="708"/>
        <w:jc w:val="both"/>
        <w:rPr>
          <w:rFonts w:ascii="Times New Roman" w:hAnsi="Times New Roman" w:cs="Times New Roman"/>
          <w:b/>
          <w:bCs/>
          <w:sz w:val="28"/>
          <w:szCs w:val="28"/>
        </w:rPr>
      </w:pPr>
      <w:r w:rsidRPr="007C6F5B">
        <w:rPr>
          <w:rFonts w:ascii="Times New Roman" w:hAnsi="Times New Roman" w:cs="Times New Roman"/>
          <w:b/>
          <w:bCs/>
          <w:sz w:val="28"/>
          <w:szCs w:val="28"/>
        </w:rPr>
        <w:t>1. Коммуникативное поведение и культура.</w:t>
      </w:r>
    </w:p>
    <w:p w:rsidR="00384D4E" w:rsidRPr="007C6F5B" w:rsidRDefault="00384D4E" w:rsidP="00384D4E">
      <w:pPr>
        <w:spacing w:after="0" w:line="240" w:lineRule="auto"/>
        <w:jc w:val="both"/>
        <w:rPr>
          <w:rFonts w:ascii="Times New Roman" w:hAnsi="Times New Roman" w:cs="Times New Roman"/>
          <w:b/>
          <w:bCs/>
          <w:sz w:val="28"/>
          <w:szCs w:val="28"/>
        </w:rPr>
      </w:pPr>
      <w:r w:rsidRPr="007C6F5B">
        <w:rPr>
          <w:rFonts w:ascii="Times New Roman" w:hAnsi="Times New Roman" w:cs="Times New Roman"/>
          <w:b/>
          <w:bCs/>
          <w:sz w:val="28"/>
          <w:szCs w:val="28"/>
        </w:rPr>
        <w:t xml:space="preserve">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Коммуникативное поведение является компонентом национальной культуры. Нас интересует бытовая, повседневная культура, то есть та, которая реально соприкасается с человеком, реализуется в повседневном поведении и общении людей.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lastRenderedPageBreak/>
        <w:t>В структуре национальной культуры выделяется ядро – ценности, которые «окружены», в свою очередь, принципами, а те реализуются в некоторых нормах и правилах.</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b/>
          <w:bCs/>
          <w:sz w:val="28"/>
          <w:szCs w:val="28"/>
        </w:rPr>
        <w:t>Ценности</w:t>
      </w:r>
      <w:r w:rsidRPr="007C6F5B">
        <w:rPr>
          <w:rFonts w:ascii="Times New Roman" w:hAnsi="Times New Roman" w:cs="Times New Roman"/>
          <w:sz w:val="28"/>
          <w:szCs w:val="28"/>
        </w:rPr>
        <w:t xml:space="preserve"> </w:t>
      </w:r>
      <w:r w:rsidR="00A63558" w:rsidRPr="00B1098D">
        <w:rPr>
          <w:rFonts w:ascii="Times New Roman" w:hAnsi="Times New Roman" w:cs="Times New Roman"/>
          <w:sz w:val="28"/>
          <w:szCs w:val="28"/>
        </w:rPr>
        <w:t>–</w:t>
      </w:r>
      <w:r w:rsidRPr="007C6F5B">
        <w:rPr>
          <w:rFonts w:ascii="Times New Roman" w:hAnsi="Times New Roman" w:cs="Times New Roman"/>
          <w:sz w:val="28"/>
          <w:szCs w:val="28"/>
        </w:rPr>
        <w:t xml:space="preserve"> это социальные идеи и взгляды, разделяемые народом и наследуемые каждым новым поколением. Это то, что оценивается как «хорошее» и «правильное», является образцом для подражания и воспитания, к чему надо стремиться.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К основным ценностям русского этноса могут быть отнесены: </w:t>
      </w:r>
      <w:r w:rsidRPr="007C6F5B">
        <w:rPr>
          <w:rFonts w:ascii="Times New Roman" w:hAnsi="Times New Roman" w:cs="Times New Roman"/>
          <w:i/>
          <w:iCs/>
          <w:sz w:val="28"/>
          <w:szCs w:val="28"/>
        </w:rPr>
        <w:t>историческая терпеливость и оптимизм, доброта и всепрощение, скромность, бескорыстие, второстепенность материального, гостеприимство, любовь к большому пространству и дикой природе</w:t>
      </w:r>
      <w:r w:rsidRPr="007C6F5B">
        <w:rPr>
          <w:rFonts w:ascii="Times New Roman" w:hAnsi="Times New Roman" w:cs="Times New Roman"/>
          <w:sz w:val="28"/>
          <w:szCs w:val="28"/>
        </w:rPr>
        <w:t xml:space="preserve"> и др.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Отклонение от ценностей, </w:t>
      </w:r>
      <w:proofErr w:type="spellStart"/>
      <w:r w:rsidRPr="007C6F5B">
        <w:rPr>
          <w:rFonts w:ascii="Times New Roman" w:hAnsi="Times New Roman" w:cs="Times New Roman"/>
          <w:sz w:val="28"/>
          <w:szCs w:val="28"/>
        </w:rPr>
        <w:t>неразделение</w:t>
      </w:r>
      <w:proofErr w:type="spellEnd"/>
      <w:r w:rsidRPr="007C6F5B">
        <w:rPr>
          <w:rFonts w:ascii="Times New Roman" w:hAnsi="Times New Roman" w:cs="Times New Roman"/>
          <w:sz w:val="28"/>
          <w:szCs w:val="28"/>
        </w:rPr>
        <w:t xml:space="preserve"> их, поступки, противоречащие ценностям, осуждаются общественным мнением. Защита основных ценностей народа обычно приносит успех политикам.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b/>
          <w:bCs/>
          <w:sz w:val="28"/>
          <w:szCs w:val="28"/>
        </w:rPr>
        <w:t>Принципы</w:t>
      </w:r>
      <w:r w:rsidRPr="007C6F5B">
        <w:rPr>
          <w:rFonts w:ascii="Times New Roman" w:hAnsi="Times New Roman" w:cs="Times New Roman"/>
          <w:sz w:val="28"/>
          <w:szCs w:val="28"/>
        </w:rPr>
        <w:t xml:space="preserve"> </w:t>
      </w:r>
      <w:r w:rsidR="00A63558" w:rsidRPr="00B1098D">
        <w:rPr>
          <w:rFonts w:ascii="Times New Roman" w:hAnsi="Times New Roman" w:cs="Times New Roman"/>
          <w:sz w:val="28"/>
          <w:szCs w:val="28"/>
        </w:rPr>
        <w:t>–</w:t>
      </w:r>
      <w:r w:rsidRPr="007C6F5B">
        <w:rPr>
          <w:rFonts w:ascii="Times New Roman" w:hAnsi="Times New Roman" w:cs="Times New Roman"/>
          <w:sz w:val="28"/>
          <w:szCs w:val="28"/>
        </w:rPr>
        <w:t xml:space="preserve"> это конкретные стереотипы мышления и поведения. Принципы основываются на ценностях, отражают или хотя бы не противоречат ценностям. Они часто отражаются в поговорках, пословицах: </w:t>
      </w:r>
      <w:r w:rsidRPr="007C6F5B">
        <w:rPr>
          <w:rFonts w:ascii="Times New Roman" w:hAnsi="Times New Roman" w:cs="Times New Roman"/>
          <w:i/>
          <w:iCs/>
          <w:sz w:val="28"/>
          <w:szCs w:val="28"/>
        </w:rPr>
        <w:t xml:space="preserve">яйца курицу не учат, всех денег не заработаешь, будет день </w:t>
      </w:r>
      <w:r w:rsidR="00A63558" w:rsidRPr="00B1098D">
        <w:rPr>
          <w:rFonts w:ascii="Times New Roman" w:hAnsi="Times New Roman" w:cs="Times New Roman"/>
          <w:sz w:val="28"/>
          <w:szCs w:val="28"/>
        </w:rPr>
        <w:t>–</w:t>
      </w:r>
      <w:r w:rsidRPr="007C6F5B">
        <w:rPr>
          <w:rFonts w:ascii="Times New Roman" w:hAnsi="Times New Roman" w:cs="Times New Roman"/>
          <w:i/>
          <w:iCs/>
          <w:sz w:val="28"/>
          <w:szCs w:val="28"/>
        </w:rPr>
        <w:t xml:space="preserve"> будет пища </w:t>
      </w:r>
      <w:r w:rsidRPr="007C6F5B">
        <w:rPr>
          <w:rFonts w:ascii="Times New Roman" w:hAnsi="Times New Roman" w:cs="Times New Roman"/>
          <w:sz w:val="28"/>
          <w:szCs w:val="28"/>
        </w:rPr>
        <w:t xml:space="preserve">и др.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В форме принципов национальная культура  говорит человеку, что он должен делать в той или иной ситуации, как строить свои отношения с другими людьми, что можно делать, а что нельзя. Назовем некоторые принципы русской культуры: </w:t>
      </w:r>
      <w:r w:rsidRPr="007C6F5B">
        <w:rPr>
          <w:rFonts w:ascii="Times New Roman" w:hAnsi="Times New Roman" w:cs="Times New Roman"/>
          <w:i/>
          <w:iCs/>
          <w:sz w:val="28"/>
          <w:szCs w:val="28"/>
        </w:rPr>
        <w:t>законы имеют исключения, богатство – зло, нужна сильная рука, сообща можно решить все проблемы, сложные проблемы могут иметь быстрые и простые решения, на все воля божья, начальство всесильно, по-хорошему обо всем можно договориться</w:t>
      </w:r>
      <w:r w:rsidRPr="007C6F5B">
        <w:rPr>
          <w:rFonts w:ascii="Times New Roman" w:hAnsi="Times New Roman" w:cs="Times New Roman"/>
          <w:sz w:val="28"/>
          <w:szCs w:val="28"/>
        </w:rPr>
        <w:t xml:space="preserve"> и др.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Принципы часто имеют яркую национальную окраску, специфику. К примеру, о разбогатевшем человеке в США американцы думают </w:t>
      </w:r>
      <w:r w:rsidR="00A63558" w:rsidRPr="00B1098D">
        <w:rPr>
          <w:rFonts w:ascii="Times New Roman" w:hAnsi="Times New Roman" w:cs="Times New Roman"/>
          <w:sz w:val="28"/>
          <w:szCs w:val="28"/>
        </w:rPr>
        <w:t>–</w:t>
      </w:r>
      <w:r w:rsidRPr="007C6F5B">
        <w:rPr>
          <w:rFonts w:ascii="Times New Roman" w:hAnsi="Times New Roman" w:cs="Times New Roman"/>
          <w:sz w:val="28"/>
          <w:szCs w:val="28"/>
        </w:rPr>
        <w:t xml:space="preserve"> «умный, смог заработать и разбогатеть», в России же часто думают – «жулик, нечестно разбогател».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b/>
          <w:bCs/>
          <w:sz w:val="28"/>
          <w:szCs w:val="28"/>
        </w:rPr>
        <w:t>Нормы</w:t>
      </w:r>
      <w:r w:rsidRPr="007C6F5B">
        <w:rPr>
          <w:rFonts w:ascii="Times New Roman" w:hAnsi="Times New Roman" w:cs="Times New Roman"/>
          <w:sz w:val="28"/>
          <w:szCs w:val="28"/>
        </w:rPr>
        <w:t xml:space="preserve"> и </w:t>
      </w:r>
      <w:r w:rsidRPr="007C6F5B">
        <w:rPr>
          <w:rFonts w:ascii="Times New Roman" w:hAnsi="Times New Roman" w:cs="Times New Roman"/>
          <w:b/>
          <w:bCs/>
          <w:sz w:val="28"/>
          <w:szCs w:val="28"/>
        </w:rPr>
        <w:t>правила</w:t>
      </w:r>
      <w:r w:rsidRPr="007C6F5B">
        <w:rPr>
          <w:rFonts w:ascii="Times New Roman" w:hAnsi="Times New Roman" w:cs="Times New Roman"/>
          <w:sz w:val="28"/>
          <w:szCs w:val="28"/>
        </w:rPr>
        <w:t xml:space="preserve"> </w:t>
      </w:r>
      <w:r w:rsidRPr="007C6F5B">
        <w:rPr>
          <w:rFonts w:ascii="Times New Roman" w:hAnsi="Times New Roman" w:cs="Times New Roman"/>
          <w:i/>
          <w:iCs/>
          <w:sz w:val="28"/>
          <w:szCs w:val="28"/>
        </w:rPr>
        <w:t>–</w:t>
      </w:r>
      <w:r w:rsidRPr="007C6F5B">
        <w:rPr>
          <w:rFonts w:ascii="Times New Roman" w:hAnsi="Times New Roman" w:cs="Times New Roman"/>
          <w:sz w:val="28"/>
          <w:szCs w:val="28"/>
        </w:rPr>
        <w:t xml:space="preserve"> это конкретные поведенческие советы по выполнению определенных принципов. В развитой культуре очень много норм-правил. Ими охвачены все сферы жизни: и работа, и семейные отношения, и отдых, и воспитание детей, ухаживание, рождение ребенка, похороны </w:t>
      </w:r>
      <w:r w:rsidRPr="007C6F5B">
        <w:rPr>
          <w:rFonts w:ascii="Times New Roman" w:hAnsi="Times New Roman" w:cs="Times New Roman"/>
          <w:i/>
          <w:iCs/>
          <w:sz w:val="28"/>
          <w:szCs w:val="28"/>
        </w:rPr>
        <w:t>–</w:t>
      </w:r>
      <w:r w:rsidRPr="007C6F5B">
        <w:rPr>
          <w:rFonts w:ascii="Times New Roman" w:hAnsi="Times New Roman" w:cs="Times New Roman"/>
          <w:sz w:val="28"/>
          <w:szCs w:val="28"/>
        </w:rPr>
        <w:t xml:space="preserve"> все приведено в систему, представляет настоящий культурный космос.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Нормы и правила существуют в согласовании с принципами, ими отражаемыми. Нормы обязательно должны соответствовать или хотя бы не противоречить принципам. </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Нормы могут постепенно изменяться, и изменение культуры начинается именно с изменения норм. При этом, если изменение традиционных норм или возникновение новых норм противоречит некоторым принципам, то культура до определенного момента оказывает сопротивление становлению таких норм. Так, например, </w:t>
      </w:r>
      <w:r w:rsidRPr="007C6F5B">
        <w:rPr>
          <w:rFonts w:ascii="Times New Roman" w:hAnsi="Times New Roman" w:cs="Times New Roman"/>
          <w:i/>
          <w:iCs/>
          <w:sz w:val="28"/>
          <w:szCs w:val="28"/>
        </w:rPr>
        <w:t xml:space="preserve">ритуал презентации, ритуал шоу противоречат скромности и бескорыстию как важным ценностям русской культуры. Русское сознание до сих пор относится к ним настороженно, а их распространение </w:t>
      </w:r>
      <w:r w:rsidRPr="007C6F5B">
        <w:rPr>
          <w:rFonts w:ascii="Times New Roman" w:hAnsi="Times New Roman" w:cs="Times New Roman"/>
          <w:i/>
          <w:iCs/>
          <w:sz w:val="28"/>
          <w:szCs w:val="28"/>
        </w:rPr>
        <w:lastRenderedPageBreak/>
        <w:t>рассматривается русским сознанием как вынужденная необходимость, неизбежный атрибут коммерческого общества</w:t>
      </w:r>
      <w:r w:rsidRPr="007C6F5B">
        <w:rPr>
          <w:rFonts w:ascii="Times New Roman" w:hAnsi="Times New Roman" w:cs="Times New Roman"/>
          <w:sz w:val="28"/>
          <w:szCs w:val="28"/>
        </w:rPr>
        <w:t>.</w:t>
      </w:r>
    </w:p>
    <w:p w:rsidR="00384D4E" w:rsidRPr="007C6F5B" w:rsidRDefault="00384D4E" w:rsidP="00384D4E">
      <w:pPr>
        <w:spacing w:after="0" w:line="240" w:lineRule="auto"/>
        <w:ind w:firstLine="708"/>
        <w:jc w:val="both"/>
        <w:rPr>
          <w:rFonts w:ascii="Times New Roman" w:hAnsi="Times New Roman" w:cs="Times New Roman"/>
          <w:sz w:val="28"/>
          <w:szCs w:val="28"/>
        </w:rPr>
      </w:pPr>
      <w:r w:rsidRPr="007C6F5B">
        <w:rPr>
          <w:rFonts w:ascii="Times New Roman" w:hAnsi="Times New Roman" w:cs="Times New Roman"/>
          <w:sz w:val="28"/>
          <w:szCs w:val="28"/>
        </w:rPr>
        <w:t xml:space="preserve">При обучении иностранному языку необходимо обучение практическому владению нормами коммуникативного поведения на изучаемом языке; должны быть усвоены, прежде всего, речевой этикет, коммуникативные табу, тематика общения, принятая в стандартных ситуациях. </w:t>
      </w:r>
    </w:p>
    <w:p w:rsidR="00384D4E" w:rsidRPr="007C6F5B" w:rsidRDefault="00384D4E" w:rsidP="00384D4E">
      <w:pPr>
        <w:pStyle w:val="Default"/>
        <w:jc w:val="both"/>
        <w:rPr>
          <w:sz w:val="28"/>
          <w:szCs w:val="28"/>
        </w:rPr>
      </w:pPr>
    </w:p>
    <w:p w:rsidR="00384D4E" w:rsidRPr="007C6F5B" w:rsidRDefault="00384D4E" w:rsidP="00384D4E">
      <w:pPr>
        <w:pStyle w:val="Default"/>
        <w:jc w:val="both"/>
        <w:rPr>
          <w:sz w:val="28"/>
          <w:szCs w:val="28"/>
        </w:rPr>
      </w:pPr>
    </w:p>
    <w:p w:rsidR="00384D4E" w:rsidRPr="007C6F5B" w:rsidRDefault="00384D4E" w:rsidP="00384D4E">
      <w:pPr>
        <w:pStyle w:val="Default"/>
        <w:ind w:firstLine="708"/>
        <w:jc w:val="both"/>
        <w:rPr>
          <w:b/>
          <w:bCs/>
          <w:sz w:val="28"/>
          <w:szCs w:val="28"/>
        </w:rPr>
      </w:pPr>
      <w:r w:rsidRPr="007C6F5B">
        <w:rPr>
          <w:b/>
          <w:bCs/>
          <w:sz w:val="28"/>
          <w:szCs w:val="28"/>
        </w:rPr>
        <w:t>2. Различия в речевом и поведенческом этикете разных народов.</w:t>
      </w:r>
    </w:p>
    <w:p w:rsidR="00384D4E" w:rsidRPr="007C6F5B" w:rsidRDefault="00384D4E" w:rsidP="00384D4E">
      <w:pPr>
        <w:pStyle w:val="Default"/>
        <w:jc w:val="both"/>
        <w:rPr>
          <w:sz w:val="28"/>
          <w:szCs w:val="28"/>
        </w:rPr>
      </w:pPr>
    </w:p>
    <w:p w:rsidR="00384D4E" w:rsidRPr="007C6F5B" w:rsidRDefault="00384D4E" w:rsidP="00384D4E">
      <w:pPr>
        <w:pStyle w:val="Default"/>
        <w:ind w:firstLine="708"/>
        <w:jc w:val="both"/>
        <w:rPr>
          <w:sz w:val="28"/>
          <w:szCs w:val="28"/>
        </w:rPr>
      </w:pPr>
      <w:r w:rsidRPr="007C6F5B">
        <w:rPr>
          <w:sz w:val="28"/>
          <w:szCs w:val="28"/>
        </w:rPr>
        <w:t xml:space="preserve">Любой человек, имевший опыт общения с иностранцами – либо в своей стране, либо за рубежом, никогда не может пройти в своих впечатлениях мимо особенностей общения с людьми другой национальности. Очень многое в общении другого народа кажется странным, необычным и даже шокирующим. Журналисты, путешественники, дипломаты, предприниматели, преподаватели, студенты, обучавшиеся за границей и просто туристы всех возрастов рассказывают о многочисленных необычных фактах в общении и поведении, в разговоре представителей других культур, порой искренне удивляясь или даже возмущаясь по этому поводу. </w:t>
      </w:r>
    </w:p>
    <w:p w:rsidR="00384D4E" w:rsidRPr="007C6F5B" w:rsidRDefault="00384D4E" w:rsidP="00384D4E">
      <w:pPr>
        <w:pStyle w:val="Default"/>
        <w:ind w:firstLine="708"/>
        <w:jc w:val="both"/>
        <w:rPr>
          <w:sz w:val="28"/>
          <w:szCs w:val="28"/>
        </w:rPr>
      </w:pPr>
      <w:r w:rsidRPr="007C6F5B">
        <w:rPr>
          <w:sz w:val="28"/>
          <w:szCs w:val="28"/>
        </w:rPr>
        <w:t xml:space="preserve">Существенно различается речевой этикет разных народов. Различна роль улыбки, рукопожатия, объятий и поцелуев при встрече, приветствии и прощании, причем эти различия нередко оказываются весьма значительными. В лифте у бельгийцев принято разговаривать с попутчиками, у русских </w:t>
      </w:r>
      <w:r w:rsidR="00A63558" w:rsidRPr="00B1098D">
        <w:rPr>
          <w:sz w:val="28"/>
          <w:szCs w:val="28"/>
        </w:rPr>
        <w:t>–</w:t>
      </w:r>
      <w:r w:rsidRPr="007C6F5B">
        <w:rPr>
          <w:sz w:val="28"/>
          <w:szCs w:val="28"/>
        </w:rPr>
        <w:t xml:space="preserve"> нет. Немцы в лифте здороваются и прощаются со своими попутчиками, здороваются со всеми незнакомыми людьми, встретившись с ними на лестничной клетке.  </w:t>
      </w:r>
    </w:p>
    <w:p w:rsidR="00384D4E" w:rsidRPr="007C6F5B" w:rsidRDefault="00384D4E" w:rsidP="00384D4E">
      <w:pPr>
        <w:pStyle w:val="Default"/>
        <w:ind w:firstLine="708"/>
        <w:jc w:val="both"/>
        <w:rPr>
          <w:sz w:val="28"/>
          <w:szCs w:val="28"/>
        </w:rPr>
      </w:pPr>
      <w:r w:rsidRPr="007C6F5B">
        <w:rPr>
          <w:sz w:val="28"/>
          <w:szCs w:val="28"/>
        </w:rPr>
        <w:t xml:space="preserve">Большие различия наблюдаются в тематике общения в гостях и на работе. Русский человек может говорить обо всем, что его интересует </w:t>
      </w:r>
      <w:r w:rsidR="006F1C50" w:rsidRPr="00B1098D">
        <w:rPr>
          <w:sz w:val="28"/>
          <w:szCs w:val="28"/>
        </w:rPr>
        <w:t>–</w:t>
      </w:r>
      <w:r w:rsidRPr="007C6F5B">
        <w:rPr>
          <w:sz w:val="28"/>
          <w:szCs w:val="28"/>
        </w:rPr>
        <w:t xml:space="preserve"> черта, отсутствующая у большинства народов мира. </w:t>
      </w:r>
    </w:p>
    <w:p w:rsidR="00384D4E" w:rsidRPr="007C6F5B" w:rsidRDefault="00384D4E" w:rsidP="00384D4E">
      <w:pPr>
        <w:pStyle w:val="Default"/>
        <w:ind w:firstLine="708"/>
        <w:jc w:val="both"/>
        <w:rPr>
          <w:sz w:val="28"/>
          <w:szCs w:val="28"/>
        </w:rPr>
      </w:pPr>
      <w:r w:rsidRPr="007C6F5B">
        <w:rPr>
          <w:sz w:val="28"/>
          <w:szCs w:val="28"/>
        </w:rPr>
        <w:t xml:space="preserve">По-разному смотрят в разных лингвокультурных общностях на возможность спора с собеседниками. Большие различия обнаруживаются в общении с начальством, в официальном общении, в традициях общения с детьми. Существенно различается в разных культурах общение учителя с учениками, преподавателя со студентами. </w:t>
      </w:r>
    </w:p>
    <w:p w:rsidR="006F1C50" w:rsidRPr="007C6F5B" w:rsidRDefault="00384D4E" w:rsidP="006F1C50">
      <w:pPr>
        <w:pStyle w:val="Default"/>
        <w:ind w:firstLine="708"/>
        <w:jc w:val="both"/>
        <w:rPr>
          <w:sz w:val="28"/>
          <w:szCs w:val="28"/>
        </w:rPr>
      </w:pPr>
      <w:r w:rsidRPr="007C6F5B">
        <w:rPr>
          <w:sz w:val="28"/>
          <w:szCs w:val="28"/>
        </w:rPr>
        <w:t xml:space="preserve">У русских небольшое опоздание в гости является необходимым, оно отражает внимание к хозяевам, предусмотрительность – а вдруг хозяева еще не успели полностью приготовиться к встрече гостей; немцы же рассматривают опоздание как проявление необязательности, неуважения и не знают, как себя вести в таких случаях. </w:t>
      </w:r>
    </w:p>
    <w:p w:rsidR="00384D4E" w:rsidRPr="007C6F5B" w:rsidRDefault="00384D4E" w:rsidP="00384D4E">
      <w:pPr>
        <w:pStyle w:val="Default"/>
        <w:jc w:val="both"/>
        <w:rPr>
          <w:sz w:val="28"/>
          <w:szCs w:val="28"/>
        </w:rPr>
      </w:pPr>
    </w:p>
    <w:p w:rsidR="00384D4E" w:rsidRPr="007C6F5B" w:rsidRDefault="00384D4E" w:rsidP="00384D4E">
      <w:pPr>
        <w:pStyle w:val="Default"/>
        <w:ind w:firstLine="708"/>
        <w:jc w:val="both"/>
        <w:rPr>
          <w:b/>
          <w:bCs/>
          <w:sz w:val="28"/>
          <w:szCs w:val="28"/>
        </w:rPr>
      </w:pPr>
      <w:r w:rsidRPr="007C6F5B">
        <w:rPr>
          <w:b/>
          <w:bCs/>
          <w:sz w:val="28"/>
          <w:szCs w:val="28"/>
        </w:rPr>
        <w:t>3. Культурный шок и причины его возникновения.</w:t>
      </w:r>
    </w:p>
    <w:p w:rsidR="00384D4E" w:rsidRPr="007C6F5B" w:rsidRDefault="00384D4E" w:rsidP="00384D4E">
      <w:pPr>
        <w:pStyle w:val="Default"/>
        <w:jc w:val="both"/>
        <w:rPr>
          <w:sz w:val="28"/>
          <w:szCs w:val="28"/>
        </w:rPr>
      </w:pPr>
    </w:p>
    <w:p w:rsidR="00384D4E" w:rsidRPr="007C6F5B" w:rsidRDefault="00384D4E" w:rsidP="00384D4E">
      <w:pPr>
        <w:pStyle w:val="Default"/>
        <w:ind w:firstLine="708"/>
        <w:jc w:val="both"/>
        <w:rPr>
          <w:sz w:val="28"/>
          <w:szCs w:val="28"/>
        </w:rPr>
      </w:pPr>
      <w:r w:rsidRPr="007C6F5B">
        <w:rPr>
          <w:b/>
          <w:bCs/>
          <w:sz w:val="28"/>
          <w:szCs w:val="28"/>
        </w:rPr>
        <w:t xml:space="preserve">Культурный шок – </w:t>
      </w:r>
      <w:r w:rsidRPr="007C6F5B">
        <w:rPr>
          <w:sz w:val="28"/>
          <w:szCs w:val="28"/>
        </w:rPr>
        <w:t xml:space="preserve">это осознание резкого различия культур двух народов, которое проявляется при контакте с представителями другой культуры </w:t>
      </w:r>
      <w:r w:rsidRPr="007C6F5B">
        <w:rPr>
          <w:sz w:val="28"/>
          <w:szCs w:val="28"/>
        </w:rPr>
        <w:lastRenderedPageBreak/>
        <w:t xml:space="preserve">и сопровождается непониманием, неправильным пониманием или прямым отторжением чужой культуры с позиций собственной культуры. Термин </w:t>
      </w:r>
      <w:r w:rsidRPr="007C6F5B">
        <w:rPr>
          <w:i/>
          <w:iCs/>
          <w:sz w:val="28"/>
          <w:szCs w:val="28"/>
        </w:rPr>
        <w:t xml:space="preserve">культурный шок </w:t>
      </w:r>
      <w:r w:rsidRPr="007C6F5B">
        <w:rPr>
          <w:sz w:val="28"/>
          <w:szCs w:val="28"/>
        </w:rPr>
        <w:t>ввел в 1960 г. американский антрополог К.</w:t>
      </w:r>
      <w:r w:rsidR="006F1C50">
        <w:rPr>
          <w:sz w:val="28"/>
          <w:szCs w:val="28"/>
        </w:rPr>
        <w:t xml:space="preserve"> </w:t>
      </w:r>
      <w:proofErr w:type="spellStart"/>
      <w:r w:rsidRPr="007C6F5B">
        <w:rPr>
          <w:sz w:val="28"/>
          <w:szCs w:val="28"/>
        </w:rPr>
        <w:t>Оберг</w:t>
      </w:r>
      <w:proofErr w:type="spellEnd"/>
      <w:r w:rsidR="006F1C50">
        <w:rPr>
          <w:sz w:val="28"/>
          <w:szCs w:val="28"/>
        </w:rPr>
        <w:t>.</w:t>
      </w:r>
      <w:r w:rsidRPr="007C6F5B">
        <w:rPr>
          <w:sz w:val="28"/>
          <w:szCs w:val="28"/>
        </w:rPr>
        <w:t xml:space="preserve"> </w:t>
      </w:r>
    </w:p>
    <w:p w:rsidR="00384D4E" w:rsidRPr="007C6F5B" w:rsidRDefault="00384D4E" w:rsidP="00384D4E">
      <w:pPr>
        <w:pStyle w:val="Default"/>
        <w:ind w:firstLine="708"/>
        <w:jc w:val="both"/>
        <w:rPr>
          <w:sz w:val="28"/>
          <w:szCs w:val="28"/>
        </w:rPr>
      </w:pPr>
      <w:r w:rsidRPr="007C6F5B">
        <w:rPr>
          <w:sz w:val="28"/>
          <w:szCs w:val="28"/>
        </w:rPr>
        <w:t xml:space="preserve">Изучение коммуникативного поведения разных народов позволяет выделить и </w:t>
      </w:r>
      <w:r w:rsidRPr="007C6F5B">
        <w:rPr>
          <w:b/>
          <w:bCs/>
          <w:sz w:val="28"/>
          <w:szCs w:val="28"/>
        </w:rPr>
        <w:t>коммуникативный шок</w:t>
      </w:r>
      <w:r w:rsidRPr="007C6F5B">
        <w:rPr>
          <w:i/>
          <w:iCs/>
          <w:sz w:val="28"/>
          <w:szCs w:val="28"/>
        </w:rPr>
        <w:t xml:space="preserve"> – </w:t>
      </w:r>
      <w:r w:rsidRPr="007C6F5B">
        <w:rPr>
          <w:sz w:val="28"/>
          <w:szCs w:val="28"/>
        </w:rPr>
        <w:t xml:space="preserve">резкое расхождение в нормах и традициях общения народов, которое выражается в непонимании, неправильном понимании или прямом отторжении определенной нормы или традиции народа представителем чужой культуры. </w:t>
      </w:r>
    </w:p>
    <w:p w:rsidR="00384D4E" w:rsidRPr="007C6F5B" w:rsidRDefault="00384D4E" w:rsidP="00384D4E">
      <w:pPr>
        <w:pStyle w:val="Default"/>
        <w:ind w:firstLine="708"/>
        <w:jc w:val="both"/>
        <w:rPr>
          <w:sz w:val="28"/>
          <w:szCs w:val="28"/>
        </w:rPr>
      </w:pPr>
      <w:r w:rsidRPr="007C6F5B">
        <w:rPr>
          <w:sz w:val="28"/>
          <w:szCs w:val="28"/>
        </w:rPr>
        <w:t>Коммуникативный шок, также как и культурный, выражается в различных стереотипных реакциях.</w:t>
      </w:r>
    </w:p>
    <w:p w:rsidR="00384D4E" w:rsidRPr="007C6F5B" w:rsidRDefault="00384D4E" w:rsidP="00384D4E">
      <w:pPr>
        <w:pStyle w:val="Default"/>
        <w:ind w:firstLine="708"/>
        <w:jc w:val="both"/>
        <w:rPr>
          <w:sz w:val="28"/>
          <w:szCs w:val="28"/>
        </w:rPr>
      </w:pPr>
      <w:r w:rsidRPr="007C6F5B">
        <w:rPr>
          <w:sz w:val="28"/>
          <w:szCs w:val="28"/>
        </w:rPr>
        <w:t xml:space="preserve">И. Эренбург писал в своих воспоминаниях, как его поразило, что знакомый китаец с улыбкой рассказывал о смерти своей жены – «это мое горе, вы не должны огорчаться». </w:t>
      </w:r>
    </w:p>
    <w:p w:rsidR="00384D4E" w:rsidRPr="007C6F5B" w:rsidRDefault="00384D4E" w:rsidP="00384D4E">
      <w:pPr>
        <w:pStyle w:val="Default"/>
        <w:ind w:firstLine="708"/>
        <w:jc w:val="both"/>
        <w:rPr>
          <w:sz w:val="28"/>
          <w:szCs w:val="28"/>
        </w:rPr>
      </w:pPr>
      <w:r w:rsidRPr="007C6F5B">
        <w:rPr>
          <w:sz w:val="28"/>
          <w:szCs w:val="28"/>
        </w:rPr>
        <w:t xml:space="preserve">Журналист Всеволод Овчинников описал как-то грубейшую коммуникативную ошибку американца в Японии, который попросил японского коллегу-журналиста, который нес свой материал в типографию, занести по пути и его статью </w:t>
      </w:r>
      <w:r w:rsidR="006F1C50" w:rsidRPr="00B1098D">
        <w:rPr>
          <w:sz w:val="28"/>
          <w:szCs w:val="28"/>
        </w:rPr>
        <w:t>–</w:t>
      </w:r>
      <w:r w:rsidRPr="007C6F5B">
        <w:rPr>
          <w:sz w:val="28"/>
          <w:szCs w:val="28"/>
        </w:rPr>
        <w:t xml:space="preserve"> японца постиг коммуникативный шок: он остолбенел, как будто ему предложили броситься головой вниз в лестничный пролет, с трудом превозмог себя и пошел вниз, даже забыв воспользоваться лифтом. «Как можно было обратиться к нему с такой просьбой – в его возрасте, положении, к отцу двоих детей? – укоряли американца японские коллеги. – Вы обратились к нему как к простому курьеру!» </w:t>
      </w:r>
    </w:p>
    <w:p w:rsidR="00384D4E" w:rsidRPr="007C6F5B" w:rsidRDefault="00384D4E" w:rsidP="00384D4E">
      <w:pPr>
        <w:pStyle w:val="Default"/>
        <w:ind w:firstLine="708"/>
        <w:jc w:val="both"/>
        <w:rPr>
          <w:sz w:val="28"/>
          <w:szCs w:val="28"/>
        </w:rPr>
      </w:pPr>
      <w:r w:rsidRPr="007C6F5B">
        <w:rPr>
          <w:sz w:val="28"/>
          <w:szCs w:val="28"/>
        </w:rPr>
        <w:t>Журналист Дмитрий Крылов в начале своей журналистской карьеры (1990) брал интервью у известного американского телеведущего Ларри Кинга и в конце интервью спросил своего собеседника: «Скажите, а сколько Вы зарабатываете?» Надо было видеть коммуникативный шок американца! «Сколько я зарабатываю? Вы хотите знать, сколько я зарабатываю?» – растерянно повторял он, а наш журналист, как ни в чем не бывало, не подозревая, что у американца, как и многих других народов, переспрос в такой ситуации означает, что вопрос ему неприятен, подтвердил свой вопрос: «Да, сколько Вы получаете?» Американец крайне растерялся и засмеялся нервным смехом: «О, сколько я зарабатываю…Ну, я много зарабатываю… Очень много…Больше, чем мне нужно…» И тут</w:t>
      </w:r>
      <w:r w:rsidR="003742B2">
        <w:rPr>
          <w:sz w:val="28"/>
          <w:szCs w:val="28"/>
        </w:rPr>
        <w:t xml:space="preserve"> он стал оправдываться перед Д. </w:t>
      </w:r>
      <w:r w:rsidRPr="007C6F5B">
        <w:rPr>
          <w:sz w:val="28"/>
          <w:szCs w:val="28"/>
        </w:rPr>
        <w:t xml:space="preserve">Крыловым, стал говорить, что и за меньшую зарплату он бы так же хорошо работал, что ему нравится его работа. Тут Д. Крылов решил завершить интервью. Американец на прощание пожал ему руку и, продолжая улыбаться, невпопад сказал: «О, сколько я получаю…Вопрос о моей зарплате мне еще никто в моей жизни не задавал…». Российский журналист так и оставил своего собеседника растерянно улыбающимся и крайне смущенным, нарушив важнейшее правило американского коммуникативного поведения – табу на вопрос о размере личных доходов. </w:t>
      </w:r>
    </w:p>
    <w:p w:rsidR="00384D4E" w:rsidRPr="007C6F5B" w:rsidRDefault="00384D4E" w:rsidP="00384D4E">
      <w:pPr>
        <w:pStyle w:val="Default"/>
        <w:ind w:firstLine="708"/>
        <w:jc w:val="both"/>
        <w:rPr>
          <w:sz w:val="28"/>
          <w:szCs w:val="28"/>
        </w:rPr>
      </w:pPr>
      <w:r w:rsidRPr="007C6F5B">
        <w:rPr>
          <w:sz w:val="28"/>
          <w:szCs w:val="28"/>
        </w:rPr>
        <w:t xml:space="preserve">Русские люди, общаясь с китайцами, нередко бывают весьма озадачены, когда китайские друзья на обращенное к ним слово </w:t>
      </w:r>
      <w:r w:rsidRPr="007C6F5B">
        <w:rPr>
          <w:i/>
          <w:iCs/>
          <w:sz w:val="28"/>
          <w:szCs w:val="28"/>
        </w:rPr>
        <w:t xml:space="preserve">спасибо </w:t>
      </w:r>
      <w:r w:rsidRPr="007C6F5B">
        <w:rPr>
          <w:sz w:val="28"/>
          <w:szCs w:val="28"/>
        </w:rPr>
        <w:t xml:space="preserve">реагируют весьма странно: «Зачем благодарить – мы же друзья!». У китайцев не принято </w:t>
      </w:r>
      <w:r w:rsidRPr="007C6F5B">
        <w:rPr>
          <w:sz w:val="28"/>
          <w:szCs w:val="28"/>
        </w:rPr>
        <w:lastRenderedPageBreak/>
        <w:t xml:space="preserve">благодарить близких друзей. Немцы часто удивляются, когда русские говорят </w:t>
      </w:r>
      <w:r w:rsidRPr="007C6F5B">
        <w:rPr>
          <w:i/>
          <w:iCs/>
          <w:sz w:val="28"/>
          <w:szCs w:val="28"/>
        </w:rPr>
        <w:t>спасибо</w:t>
      </w:r>
      <w:r w:rsidRPr="007C6F5B">
        <w:rPr>
          <w:sz w:val="28"/>
          <w:szCs w:val="28"/>
        </w:rPr>
        <w:t xml:space="preserve">, уходя из гостей – «За что спасибо?» – недоумевают они. </w:t>
      </w:r>
    </w:p>
    <w:p w:rsidR="00384D4E" w:rsidRPr="007C6F5B" w:rsidRDefault="00384D4E" w:rsidP="00384D4E">
      <w:pPr>
        <w:pStyle w:val="Default"/>
        <w:ind w:firstLine="708"/>
        <w:jc w:val="both"/>
        <w:rPr>
          <w:sz w:val="28"/>
          <w:szCs w:val="28"/>
        </w:rPr>
      </w:pPr>
      <w:r w:rsidRPr="007C6F5B">
        <w:rPr>
          <w:sz w:val="28"/>
          <w:szCs w:val="28"/>
        </w:rPr>
        <w:t>Американцы удивляются и порой негодуют на затягивание русскими общения, русские же обижаются на чересчур краткое общение, которое зачастую демонстрируют американцы. Вместе с тем русские действуют в данном случае как предст</w:t>
      </w:r>
      <w:r w:rsidR="003742B2">
        <w:rPr>
          <w:sz w:val="28"/>
          <w:szCs w:val="28"/>
        </w:rPr>
        <w:t>а</w:t>
      </w:r>
      <w:r w:rsidRPr="007C6F5B">
        <w:rPr>
          <w:sz w:val="28"/>
          <w:szCs w:val="28"/>
        </w:rPr>
        <w:t>вители коллективистской культуры в которой общение – важнейшее средство установления отношений, а американцы – как предст</w:t>
      </w:r>
      <w:r w:rsidR="003742B2">
        <w:rPr>
          <w:sz w:val="28"/>
          <w:szCs w:val="28"/>
        </w:rPr>
        <w:t>ав</w:t>
      </w:r>
      <w:r w:rsidRPr="007C6F5B">
        <w:rPr>
          <w:sz w:val="28"/>
          <w:szCs w:val="28"/>
        </w:rPr>
        <w:t xml:space="preserve">ители индивидуалистической культуры – подходят к общению преимущественно прагматически. </w:t>
      </w:r>
    </w:p>
    <w:p w:rsidR="00384D4E" w:rsidRPr="007C6F5B" w:rsidRDefault="00384D4E" w:rsidP="00384D4E">
      <w:pPr>
        <w:pStyle w:val="Default"/>
        <w:ind w:firstLine="708"/>
        <w:jc w:val="both"/>
        <w:rPr>
          <w:sz w:val="28"/>
          <w:szCs w:val="28"/>
        </w:rPr>
      </w:pPr>
      <w:r w:rsidRPr="007C6F5B">
        <w:rPr>
          <w:sz w:val="28"/>
          <w:szCs w:val="28"/>
        </w:rPr>
        <w:t xml:space="preserve">Коммуникативный шок возможен и в сфере невербального коммуникативного поведения. </w:t>
      </w:r>
    </w:p>
    <w:p w:rsidR="00384D4E" w:rsidRPr="007C6F5B" w:rsidRDefault="00384D4E" w:rsidP="00384D4E">
      <w:pPr>
        <w:pStyle w:val="Default"/>
        <w:ind w:firstLine="708"/>
        <w:jc w:val="both"/>
        <w:rPr>
          <w:sz w:val="28"/>
          <w:szCs w:val="28"/>
        </w:rPr>
      </w:pPr>
      <w:proofErr w:type="spellStart"/>
      <w:r w:rsidRPr="007C6F5B">
        <w:rPr>
          <w:sz w:val="28"/>
          <w:szCs w:val="28"/>
        </w:rPr>
        <w:t>Йейл</w:t>
      </w:r>
      <w:proofErr w:type="spellEnd"/>
      <w:r w:rsidRPr="007C6F5B">
        <w:rPr>
          <w:sz w:val="28"/>
          <w:szCs w:val="28"/>
        </w:rPr>
        <w:t xml:space="preserve"> Ричмонд писал, что русские актеры, публичные деятели начинают аплодировать вместе с аплодисментами аудитории – это крайне озадачивает американцев: они считают, что русские нескромно аплодируют себе. Но по национальной коммуникативной традиции русские актеры и политики аплодируют не себе, они благодарят своими аплодисментами за аплодисменты зрителей. </w:t>
      </w:r>
    </w:p>
    <w:p w:rsidR="00384D4E" w:rsidRPr="007C6F5B" w:rsidRDefault="00384D4E" w:rsidP="00384D4E">
      <w:pPr>
        <w:pStyle w:val="Default"/>
        <w:ind w:firstLine="708"/>
        <w:jc w:val="both"/>
        <w:rPr>
          <w:sz w:val="28"/>
          <w:szCs w:val="28"/>
        </w:rPr>
      </w:pPr>
      <w:r w:rsidRPr="007C6F5B">
        <w:rPr>
          <w:sz w:val="28"/>
          <w:szCs w:val="28"/>
        </w:rPr>
        <w:t>Американцы искренне удивляются, что у русских свист на концерте не знак одобрения, а знак неодобрения (как и</w:t>
      </w:r>
      <w:r w:rsidR="003742B2">
        <w:rPr>
          <w:sz w:val="28"/>
          <w:szCs w:val="28"/>
        </w:rPr>
        <w:t xml:space="preserve"> в большинстве стран Европы). </w:t>
      </w:r>
      <w:r w:rsidRPr="007C6F5B">
        <w:rPr>
          <w:sz w:val="28"/>
          <w:szCs w:val="28"/>
        </w:rPr>
        <w:t xml:space="preserve">Ричмонд отмечает, что на русских улицах «все время спрашивают то спичку, то время». </w:t>
      </w:r>
    </w:p>
    <w:p w:rsidR="00384D4E" w:rsidRPr="007C6F5B" w:rsidRDefault="00384D4E" w:rsidP="00384D4E">
      <w:pPr>
        <w:pStyle w:val="Default"/>
        <w:ind w:firstLine="708"/>
        <w:jc w:val="both"/>
        <w:rPr>
          <w:sz w:val="28"/>
          <w:szCs w:val="28"/>
        </w:rPr>
      </w:pPr>
      <w:r w:rsidRPr="007C6F5B">
        <w:rPr>
          <w:sz w:val="28"/>
          <w:szCs w:val="28"/>
        </w:rPr>
        <w:t xml:space="preserve">Русских поражает академическая традиция в университетах Германии стучать по столу в знак одобрения прослушанной лекции – в России стук по дереву в ряде ситуаций означает “тупой, неразвитый”; удивляет россиян американская традиция свистом выражать одобрение и финская привычка – слушать преподавателя с вежливой улыбкой, не реагируя внешне на его слова. </w:t>
      </w:r>
    </w:p>
    <w:p w:rsidR="00384D4E" w:rsidRPr="007C6F5B" w:rsidRDefault="00384D4E" w:rsidP="00384D4E">
      <w:pPr>
        <w:pStyle w:val="Default"/>
        <w:ind w:firstLine="708"/>
        <w:jc w:val="both"/>
        <w:rPr>
          <w:sz w:val="28"/>
          <w:szCs w:val="28"/>
        </w:rPr>
      </w:pPr>
      <w:r w:rsidRPr="007C6F5B">
        <w:rPr>
          <w:sz w:val="28"/>
          <w:szCs w:val="28"/>
        </w:rPr>
        <w:t xml:space="preserve">Русская студентка шокировала французскую подругу, принеся той на свадьбу букет белых хризантем – во Франции такие цветы приносят на похороны. И т.д., и т.п. </w:t>
      </w:r>
    </w:p>
    <w:p w:rsidR="00384D4E" w:rsidRPr="007C6F5B" w:rsidRDefault="00384D4E" w:rsidP="00384D4E">
      <w:pPr>
        <w:pStyle w:val="Default"/>
        <w:ind w:firstLine="708"/>
        <w:jc w:val="both"/>
        <w:rPr>
          <w:sz w:val="28"/>
          <w:szCs w:val="28"/>
        </w:rPr>
      </w:pPr>
      <w:r w:rsidRPr="007C6F5B">
        <w:rPr>
          <w:sz w:val="28"/>
          <w:szCs w:val="28"/>
        </w:rPr>
        <w:t xml:space="preserve">Последствия коммуникативного шока могут быть самыми разными, но в основном – неприятными. Кое-что в ходе дальнейшего общения может разъясниться, но во многих случаях коммуникативный шок негативно сказывается на общении, он может привести к взаимным недоразумениям и конфликту. Коммуникативный шок может привести к формированию представления о том или ином народе как некультурном (близко подходят, много говорят, дотрагиваются при разговоре, вмешиваются в твои дела, задают слишком личные вопросы и т.д.), непонятном в своем поведении </w:t>
      </w:r>
      <w:r w:rsidR="003742B2" w:rsidRPr="00B1098D">
        <w:rPr>
          <w:sz w:val="28"/>
          <w:szCs w:val="28"/>
        </w:rPr>
        <w:t>–</w:t>
      </w:r>
      <w:r w:rsidRPr="007C6F5B">
        <w:rPr>
          <w:sz w:val="28"/>
          <w:szCs w:val="28"/>
        </w:rPr>
        <w:t xml:space="preserve"> когда неясны мотивы тех или иных коммуникативных действий (за что говорить спасибо, уходя из гостей, почему не надо говорить спасибо друзьям), а нередко способствует формированию чувства национального превосходства и высокомерия в отношении народа с иной, “непонятной” коммуникативной культурой. Коммуникативный шок надо предвидеть и принять меры к тому, чтобы он не произошел. </w:t>
      </w:r>
    </w:p>
    <w:p w:rsidR="00384D4E" w:rsidRPr="007C6F5B" w:rsidRDefault="00384D4E" w:rsidP="00384D4E">
      <w:pPr>
        <w:pStyle w:val="Default"/>
        <w:ind w:firstLine="708"/>
        <w:jc w:val="both"/>
        <w:rPr>
          <w:sz w:val="28"/>
          <w:szCs w:val="28"/>
        </w:rPr>
      </w:pPr>
      <w:r w:rsidRPr="007C6F5B">
        <w:rPr>
          <w:sz w:val="28"/>
          <w:szCs w:val="28"/>
        </w:rPr>
        <w:lastRenderedPageBreak/>
        <w:t xml:space="preserve">Необходима культурная и учебная «профилактика» коммуникативного шока. Отметим также, что кроме коммуникативного шока, существует много случаев не таких резких, но, тем не менее, заметных расхождений в коммуникативном поведении разных народов, что также требует описания и разъяснения. </w:t>
      </w:r>
    </w:p>
    <w:p w:rsidR="00384D4E" w:rsidRPr="007C6F5B" w:rsidRDefault="00384D4E" w:rsidP="00384D4E">
      <w:pPr>
        <w:pStyle w:val="Default"/>
        <w:ind w:firstLine="708"/>
        <w:jc w:val="both"/>
        <w:rPr>
          <w:sz w:val="28"/>
          <w:szCs w:val="28"/>
        </w:rPr>
      </w:pPr>
    </w:p>
    <w:p w:rsidR="00384D4E" w:rsidRPr="007C6F5B" w:rsidRDefault="00384D4E" w:rsidP="00384D4E">
      <w:pPr>
        <w:pStyle w:val="Default"/>
        <w:ind w:firstLine="708"/>
        <w:jc w:val="both"/>
        <w:rPr>
          <w:sz w:val="28"/>
          <w:szCs w:val="28"/>
        </w:rPr>
      </w:pPr>
    </w:p>
    <w:p w:rsidR="00384D4E" w:rsidRDefault="00384D4E" w:rsidP="00FB1726">
      <w:pPr>
        <w:spacing w:after="0" w:line="240" w:lineRule="auto"/>
        <w:rPr>
          <w:rFonts w:ascii="Times New Roman" w:hAnsi="Times New Roman" w:cs="Times New Roman"/>
          <w:b/>
          <w:sz w:val="24"/>
          <w:szCs w:val="24"/>
        </w:rPr>
      </w:pPr>
    </w:p>
    <w:p w:rsidR="00EA62BA" w:rsidRDefault="00416872" w:rsidP="00FB1726">
      <w:pPr>
        <w:pStyle w:val="Default"/>
        <w:jc w:val="both"/>
        <w:rPr>
          <w:b/>
          <w:bCs/>
          <w:sz w:val="28"/>
          <w:szCs w:val="28"/>
        </w:rPr>
      </w:pPr>
      <w:r>
        <w:rPr>
          <w:b/>
          <w:bCs/>
          <w:sz w:val="28"/>
          <w:szCs w:val="28"/>
        </w:rPr>
        <w:t>ТЕМА</w:t>
      </w:r>
      <w:r w:rsidRPr="000A591B">
        <w:rPr>
          <w:b/>
          <w:bCs/>
          <w:sz w:val="28"/>
          <w:szCs w:val="28"/>
        </w:rPr>
        <w:t xml:space="preserve"> </w:t>
      </w:r>
      <w:r w:rsidRPr="00416872">
        <w:rPr>
          <w:b/>
          <w:bCs/>
          <w:sz w:val="28"/>
          <w:szCs w:val="28"/>
        </w:rPr>
        <w:t>8</w:t>
      </w:r>
      <w:r w:rsidRPr="000A591B">
        <w:rPr>
          <w:b/>
          <w:bCs/>
          <w:sz w:val="28"/>
          <w:szCs w:val="28"/>
        </w:rPr>
        <w:t xml:space="preserve"> </w:t>
      </w:r>
      <w:r>
        <w:rPr>
          <w:b/>
          <w:bCs/>
          <w:sz w:val="28"/>
          <w:szCs w:val="28"/>
        </w:rPr>
        <w:t xml:space="preserve"> </w:t>
      </w:r>
    </w:p>
    <w:p w:rsidR="00EA62BA" w:rsidRDefault="00EA62BA" w:rsidP="00FB1726">
      <w:pPr>
        <w:pStyle w:val="Default"/>
        <w:jc w:val="both"/>
        <w:rPr>
          <w:b/>
          <w:bCs/>
          <w:sz w:val="28"/>
          <w:szCs w:val="28"/>
        </w:rPr>
      </w:pPr>
    </w:p>
    <w:p w:rsidR="00416872" w:rsidRPr="000A591B" w:rsidRDefault="00416872" w:rsidP="00FB1726">
      <w:pPr>
        <w:pStyle w:val="Default"/>
        <w:jc w:val="center"/>
        <w:rPr>
          <w:b/>
          <w:bCs/>
          <w:sz w:val="28"/>
          <w:szCs w:val="28"/>
        </w:rPr>
      </w:pPr>
      <w:r w:rsidRPr="000A591B">
        <w:rPr>
          <w:b/>
          <w:bCs/>
          <w:sz w:val="28"/>
          <w:szCs w:val="28"/>
        </w:rPr>
        <w:t>ОСНОВНЫЕ КОММУНИКАТИВНО-ВАЖНЫЕ ЧЕРТЫ РУССКОГО МЕНТАЛИТЕТА</w:t>
      </w:r>
    </w:p>
    <w:p w:rsidR="00416872" w:rsidRDefault="00416872" w:rsidP="00FB1726">
      <w:pPr>
        <w:pStyle w:val="Default"/>
        <w:jc w:val="both"/>
        <w:rPr>
          <w:b/>
          <w:bCs/>
          <w:sz w:val="28"/>
          <w:szCs w:val="28"/>
        </w:rPr>
      </w:pPr>
    </w:p>
    <w:p w:rsidR="00416872" w:rsidRDefault="00416872" w:rsidP="00FB1726">
      <w:pPr>
        <w:pStyle w:val="Default"/>
        <w:jc w:val="both"/>
        <w:rPr>
          <w:b/>
          <w:bCs/>
          <w:sz w:val="28"/>
          <w:szCs w:val="22"/>
        </w:rPr>
      </w:pPr>
      <w:r w:rsidRPr="00EA62BA">
        <w:rPr>
          <w:b/>
          <w:bCs/>
          <w:sz w:val="28"/>
          <w:szCs w:val="22"/>
        </w:rPr>
        <w:t>1. Соборность.</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sz w:val="28"/>
          <w:szCs w:val="22"/>
        </w:rPr>
        <w:t xml:space="preserve">2. </w:t>
      </w:r>
      <w:r w:rsidRPr="00EA62BA">
        <w:rPr>
          <w:b/>
          <w:bCs/>
          <w:sz w:val="28"/>
          <w:szCs w:val="22"/>
        </w:rPr>
        <w:t>Душевность социальных отношений.</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3. Созерцательность мышления.</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4.</w:t>
      </w:r>
      <w:r w:rsidRPr="00EA62BA">
        <w:rPr>
          <w:b/>
          <w:sz w:val="28"/>
          <w:szCs w:val="22"/>
        </w:rPr>
        <w:t xml:space="preserve"> </w:t>
      </w:r>
      <w:r w:rsidRPr="00EA62BA">
        <w:rPr>
          <w:b/>
          <w:bCs/>
          <w:sz w:val="28"/>
          <w:szCs w:val="22"/>
        </w:rPr>
        <w:t>Историческая терпеливость.</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5. Бытовая импульсивность.</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6.</w:t>
      </w:r>
      <w:r w:rsidRPr="00EA62BA">
        <w:rPr>
          <w:b/>
          <w:sz w:val="28"/>
          <w:szCs w:val="22"/>
        </w:rPr>
        <w:t xml:space="preserve"> </w:t>
      </w:r>
      <w:r w:rsidRPr="00EA62BA">
        <w:rPr>
          <w:b/>
          <w:bCs/>
          <w:sz w:val="28"/>
          <w:szCs w:val="22"/>
        </w:rPr>
        <w:t>Неосмотрительность.</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7.</w:t>
      </w:r>
      <w:r w:rsidRPr="00EA62BA">
        <w:rPr>
          <w:b/>
          <w:sz w:val="28"/>
          <w:szCs w:val="22"/>
        </w:rPr>
        <w:t xml:space="preserve"> </w:t>
      </w:r>
      <w:r w:rsidRPr="00EA62BA">
        <w:rPr>
          <w:b/>
          <w:bCs/>
          <w:sz w:val="28"/>
          <w:szCs w:val="22"/>
        </w:rPr>
        <w:t>Нелюбовь к среднему.</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8.</w:t>
      </w:r>
      <w:r w:rsidRPr="00EA62BA">
        <w:rPr>
          <w:b/>
          <w:sz w:val="28"/>
          <w:szCs w:val="22"/>
        </w:rPr>
        <w:t xml:space="preserve"> </w:t>
      </w:r>
      <w:r w:rsidRPr="00EA62BA">
        <w:rPr>
          <w:b/>
          <w:bCs/>
          <w:sz w:val="28"/>
          <w:szCs w:val="22"/>
        </w:rPr>
        <w:t>Неуважение к законам.</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9. Ответственность перед внешним контролем.</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10. Потребность в идеалах.</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11. Стремление к справедливости.</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12. Второстепенность материального.</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 xml:space="preserve">13. Национальная самокритичность. </w:t>
      </w:r>
    </w:p>
    <w:p w:rsidR="00EA62BA" w:rsidRPr="00EA62BA" w:rsidRDefault="00EA62BA" w:rsidP="00FB1726">
      <w:pPr>
        <w:pStyle w:val="Default"/>
        <w:jc w:val="both"/>
        <w:rPr>
          <w:b/>
          <w:bCs/>
          <w:sz w:val="10"/>
          <w:szCs w:val="22"/>
        </w:rPr>
      </w:pPr>
    </w:p>
    <w:p w:rsidR="00416872" w:rsidRDefault="00416872" w:rsidP="00FB1726">
      <w:pPr>
        <w:pStyle w:val="Default"/>
        <w:jc w:val="both"/>
        <w:rPr>
          <w:b/>
          <w:bCs/>
          <w:sz w:val="28"/>
          <w:szCs w:val="22"/>
        </w:rPr>
      </w:pPr>
      <w:r w:rsidRPr="00EA62BA">
        <w:rPr>
          <w:b/>
          <w:bCs/>
          <w:sz w:val="28"/>
          <w:szCs w:val="22"/>
        </w:rPr>
        <w:t>14. Пассивность в приобретении знаний.</w:t>
      </w:r>
    </w:p>
    <w:p w:rsidR="00EA62BA" w:rsidRPr="00EA62BA" w:rsidRDefault="00EA62BA" w:rsidP="00FB1726">
      <w:pPr>
        <w:pStyle w:val="Default"/>
        <w:jc w:val="both"/>
        <w:rPr>
          <w:b/>
          <w:bCs/>
          <w:sz w:val="12"/>
          <w:szCs w:val="22"/>
        </w:rPr>
      </w:pPr>
    </w:p>
    <w:p w:rsidR="00416872" w:rsidRPr="00EA62BA" w:rsidRDefault="00416872" w:rsidP="00FB1726">
      <w:pPr>
        <w:pStyle w:val="Default"/>
        <w:jc w:val="both"/>
        <w:rPr>
          <w:b/>
          <w:bCs/>
          <w:sz w:val="36"/>
          <w:szCs w:val="28"/>
        </w:rPr>
      </w:pPr>
      <w:r w:rsidRPr="00EA62BA">
        <w:rPr>
          <w:b/>
          <w:bCs/>
          <w:sz w:val="28"/>
          <w:szCs w:val="22"/>
        </w:rPr>
        <w:t>15. Надежда на централизованное решение всех проблем.</w:t>
      </w:r>
    </w:p>
    <w:p w:rsidR="00EA62BA" w:rsidRDefault="00EA62BA" w:rsidP="00FB1726">
      <w:pPr>
        <w:pStyle w:val="Default"/>
        <w:jc w:val="both"/>
        <w:rPr>
          <w:b/>
          <w:bCs/>
          <w:sz w:val="28"/>
          <w:szCs w:val="28"/>
        </w:rPr>
      </w:pPr>
    </w:p>
    <w:p w:rsidR="00EA62BA" w:rsidRPr="000A591B" w:rsidRDefault="00EA62BA" w:rsidP="00FB1726">
      <w:pPr>
        <w:pStyle w:val="Default"/>
        <w:jc w:val="both"/>
        <w:rPr>
          <w:b/>
          <w:bCs/>
          <w:sz w:val="28"/>
          <w:szCs w:val="28"/>
        </w:rPr>
      </w:pPr>
    </w:p>
    <w:p w:rsidR="00416872" w:rsidRPr="00EA62BA" w:rsidRDefault="00416872" w:rsidP="00FB1726">
      <w:pPr>
        <w:pStyle w:val="Default"/>
        <w:jc w:val="both"/>
        <w:rPr>
          <w:b/>
          <w:bCs/>
          <w:sz w:val="28"/>
          <w:szCs w:val="28"/>
        </w:rPr>
      </w:pPr>
      <w:r w:rsidRPr="00EA62BA">
        <w:rPr>
          <w:b/>
          <w:bCs/>
          <w:sz w:val="28"/>
          <w:szCs w:val="28"/>
        </w:rPr>
        <w:t>1. Соборность.</w:t>
      </w:r>
    </w:p>
    <w:p w:rsidR="00416872" w:rsidRPr="00EA62BA" w:rsidRDefault="00416872" w:rsidP="00FB1726">
      <w:pPr>
        <w:pStyle w:val="Default"/>
        <w:jc w:val="both"/>
        <w:rPr>
          <w:sz w:val="28"/>
          <w:szCs w:val="28"/>
        </w:rPr>
      </w:pPr>
    </w:p>
    <w:p w:rsidR="00416872" w:rsidRPr="00EA62BA" w:rsidRDefault="00416872" w:rsidP="00FB1726">
      <w:pPr>
        <w:spacing w:after="0" w:line="240" w:lineRule="auto"/>
        <w:ind w:firstLine="708"/>
        <w:jc w:val="both"/>
        <w:rPr>
          <w:rFonts w:ascii="Times New Roman" w:eastAsia="Calibri" w:hAnsi="Times New Roman" w:cs="Times New Roman"/>
          <w:sz w:val="28"/>
          <w:szCs w:val="28"/>
        </w:rPr>
      </w:pPr>
      <w:proofErr w:type="spellStart"/>
      <w:r w:rsidRPr="00EA62BA">
        <w:rPr>
          <w:rFonts w:ascii="Times New Roman" w:eastAsia="Calibri" w:hAnsi="Times New Roman" w:cs="Times New Roman"/>
          <w:b/>
          <w:bCs/>
          <w:sz w:val="28"/>
          <w:szCs w:val="28"/>
        </w:rPr>
        <w:t>Менталите́т</w:t>
      </w:r>
      <w:proofErr w:type="spellEnd"/>
      <w:r w:rsidRPr="00EA62BA">
        <w:rPr>
          <w:rFonts w:ascii="Times New Roman" w:eastAsia="Calibri" w:hAnsi="Times New Roman" w:cs="Times New Roman"/>
          <w:sz w:val="28"/>
          <w:szCs w:val="28"/>
        </w:rPr>
        <w:t xml:space="preserve"> (от лат. </w:t>
      </w:r>
      <w:proofErr w:type="gramStart"/>
      <w:r w:rsidRPr="00EA62BA">
        <w:rPr>
          <w:rFonts w:ascii="Times New Roman" w:eastAsia="Calibri" w:hAnsi="Times New Roman" w:cs="Times New Roman"/>
          <w:sz w:val="28"/>
          <w:szCs w:val="28"/>
          <w:lang w:val="en-US"/>
        </w:rPr>
        <w:t>m</w:t>
      </w:r>
      <w:proofErr w:type="spellStart"/>
      <w:r w:rsidRPr="00EA62BA">
        <w:rPr>
          <w:rFonts w:ascii="Times New Roman" w:eastAsia="Calibri" w:hAnsi="Times New Roman" w:cs="Times New Roman"/>
          <w:sz w:val="28"/>
          <w:szCs w:val="28"/>
        </w:rPr>
        <w:t>ens</w:t>
      </w:r>
      <w:proofErr w:type="spellEnd"/>
      <w:proofErr w:type="gramEnd"/>
      <w:r w:rsidRPr="00EA62BA">
        <w:rPr>
          <w:rFonts w:ascii="Times New Roman" w:eastAsia="Calibri" w:hAnsi="Times New Roman" w:cs="Times New Roman"/>
          <w:sz w:val="28"/>
          <w:szCs w:val="28"/>
        </w:rPr>
        <w:t xml:space="preserve"> – душа, дух (в более узком смысле </w:t>
      </w:r>
      <w:r w:rsidR="003742B2" w:rsidRPr="00B1098D">
        <w:rPr>
          <w:rFonts w:ascii="Times New Roman" w:hAnsi="Times New Roman" w:cs="Times New Roman"/>
          <w:sz w:val="28"/>
          <w:szCs w:val="28"/>
        </w:rPr>
        <w:t>–</w:t>
      </w:r>
      <w:r w:rsidRPr="00EA62BA">
        <w:rPr>
          <w:rFonts w:ascii="Times New Roman" w:eastAsia="Calibri" w:hAnsi="Times New Roman" w:cs="Times New Roman"/>
          <w:sz w:val="28"/>
          <w:szCs w:val="28"/>
        </w:rPr>
        <w:t xml:space="preserve"> ум) и лат. </w:t>
      </w:r>
      <w:proofErr w:type="spellStart"/>
      <w:r w:rsidRPr="00EA62BA">
        <w:rPr>
          <w:rFonts w:ascii="Times New Roman" w:eastAsia="Calibri" w:hAnsi="Times New Roman" w:cs="Times New Roman"/>
          <w:sz w:val="28"/>
          <w:szCs w:val="28"/>
        </w:rPr>
        <w:t>аlis</w:t>
      </w:r>
      <w:proofErr w:type="spellEnd"/>
      <w:r w:rsidRPr="00EA62BA">
        <w:rPr>
          <w:rFonts w:ascii="Times New Roman" w:eastAsia="Calibri" w:hAnsi="Times New Roman" w:cs="Times New Roman"/>
          <w:sz w:val="28"/>
          <w:szCs w:val="28"/>
        </w:rPr>
        <w:t xml:space="preserve"> – другие) – совокупность умственных, эмоциональных, культурных особенностей, ценностных установок, присущих социальной  или этнической группе, народу. Также этот термин может быть использован для характеристики образа мысли отдельного человека.</w:t>
      </w:r>
    </w:p>
    <w:p w:rsidR="00416872" w:rsidRPr="00EA62BA" w:rsidRDefault="00416872" w:rsidP="00FB1726">
      <w:pPr>
        <w:pStyle w:val="Default"/>
        <w:ind w:firstLine="708"/>
        <w:jc w:val="both"/>
        <w:rPr>
          <w:sz w:val="28"/>
          <w:szCs w:val="28"/>
        </w:rPr>
      </w:pPr>
      <w:r w:rsidRPr="00EA62BA">
        <w:rPr>
          <w:sz w:val="28"/>
          <w:szCs w:val="28"/>
        </w:rPr>
        <w:t xml:space="preserve">Это общинность, коллективность сознания и жизни как национальный приоритет. Соборность заключается в приоритете общих, коллективных </w:t>
      </w:r>
      <w:r w:rsidRPr="00EA62BA">
        <w:rPr>
          <w:sz w:val="28"/>
          <w:szCs w:val="28"/>
        </w:rPr>
        <w:lastRenderedPageBreak/>
        <w:t xml:space="preserve">интересов, целей над личными. Соборность высоко оценивается в России, она относится к национальным ценностям. </w:t>
      </w:r>
    </w:p>
    <w:p w:rsidR="00416872" w:rsidRPr="00EA62BA" w:rsidRDefault="00416872" w:rsidP="00FB1726">
      <w:pPr>
        <w:pStyle w:val="Default"/>
        <w:ind w:firstLine="708"/>
        <w:jc w:val="both"/>
        <w:rPr>
          <w:sz w:val="28"/>
          <w:szCs w:val="28"/>
        </w:rPr>
      </w:pPr>
      <w:r w:rsidRPr="00EA62BA">
        <w:rPr>
          <w:sz w:val="28"/>
          <w:szCs w:val="28"/>
        </w:rPr>
        <w:t xml:space="preserve">В традиционной русской экономике это проявлялось в крестьянской общине, которая регулировала многие стороны деятельности русского человека. </w:t>
      </w:r>
    </w:p>
    <w:p w:rsidR="00416872" w:rsidRPr="00EA62BA" w:rsidRDefault="00416872" w:rsidP="00FB1726">
      <w:pPr>
        <w:pStyle w:val="Default"/>
        <w:ind w:firstLine="708"/>
        <w:jc w:val="both"/>
        <w:rPr>
          <w:sz w:val="28"/>
          <w:szCs w:val="28"/>
        </w:rPr>
      </w:pPr>
      <w:r w:rsidRPr="00EA62BA">
        <w:rPr>
          <w:sz w:val="28"/>
          <w:szCs w:val="28"/>
        </w:rPr>
        <w:t xml:space="preserve">В традиционной русской культуре соборность отражена в деревенских коллективных посиделках, в хороводах, хоровом пении, коллективном застольном пении людей. </w:t>
      </w:r>
    </w:p>
    <w:p w:rsidR="00416872" w:rsidRPr="00EA62BA" w:rsidRDefault="00416872" w:rsidP="00FB1726">
      <w:pPr>
        <w:pStyle w:val="Default"/>
        <w:ind w:firstLine="708"/>
        <w:jc w:val="both"/>
        <w:rPr>
          <w:sz w:val="28"/>
          <w:szCs w:val="28"/>
        </w:rPr>
      </w:pPr>
      <w:r w:rsidRPr="00EA62BA">
        <w:rPr>
          <w:sz w:val="28"/>
          <w:szCs w:val="28"/>
        </w:rPr>
        <w:t xml:space="preserve">В быту соборность проявляется в установке на взаимопомощь людей, в том числе и в расчете на помощь незнакомых </w:t>
      </w:r>
      <w:r w:rsidR="003742B2" w:rsidRPr="00B1098D">
        <w:rPr>
          <w:sz w:val="28"/>
          <w:szCs w:val="28"/>
        </w:rPr>
        <w:t>–</w:t>
      </w:r>
      <w:r w:rsidRPr="00EA62BA">
        <w:rPr>
          <w:sz w:val="28"/>
          <w:szCs w:val="28"/>
        </w:rPr>
        <w:t xml:space="preserve"> “</w:t>
      </w:r>
      <w:r w:rsidRPr="00EA62BA">
        <w:rPr>
          <w:i/>
          <w:iCs/>
          <w:sz w:val="28"/>
          <w:szCs w:val="28"/>
        </w:rPr>
        <w:t>люди помогут”, “люди пропасть не дадут</w:t>
      </w:r>
      <w:r w:rsidRPr="00EA62BA">
        <w:rPr>
          <w:sz w:val="28"/>
          <w:szCs w:val="28"/>
        </w:rPr>
        <w:t xml:space="preserve">”. Если такая помощь по какой-либо причине не поступает, русский человек удивляется и даже возмущается </w:t>
      </w:r>
      <w:r w:rsidR="003742B2" w:rsidRPr="00B1098D">
        <w:rPr>
          <w:sz w:val="28"/>
          <w:szCs w:val="28"/>
        </w:rPr>
        <w:t>–</w:t>
      </w:r>
      <w:r w:rsidRPr="00EA62BA">
        <w:rPr>
          <w:sz w:val="28"/>
          <w:szCs w:val="28"/>
        </w:rPr>
        <w:t xml:space="preserve"> “</w:t>
      </w:r>
      <w:r w:rsidRPr="00EA62BA">
        <w:rPr>
          <w:i/>
          <w:iCs/>
          <w:sz w:val="28"/>
          <w:szCs w:val="28"/>
        </w:rPr>
        <w:t xml:space="preserve">Споткнулся, упал </w:t>
      </w:r>
      <w:r w:rsidR="003742B2" w:rsidRPr="00B1098D">
        <w:rPr>
          <w:sz w:val="28"/>
          <w:szCs w:val="28"/>
        </w:rPr>
        <w:t>–</w:t>
      </w:r>
      <w:r w:rsidRPr="00EA62BA">
        <w:rPr>
          <w:i/>
          <w:iCs/>
          <w:sz w:val="28"/>
          <w:szCs w:val="28"/>
        </w:rPr>
        <w:t xml:space="preserve"> и хоть бы кто помог</w:t>
      </w:r>
      <w:r w:rsidRPr="00EA62BA">
        <w:rPr>
          <w:sz w:val="28"/>
          <w:szCs w:val="28"/>
        </w:rPr>
        <w:t xml:space="preserve">!” </w:t>
      </w:r>
    </w:p>
    <w:p w:rsidR="00416872" w:rsidRPr="00EA62BA" w:rsidRDefault="00416872" w:rsidP="003742B2">
      <w:pPr>
        <w:pStyle w:val="Default"/>
        <w:ind w:firstLine="708"/>
        <w:jc w:val="both"/>
        <w:rPr>
          <w:sz w:val="28"/>
          <w:szCs w:val="28"/>
        </w:rPr>
      </w:pPr>
      <w:r w:rsidRPr="00EA62BA">
        <w:rPr>
          <w:sz w:val="28"/>
          <w:szCs w:val="28"/>
        </w:rPr>
        <w:t xml:space="preserve">Можно обращаться за помощью к незнакомым людям </w:t>
      </w:r>
      <w:r w:rsidR="003742B2" w:rsidRPr="00B1098D">
        <w:rPr>
          <w:sz w:val="28"/>
          <w:szCs w:val="28"/>
        </w:rPr>
        <w:t>–</w:t>
      </w:r>
      <w:r w:rsidRPr="00EA62BA">
        <w:rPr>
          <w:sz w:val="28"/>
          <w:szCs w:val="28"/>
        </w:rPr>
        <w:t xml:space="preserve"> в том числе, с просьбой помочь деньгами, одеждой, дать приют на ночь. Можно попросить помочь с тяжелым грузом, помочь внести или вынести груз из поезда, транспорта. Принято предупреждать друг друга об опасности (Осторожнее, яма! Смотрите, споткнетесь </w:t>
      </w:r>
      <w:r w:rsidR="003742B2" w:rsidRPr="00B1098D">
        <w:rPr>
          <w:sz w:val="28"/>
          <w:szCs w:val="28"/>
        </w:rPr>
        <w:t>–</w:t>
      </w:r>
      <w:r w:rsidRPr="00EA62BA">
        <w:rPr>
          <w:sz w:val="28"/>
          <w:szCs w:val="28"/>
        </w:rPr>
        <w:t xml:space="preserve"> у вас шнурок развязался!), причем предупреждают и незнакомых; уступают место в транспорте, переводят через дорогу инвалидов и стариков, помогают войти и выйти из транспорта и т.д. </w:t>
      </w:r>
    </w:p>
    <w:p w:rsidR="00416872" w:rsidRPr="00EA62BA" w:rsidRDefault="00416872" w:rsidP="00FB1726">
      <w:pPr>
        <w:pStyle w:val="Default"/>
        <w:ind w:firstLine="708"/>
        <w:jc w:val="both"/>
        <w:rPr>
          <w:sz w:val="28"/>
          <w:szCs w:val="28"/>
        </w:rPr>
      </w:pPr>
      <w:r w:rsidRPr="00EA62BA">
        <w:rPr>
          <w:sz w:val="28"/>
          <w:szCs w:val="28"/>
        </w:rPr>
        <w:t xml:space="preserve">Выделяться в русской культуре не принято, выделяющихся, в том числе особенно достигающих успеха и материального благополучия, не любят, им завидуют и мешают. </w:t>
      </w:r>
    </w:p>
    <w:p w:rsidR="00416872" w:rsidRPr="00EA62BA" w:rsidRDefault="00416872" w:rsidP="00FB1726">
      <w:pPr>
        <w:pStyle w:val="Default"/>
        <w:ind w:firstLine="708"/>
        <w:jc w:val="both"/>
        <w:rPr>
          <w:sz w:val="28"/>
          <w:szCs w:val="28"/>
        </w:rPr>
      </w:pPr>
      <w:r w:rsidRPr="00EA62BA">
        <w:rPr>
          <w:sz w:val="28"/>
          <w:szCs w:val="28"/>
        </w:rPr>
        <w:t xml:space="preserve">Русское сознание скорее будет стремиться присоединиться к общему мнению, к большинству, нежели остаться в оппозиции. Считается, что большинство всегда право. Н.И.Толстой отмечал, что русский человек верит в то, что «единство нас спасет». Многие русские люди старшего поколения до сих пор искренне переживают «развал СССР». </w:t>
      </w:r>
    </w:p>
    <w:p w:rsidR="00416872" w:rsidRPr="00EA62BA" w:rsidRDefault="00416872" w:rsidP="00FB1726">
      <w:pPr>
        <w:pStyle w:val="Default"/>
        <w:ind w:firstLine="708"/>
        <w:jc w:val="both"/>
        <w:rPr>
          <w:sz w:val="28"/>
          <w:szCs w:val="28"/>
        </w:rPr>
      </w:pPr>
      <w:r w:rsidRPr="00EA62BA">
        <w:rPr>
          <w:sz w:val="28"/>
          <w:szCs w:val="28"/>
        </w:rPr>
        <w:t xml:space="preserve">«Белая ворона» – неодобрительная характеристика в России. Характерно, что в русском языке нет фразеологизма, который бы положительно оценивал выделяющихся людей. </w:t>
      </w:r>
    </w:p>
    <w:p w:rsidR="00416872" w:rsidRPr="00EA62BA" w:rsidRDefault="00416872" w:rsidP="00FB1726">
      <w:pPr>
        <w:pStyle w:val="Default"/>
        <w:ind w:firstLine="708"/>
        <w:jc w:val="both"/>
        <w:rPr>
          <w:sz w:val="28"/>
          <w:szCs w:val="28"/>
        </w:rPr>
      </w:pPr>
      <w:r w:rsidRPr="00EA62BA">
        <w:rPr>
          <w:sz w:val="28"/>
          <w:szCs w:val="28"/>
        </w:rPr>
        <w:t xml:space="preserve">В православии главной добродетелью считается смирение, а главным грехом – гордыня. </w:t>
      </w:r>
    </w:p>
    <w:p w:rsidR="00416872" w:rsidRPr="00EA62BA" w:rsidRDefault="00416872" w:rsidP="00FB1726">
      <w:pPr>
        <w:pStyle w:val="Default"/>
        <w:ind w:firstLine="708"/>
        <w:jc w:val="both"/>
        <w:rPr>
          <w:sz w:val="28"/>
          <w:szCs w:val="28"/>
        </w:rPr>
      </w:pPr>
      <w:r w:rsidRPr="00EA62BA">
        <w:rPr>
          <w:sz w:val="28"/>
          <w:szCs w:val="28"/>
        </w:rPr>
        <w:t xml:space="preserve">Соборность сознания отражается также в традиции жить большими семьями, в тесной связи поколений, во взаимной заботе поколений. Общественное сознание резко не одобряет помещение родителей в дома престарелых («при живых детях»), ориентирует поведение русского человека на учет интересов родителей, заботу о них до старости. Родителей принято брать «к себе», съезжаться с ними, обменивать квартиры, чтобы в старости родители жили с детьми. </w:t>
      </w:r>
    </w:p>
    <w:p w:rsidR="00416872" w:rsidRPr="00EA62BA" w:rsidRDefault="00416872" w:rsidP="00FB1726">
      <w:pPr>
        <w:pStyle w:val="Default"/>
        <w:ind w:firstLine="708"/>
        <w:jc w:val="both"/>
        <w:rPr>
          <w:sz w:val="28"/>
          <w:szCs w:val="28"/>
        </w:rPr>
      </w:pPr>
      <w:r w:rsidRPr="00EA62BA">
        <w:rPr>
          <w:sz w:val="28"/>
          <w:szCs w:val="28"/>
        </w:rPr>
        <w:t xml:space="preserve">Отчетливо выражен мотив «живем для детей» </w:t>
      </w:r>
      <w:r w:rsidR="003742B2" w:rsidRPr="00B1098D">
        <w:rPr>
          <w:sz w:val="28"/>
          <w:szCs w:val="28"/>
        </w:rPr>
        <w:t>–</w:t>
      </w:r>
      <w:r w:rsidRPr="00EA62BA">
        <w:rPr>
          <w:sz w:val="28"/>
          <w:szCs w:val="28"/>
        </w:rPr>
        <w:t xml:space="preserve"> этим мотивируется перенесение материальных трудностей, накопление имущества, приобретение квартиры </w:t>
      </w:r>
      <w:r w:rsidR="003742B2" w:rsidRPr="00B1098D">
        <w:rPr>
          <w:sz w:val="28"/>
          <w:szCs w:val="28"/>
        </w:rPr>
        <w:t>–</w:t>
      </w:r>
      <w:r w:rsidRPr="00EA62BA">
        <w:rPr>
          <w:sz w:val="28"/>
          <w:szCs w:val="28"/>
        </w:rPr>
        <w:t xml:space="preserve"> детям останется, для детей живем. Родители считают своим долгом до старости проявлять заботу о своих детях, посильно помогать им материально </w:t>
      </w:r>
      <w:r w:rsidRPr="00EA62BA">
        <w:rPr>
          <w:sz w:val="28"/>
          <w:szCs w:val="28"/>
        </w:rPr>
        <w:lastRenderedPageBreak/>
        <w:t xml:space="preserve">и организационно, сидеть с внуками, освобождать своих детей от обязанностей ухода за их детьми, брать эти заботы на себя. Женщина может уйти с работы, чтобы помочь дочери выйти на работу, взяв на себя заботу о внуках. Есть шутливая родительская поговорка: вот внуков до пенсии доведем, тогда отдохнем. </w:t>
      </w:r>
    </w:p>
    <w:p w:rsidR="00416872" w:rsidRPr="00EA62BA" w:rsidRDefault="00416872" w:rsidP="00FB1726">
      <w:pPr>
        <w:pStyle w:val="Default"/>
        <w:ind w:firstLine="708"/>
        <w:jc w:val="both"/>
        <w:rPr>
          <w:sz w:val="28"/>
          <w:szCs w:val="28"/>
        </w:rPr>
      </w:pPr>
      <w:r w:rsidRPr="00EA62BA">
        <w:rPr>
          <w:sz w:val="28"/>
          <w:szCs w:val="28"/>
        </w:rPr>
        <w:t xml:space="preserve">Большую роль играет в русском сознании понятие «соседство». Выражение «мы живем по соседству» означает, что у меня с этим человеком есть достаточно тесная связь, почти дружба </w:t>
      </w:r>
      <w:r w:rsidR="003742B2" w:rsidRPr="00B1098D">
        <w:rPr>
          <w:sz w:val="28"/>
          <w:szCs w:val="28"/>
        </w:rPr>
        <w:t>–</w:t>
      </w:r>
      <w:r w:rsidRPr="00EA62BA">
        <w:rPr>
          <w:sz w:val="28"/>
          <w:szCs w:val="28"/>
        </w:rPr>
        <w:t xml:space="preserve"> могу обратиться за помощью, советом и т.д. Принято в быту все время учитывать мнение соседей, ориентироваться на него. Соседи играют большую роль в жизни русского человека: «выбирай не дом, а соседа». </w:t>
      </w:r>
    </w:p>
    <w:p w:rsidR="00416872" w:rsidRPr="00EA62BA" w:rsidRDefault="00416872" w:rsidP="00FB1726">
      <w:pPr>
        <w:pStyle w:val="Default"/>
        <w:ind w:firstLine="708"/>
        <w:jc w:val="both"/>
        <w:rPr>
          <w:sz w:val="28"/>
          <w:szCs w:val="28"/>
        </w:rPr>
      </w:pPr>
      <w:r w:rsidRPr="00EA62BA">
        <w:rPr>
          <w:sz w:val="28"/>
          <w:szCs w:val="28"/>
        </w:rPr>
        <w:t>Русские проявляют большое любопытство к событиям у других людей (свадьба, авария, пожар, драка, похороны, кража), могут самостоятельно при</w:t>
      </w:r>
      <w:r w:rsidR="003742B2">
        <w:rPr>
          <w:sz w:val="28"/>
          <w:szCs w:val="28"/>
        </w:rPr>
        <w:t>й</w:t>
      </w:r>
      <w:r w:rsidRPr="00EA62BA">
        <w:rPr>
          <w:sz w:val="28"/>
          <w:szCs w:val="28"/>
        </w:rPr>
        <w:t xml:space="preserve">ти и предложить помощь </w:t>
      </w:r>
      <w:r w:rsidR="003742B2" w:rsidRPr="00B1098D">
        <w:rPr>
          <w:sz w:val="28"/>
          <w:szCs w:val="28"/>
        </w:rPr>
        <w:t>–</w:t>
      </w:r>
      <w:r w:rsidRPr="00EA62BA">
        <w:rPr>
          <w:sz w:val="28"/>
          <w:szCs w:val="28"/>
        </w:rPr>
        <w:t xml:space="preserve"> вдруг понадобится помощь или участие? Ср. фильм “Белое солнце пустыни”: </w:t>
      </w:r>
      <w:r w:rsidR="003742B2" w:rsidRPr="003742B2">
        <w:rPr>
          <w:i/>
          <w:sz w:val="28"/>
          <w:szCs w:val="28"/>
        </w:rPr>
        <w:t xml:space="preserve">– </w:t>
      </w:r>
      <w:r w:rsidRPr="003742B2">
        <w:rPr>
          <w:i/>
          <w:sz w:val="28"/>
          <w:szCs w:val="28"/>
        </w:rPr>
        <w:t xml:space="preserve">Ты чего пришел? </w:t>
      </w:r>
      <w:r w:rsidR="003742B2" w:rsidRPr="003742B2">
        <w:rPr>
          <w:i/>
          <w:sz w:val="28"/>
          <w:szCs w:val="28"/>
        </w:rPr>
        <w:t>–</w:t>
      </w:r>
      <w:r w:rsidRPr="003742B2">
        <w:rPr>
          <w:i/>
          <w:sz w:val="28"/>
          <w:szCs w:val="28"/>
        </w:rPr>
        <w:t xml:space="preserve"> Стреляли</w:t>
      </w:r>
      <w:r w:rsidRPr="00EA62BA">
        <w:rPr>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В работе русского человека соборность отражена прежде всего в наличии в сознании понятия «коллектив», отсутствующего в других культурах. Коллектив </w:t>
      </w:r>
      <w:r w:rsidR="00E30E6B" w:rsidRPr="00B1098D">
        <w:rPr>
          <w:sz w:val="28"/>
          <w:szCs w:val="28"/>
        </w:rPr>
        <w:t>–</w:t>
      </w:r>
      <w:r w:rsidRPr="00EA62BA">
        <w:rPr>
          <w:sz w:val="28"/>
          <w:szCs w:val="28"/>
        </w:rPr>
        <w:t xml:space="preserve"> это не просто коллеги, это совокупность людей, которая имеет общее мнение по различным вопросам и это мнение должен учитывать каждый член коллектива. Не принято «идти против коллектива», принято учитывать мнение коллег, спрашивать их мнение, можно полагаться на помощь коллег как в производственных, так и личных проблемах, принято ожидать ее и оказывать помощь коллегам.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любит коллективную работу. Всем «миром» выполнялись вывоз удобрений в поле, рубка леса, строительство дома, кладка печи, косьба, уборка урожая, пряденье, трепка льна, рубка капусты на зиму. В таких случаях традиционно не полагалось ни угощение, ни оплата, а только благодарность. В настоящее время принято угощать помощников, часто после совместной работы происходят совместные застолья. </w:t>
      </w:r>
    </w:p>
    <w:p w:rsidR="00416872" w:rsidRPr="00EA62BA" w:rsidRDefault="00416872" w:rsidP="00FB1726">
      <w:pPr>
        <w:pStyle w:val="Default"/>
        <w:ind w:firstLine="708"/>
        <w:jc w:val="both"/>
        <w:rPr>
          <w:sz w:val="28"/>
          <w:szCs w:val="28"/>
        </w:rPr>
      </w:pPr>
      <w:r w:rsidRPr="00EA62BA">
        <w:rPr>
          <w:sz w:val="28"/>
          <w:szCs w:val="28"/>
        </w:rPr>
        <w:t xml:space="preserve">В деловых отношениях соборность проявляется в большой доверчивости русского человека </w:t>
      </w:r>
      <w:r w:rsidR="00E30E6B" w:rsidRPr="00B1098D">
        <w:rPr>
          <w:sz w:val="28"/>
          <w:szCs w:val="28"/>
        </w:rPr>
        <w:t>–</w:t>
      </w:r>
      <w:r w:rsidRPr="00EA62BA">
        <w:rPr>
          <w:sz w:val="28"/>
          <w:szCs w:val="28"/>
        </w:rPr>
        <w:t xml:space="preserve"> люди не боятся делиться секретами, откровенны даже с малознакомыми. Доверяют вещи незнакомым (</w:t>
      </w:r>
      <w:r w:rsidRPr="00EA62BA">
        <w:rPr>
          <w:i/>
          <w:iCs/>
          <w:sz w:val="28"/>
          <w:szCs w:val="28"/>
        </w:rPr>
        <w:t xml:space="preserve">воровка на доверие </w:t>
      </w:r>
      <w:r w:rsidRPr="00EA62BA">
        <w:rPr>
          <w:sz w:val="28"/>
          <w:szCs w:val="28"/>
        </w:rPr>
        <w:t xml:space="preserve">– чисто русская воровская специальность). Русский человек может дать в долг, в том числе малознакомым. Привычка делать все через своих людей, обращаться с просьбами к друзьям и знакомым – характерная черта русского поведения. Есть понятие «свой человек» </w:t>
      </w:r>
      <w:r w:rsidR="00E30E6B" w:rsidRPr="00B1098D">
        <w:rPr>
          <w:sz w:val="28"/>
          <w:szCs w:val="28"/>
        </w:rPr>
        <w:t>–</w:t>
      </w:r>
      <w:r w:rsidRPr="00EA62BA">
        <w:rPr>
          <w:sz w:val="28"/>
          <w:szCs w:val="28"/>
        </w:rPr>
        <w:t xml:space="preserve"> это не обязательно родственник, это человек, который из чувства дружбы готов сделать для вас все, в том числе может пойти для вас на нарушение некоторых правил или законов. </w:t>
      </w:r>
    </w:p>
    <w:p w:rsidR="00416872" w:rsidRPr="00EA62BA" w:rsidRDefault="00416872" w:rsidP="00E30E6B">
      <w:pPr>
        <w:pStyle w:val="Default"/>
        <w:ind w:firstLine="708"/>
        <w:jc w:val="both"/>
        <w:rPr>
          <w:sz w:val="28"/>
          <w:szCs w:val="28"/>
        </w:rPr>
      </w:pPr>
      <w:r w:rsidRPr="00EA62BA">
        <w:rPr>
          <w:sz w:val="28"/>
          <w:szCs w:val="28"/>
        </w:rPr>
        <w:t xml:space="preserve">Иностранцы отмечают, что русская забота о других может приобрести характер нарушения личного суверенитета: «тебе положат три ложки с горкой сахара в чай, хотел ты с сахаром или нет; официантки приносят то, что ты не заказывал, потому что они думают, что это вам больше понравится» </w:t>
      </w:r>
      <w:r w:rsidR="00E30E6B">
        <w:rPr>
          <w:sz w:val="28"/>
          <w:szCs w:val="28"/>
        </w:rPr>
        <w:t xml:space="preserve">               </w:t>
      </w:r>
      <w:r w:rsidRPr="00EA62BA">
        <w:rPr>
          <w:sz w:val="28"/>
          <w:szCs w:val="28"/>
        </w:rPr>
        <w:t>(Й.</w:t>
      </w:r>
      <w:r w:rsidR="00E30E6B">
        <w:rPr>
          <w:sz w:val="28"/>
          <w:szCs w:val="28"/>
        </w:rPr>
        <w:t xml:space="preserve"> </w:t>
      </w:r>
      <w:r w:rsidRPr="00EA62BA">
        <w:rPr>
          <w:sz w:val="28"/>
          <w:szCs w:val="28"/>
        </w:rPr>
        <w:t xml:space="preserve">Ричмонд). </w:t>
      </w:r>
    </w:p>
    <w:p w:rsidR="00416872" w:rsidRPr="00EA62BA" w:rsidRDefault="00416872" w:rsidP="00FB1726">
      <w:pPr>
        <w:pStyle w:val="Default"/>
        <w:ind w:firstLine="708"/>
        <w:jc w:val="both"/>
        <w:rPr>
          <w:sz w:val="28"/>
          <w:szCs w:val="28"/>
        </w:rPr>
      </w:pPr>
      <w:r w:rsidRPr="00EA62BA">
        <w:rPr>
          <w:sz w:val="28"/>
          <w:szCs w:val="28"/>
        </w:rPr>
        <w:lastRenderedPageBreak/>
        <w:t xml:space="preserve">В целом для русских людей характерна этническая терпимость: привычка жить среди других народов, смешиваться и интегрироваться с ними. Петербург строил весь мир, Москва </w:t>
      </w:r>
      <w:r w:rsidR="00E30E6B" w:rsidRPr="00B1098D">
        <w:rPr>
          <w:sz w:val="28"/>
          <w:szCs w:val="28"/>
        </w:rPr>
        <w:t>–</w:t>
      </w:r>
      <w:r w:rsidRPr="00EA62BA">
        <w:rPr>
          <w:sz w:val="28"/>
          <w:szCs w:val="28"/>
        </w:rPr>
        <w:t xml:space="preserve"> центр армянской и грузинской культур. В СССР из 70 миллионов семей 20 миллионов приходилось на смешанные браки. </w:t>
      </w:r>
    </w:p>
    <w:p w:rsidR="00416872" w:rsidRPr="00EA62BA" w:rsidRDefault="00416872" w:rsidP="00FB1726">
      <w:pPr>
        <w:pStyle w:val="Default"/>
        <w:ind w:firstLine="708"/>
        <w:jc w:val="both"/>
        <w:rPr>
          <w:sz w:val="28"/>
          <w:szCs w:val="28"/>
        </w:rPr>
      </w:pPr>
      <w:r w:rsidRPr="00EA62BA">
        <w:rPr>
          <w:sz w:val="28"/>
          <w:szCs w:val="28"/>
        </w:rPr>
        <w:t xml:space="preserve">Что дает соборность обществу и человеку? Соборность обеспечивает общую защищенность всех, обеспеченность по минимуму для всех; она обеспечивает взаимопомощь людей, высокую взаимную информированность; подконтрольность члена общества, невозможность скрыть нарушения («что люди скажут?»). </w:t>
      </w:r>
    </w:p>
    <w:p w:rsidR="00416872" w:rsidRPr="00EA62BA" w:rsidRDefault="00416872" w:rsidP="00FB1726">
      <w:pPr>
        <w:pStyle w:val="Default"/>
        <w:ind w:firstLine="708"/>
        <w:jc w:val="both"/>
        <w:rPr>
          <w:sz w:val="28"/>
          <w:szCs w:val="28"/>
        </w:rPr>
      </w:pPr>
      <w:r w:rsidRPr="00EA62BA">
        <w:rPr>
          <w:sz w:val="28"/>
          <w:szCs w:val="28"/>
        </w:rPr>
        <w:t xml:space="preserve">Чему мешает соборность? В соборном обществе нарушается личная независимость, неприкосновенность человека («общественность», «мир» на все имеет право); формируется высокая зависимость члена общества от других людей; развивается повышенное настороженное внимание к успехам и достижениям других, почва для постоянного недовольства успешными согражданами («Какое несчастье родиться в России с умом и талантом!» – А.Пушкин); возникают зависть, сплетни, постоянное стремление к перераспределению богатств, стремление отбирать у зажиточных результаты их труда: еще в древности возникла традиция пускать красного петуха зажиточным соседям. Когда не стало помещиков, стремление уничтожать богатых перешло на работящих крестьян («кулаков»).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sz w:val="28"/>
          <w:szCs w:val="28"/>
        </w:rPr>
        <w:t xml:space="preserve">2. </w:t>
      </w:r>
      <w:r w:rsidRPr="00EA62BA">
        <w:rPr>
          <w:b/>
          <w:bCs/>
          <w:sz w:val="28"/>
          <w:szCs w:val="28"/>
        </w:rPr>
        <w:t>Душевность социальных отношений.</w:t>
      </w:r>
    </w:p>
    <w:p w:rsidR="00416872" w:rsidRPr="00EA62BA" w:rsidRDefault="00416872" w:rsidP="00FB1726">
      <w:pPr>
        <w:pStyle w:val="Default"/>
        <w:jc w:val="both"/>
        <w:rPr>
          <w:sz w:val="28"/>
          <w:szCs w:val="28"/>
        </w:rPr>
      </w:pPr>
    </w:p>
    <w:p w:rsidR="00416872" w:rsidRPr="00EA62BA" w:rsidRDefault="00416872" w:rsidP="00FB1726">
      <w:pPr>
        <w:pStyle w:val="Default"/>
        <w:ind w:firstLine="708"/>
        <w:jc w:val="both"/>
        <w:rPr>
          <w:sz w:val="28"/>
          <w:szCs w:val="28"/>
        </w:rPr>
      </w:pPr>
      <w:r w:rsidRPr="00EA62BA">
        <w:rPr>
          <w:sz w:val="28"/>
          <w:szCs w:val="28"/>
        </w:rPr>
        <w:t xml:space="preserve">Гуманность, душевная мягкость – важнейшие установки русского сознания. Русское сознание по-доброму относится ко всем окружающим людям – «с людьми надо по-хорошему». Черствые, эгоистичные люди осуждаются, негативно воспринимаются обществом. </w:t>
      </w:r>
    </w:p>
    <w:p w:rsidR="00416872" w:rsidRPr="00EA62BA" w:rsidRDefault="00416872" w:rsidP="00FB1726">
      <w:pPr>
        <w:pStyle w:val="Default"/>
        <w:ind w:firstLine="708"/>
        <w:jc w:val="both"/>
        <w:rPr>
          <w:sz w:val="28"/>
          <w:szCs w:val="28"/>
        </w:rPr>
      </w:pPr>
      <w:r w:rsidRPr="00EA62BA">
        <w:rPr>
          <w:sz w:val="28"/>
          <w:szCs w:val="28"/>
        </w:rPr>
        <w:t xml:space="preserve">Всегда было принято давать приют бездомным, подавать нищим – на подаяние в 1917 г. в России жило 7 миллионов человек. </w:t>
      </w:r>
    </w:p>
    <w:p w:rsidR="00416872" w:rsidRPr="00EA62BA" w:rsidRDefault="00416872" w:rsidP="00FB1726">
      <w:pPr>
        <w:pStyle w:val="Default"/>
        <w:ind w:firstLine="708"/>
        <w:jc w:val="both"/>
        <w:rPr>
          <w:sz w:val="28"/>
          <w:szCs w:val="28"/>
        </w:rPr>
      </w:pPr>
      <w:r w:rsidRPr="00EA62BA">
        <w:rPr>
          <w:sz w:val="28"/>
          <w:szCs w:val="28"/>
        </w:rPr>
        <w:t xml:space="preserve">У русских обычное дело </w:t>
      </w:r>
      <w:r w:rsidR="00C569AF" w:rsidRPr="00B1098D">
        <w:rPr>
          <w:sz w:val="28"/>
          <w:szCs w:val="28"/>
        </w:rPr>
        <w:t>–</w:t>
      </w:r>
      <w:r w:rsidRPr="00EA62BA">
        <w:rPr>
          <w:sz w:val="28"/>
          <w:szCs w:val="28"/>
        </w:rPr>
        <w:t xml:space="preserve"> помириться за столом, выпить и простить друг другу старые обиды как дело давнее, неактуальное. Существует установка на прощение: «Кто старое помянет, тому глаз вон». </w:t>
      </w:r>
    </w:p>
    <w:p w:rsidR="00416872" w:rsidRPr="00EA62BA" w:rsidRDefault="00416872" w:rsidP="00FB1726">
      <w:pPr>
        <w:pStyle w:val="Default"/>
        <w:ind w:firstLine="708"/>
        <w:jc w:val="both"/>
        <w:rPr>
          <w:sz w:val="28"/>
          <w:szCs w:val="28"/>
        </w:rPr>
      </w:pPr>
      <w:r w:rsidRPr="00EA62BA">
        <w:rPr>
          <w:sz w:val="28"/>
          <w:szCs w:val="28"/>
        </w:rPr>
        <w:t xml:space="preserve">Писатель В.Астафьев писал: русские люди отобьют у милиции хулигана, который только что дебоширил, и отпустят его. Русский человек готов простить обидчика, даже преступника, взять преступника на поруки. Преступление русским сознанием рассматривается как беда для совершившего преступление человека. Русское сознание прощает невыполнение обязательств (англосаксонское сознание – нет). </w:t>
      </w:r>
    </w:p>
    <w:p w:rsidR="00416872" w:rsidRPr="00EA62BA" w:rsidRDefault="00416872" w:rsidP="00C569AF">
      <w:pPr>
        <w:pStyle w:val="Default"/>
        <w:ind w:firstLine="708"/>
        <w:jc w:val="both"/>
        <w:rPr>
          <w:sz w:val="28"/>
          <w:szCs w:val="28"/>
        </w:rPr>
      </w:pPr>
      <w:r w:rsidRPr="00EA62BA">
        <w:rPr>
          <w:sz w:val="28"/>
          <w:szCs w:val="28"/>
        </w:rPr>
        <w:t xml:space="preserve">Гостеприимство – национальная ценность. Русский человек, приглашая домой, оказывает высшую честь гостю. В русских традициях угощать лучшим (немецкие студенты говорили о Германии: «у нас всегда лучшие продукты оставляют для своей семьи»). Срок гостевания у русских не ограничен, русские обижаются, если гости рано уходят или плохо едят. В средние века в русских </w:t>
      </w:r>
      <w:r w:rsidRPr="00EA62BA">
        <w:rPr>
          <w:sz w:val="28"/>
          <w:szCs w:val="28"/>
        </w:rPr>
        <w:lastRenderedPageBreak/>
        <w:t xml:space="preserve">семьях было принято становиться перед гостем на колени и просить откушать еще кусочек. Угощение у русских обычно подается на общем блюде, каждый может взять столько, сколько хочет. Принято угощать, когда бы гость не пришел и независимо от того, званый он или нет. Отсутствие угощения рассматривается как грубое нарушение традиции («Хоть бы чаю предложил…»). Вместе с тем, в гостях главное </w:t>
      </w:r>
      <w:r w:rsidR="00C569AF" w:rsidRPr="00B1098D">
        <w:rPr>
          <w:sz w:val="28"/>
          <w:szCs w:val="28"/>
        </w:rPr>
        <w:t>–</w:t>
      </w:r>
      <w:r w:rsidR="00C569AF">
        <w:rPr>
          <w:sz w:val="28"/>
          <w:szCs w:val="28"/>
        </w:rPr>
        <w:t xml:space="preserve"> </w:t>
      </w:r>
      <w:r w:rsidRPr="00EA62BA">
        <w:rPr>
          <w:sz w:val="28"/>
          <w:szCs w:val="28"/>
        </w:rPr>
        <w:t xml:space="preserve">общение, именно для душевного общения приглашают в гости и ходят в гости.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3. Созерцательность мышления.</w:t>
      </w:r>
    </w:p>
    <w:p w:rsidR="00416872" w:rsidRPr="00EA62BA" w:rsidRDefault="00416872" w:rsidP="00FB1726">
      <w:pPr>
        <w:pStyle w:val="Default"/>
        <w:jc w:val="both"/>
        <w:rPr>
          <w:sz w:val="28"/>
          <w:szCs w:val="28"/>
        </w:rPr>
      </w:pPr>
    </w:p>
    <w:p w:rsidR="00416872" w:rsidRPr="00EA62BA" w:rsidRDefault="00416872" w:rsidP="00FB1726">
      <w:pPr>
        <w:pStyle w:val="Default"/>
        <w:ind w:firstLine="708"/>
        <w:jc w:val="both"/>
        <w:rPr>
          <w:sz w:val="28"/>
          <w:szCs w:val="28"/>
        </w:rPr>
      </w:pPr>
      <w:r w:rsidRPr="00EA62BA">
        <w:rPr>
          <w:sz w:val="28"/>
          <w:szCs w:val="28"/>
        </w:rPr>
        <w:t xml:space="preserve">Русское сознание воспринимает окружающую действительность созерцательно, пассивно, как бы с позиции наблюдателя, а не активного участника процесса жизни. Русский человек не любит выделяться, участвовать в активной деятельности на виду у всех, он любит больше смотреть, наблюдать, оценивать и обсуждать. </w:t>
      </w:r>
    </w:p>
    <w:p w:rsidR="00416872" w:rsidRPr="00EA62BA" w:rsidRDefault="00416872" w:rsidP="00FB1726">
      <w:pPr>
        <w:pStyle w:val="Default"/>
        <w:ind w:firstLine="708"/>
        <w:jc w:val="both"/>
        <w:rPr>
          <w:sz w:val="28"/>
          <w:szCs w:val="28"/>
        </w:rPr>
      </w:pPr>
      <w:r w:rsidRPr="00EA62BA">
        <w:rPr>
          <w:sz w:val="28"/>
          <w:szCs w:val="28"/>
        </w:rPr>
        <w:t xml:space="preserve">Русскому сознанию свойственна неторопливость: «Пока гром не грянет, мужик не перекрестится», «На охоту идти, собак кормить». В армии есть поговорка: «Не торопись выполнить приказание, может последовать команда отставить». Все мероприятия в России начинаются с небольшим опозданием – есть даже формула: начнем, «когда все соберутся». «Время – деньги» – не русская поговорка, что прекрасно осознает русский человек. </w:t>
      </w:r>
    </w:p>
    <w:p w:rsidR="00416872" w:rsidRPr="00EA62BA" w:rsidRDefault="00416872" w:rsidP="00FB1726">
      <w:pPr>
        <w:pStyle w:val="Default"/>
        <w:ind w:firstLine="708"/>
        <w:jc w:val="both"/>
        <w:rPr>
          <w:sz w:val="28"/>
          <w:szCs w:val="28"/>
        </w:rPr>
      </w:pPr>
      <w:r w:rsidRPr="00EA62BA">
        <w:rPr>
          <w:sz w:val="28"/>
          <w:szCs w:val="28"/>
        </w:rPr>
        <w:t xml:space="preserve">Новое рассматривается русским сознанием не как нечто прогрессивное, лучшее, а как нечто непроверенное, недостаточно надежное; русскому сознанию свойствен консерватизм, нелюбовь к радикальным изменениям (в полную противоположность американскому сознанию). Старое выглядит надежнее: «Старый друг лучше новых двух», «Старый конь борозды не испортит». </w:t>
      </w:r>
    </w:p>
    <w:p w:rsidR="00416872" w:rsidRPr="00EA62BA" w:rsidRDefault="00416872" w:rsidP="00FB1726">
      <w:pPr>
        <w:pStyle w:val="Default"/>
        <w:ind w:firstLine="708"/>
        <w:jc w:val="both"/>
        <w:rPr>
          <w:sz w:val="28"/>
          <w:szCs w:val="28"/>
        </w:rPr>
      </w:pPr>
      <w:r w:rsidRPr="00EA62BA">
        <w:rPr>
          <w:sz w:val="28"/>
          <w:szCs w:val="28"/>
        </w:rPr>
        <w:t xml:space="preserve">Русское сознание не считает возможным рассчитывать наперед, заранее разрабатывать план действий и следовать ему, шаг за шагом идти по пути осуществления разработанного плана. Русский человек не уверен в себе, не склонен проявлять инициативу («инициатива наказуема»), не склонен «высовываться». </w:t>
      </w:r>
    </w:p>
    <w:p w:rsidR="00416872" w:rsidRDefault="00416872" w:rsidP="00FB1726">
      <w:pPr>
        <w:pStyle w:val="Default"/>
        <w:jc w:val="both"/>
        <w:rPr>
          <w:sz w:val="28"/>
          <w:szCs w:val="28"/>
        </w:rPr>
      </w:pPr>
    </w:p>
    <w:p w:rsidR="00384D4E" w:rsidRDefault="00384D4E"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4.</w:t>
      </w:r>
      <w:r w:rsidRPr="00EA62BA">
        <w:rPr>
          <w:sz w:val="28"/>
          <w:szCs w:val="28"/>
        </w:rPr>
        <w:t xml:space="preserve"> </w:t>
      </w:r>
      <w:r w:rsidRPr="00EA62BA">
        <w:rPr>
          <w:b/>
          <w:bCs/>
          <w:sz w:val="28"/>
          <w:szCs w:val="28"/>
        </w:rPr>
        <w:t>Историческая терпеливость.</w:t>
      </w:r>
    </w:p>
    <w:p w:rsidR="00416872" w:rsidRPr="00EA62BA" w:rsidRDefault="00416872" w:rsidP="00FB1726">
      <w:pPr>
        <w:pStyle w:val="Default"/>
        <w:jc w:val="both"/>
        <w:rPr>
          <w:sz w:val="28"/>
          <w:szCs w:val="28"/>
        </w:rPr>
      </w:pPr>
    </w:p>
    <w:p w:rsidR="00416872" w:rsidRPr="00EA62BA" w:rsidRDefault="00416872" w:rsidP="00FB1726">
      <w:pPr>
        <w:pStyle w:val="Default"/>
        <w:ind w:firstLine="708"/>
        <w:jc w:val="both"/>
        <w:rPr>
          <w:sz w:val="28"/>
          <w:szCs w:val="28"/>
        </w:rPr>
      </w:pPr>
      <w:r w:rsidRPr="00EA62BA">
        <w:rPr>
          <w:sz w:val="28"/>
          <w:szCs w:val="28"/>
        </w:rPr>
        <w:t xml:space="preserve">Русское сознание очень терпеливо относится к историческим и личным испытаниям. Русский человек сохраняет терпение и надежду на будущее, демонстрирует упорство в отстаивании своего дела даже в самых тяжелых, почти безнадежных ситуациях. В русском сознании существуют такие стереотипы как: </w:t>
      </w:r>
      <w:r w:rsidRPr="00EA62BA">
        <w:rPr>
          <w:i/>
          <w:iCs/>
          <w:sz w:val="28"/>
          <w:szCs w:val="28"/>
        </w:rPr>
        <w:t xml:space="preserve">Все образуется, Все к лучшему, Христос терпел и нам велел, Стерпится-слюбится. </w:t>
      </w:r>
    </w:p>
    <w:p w:rsidR="00416872" w:rsidRPr="00EA62BA" w:rsidRDefault="00416872" w:rsidP="00FB1726">
      <w:pPr>
        <w:pStyle w:val="Default"/>
        <w:ind w:firstLine="708"/>
        <w:jc w:val="both"/>
        <w:rPr>
          <w:sz w:val="28"/>
          <w:szCs w:val="28"/>
        </w:rPr>
      </w:pPr>
      <w:r w:rsidRPr="00EA62BA">
        <w:rPr>
          <w:sz w:val="28"/>
          <w:szCs w:val="28"/>
        </w:rPr>
        <w:lastRenderedPageBreak/>
        <w:t xml:space="preserve">Для русского человека во все времена характерна надежда на то, что «дети будут жить лучше нас». Русский человек быстро смиряется, переходя от бунта к покорности. Для него характерна быстрая </w:t>
      </w:r>
      <w:r w:rsidR="00C569AF">
        <w:rPr>
          <w:sz w:val="28"/>
          <w:szCs w:val="28"/>
        </w:rPr>
        <w:t>утомляемость</w:t>
      </w:r>
      <w:r w:rsidRPr="00EA62BA">
        <w:rPr>
          <w:sz w:val="28"/>
          <w:szCs w:val="28"/>
        </w:rPr>
        <w:t xml:space="preserve"> от реформ, борьбы. В таких ситуациях вступают в действие стереотипы: </w:t>
      </w:r>
      <w:r w:rsidRPr="00EA62BA">
        <w:rPr>
          <w:i/>
          <w:iCs/>
          <w:sz w:val="28"/>
          <w:szCs w:val="28"/>
        </w:rPr>
        <w:t>Все как</w:t>
      </w:r>
      <w:r w:rsidR="00C569AF">
        <w:rPr>
          <w:i/>
          <w:iCs/>
          <w:sz w:val="28"/>
          <w:szCs w:val="28"/>
        </w:rPr>
        <w:t>-</w:t>
      </w:r>
      <w:r w:rsidRPr="00EA62BA">
        <w:rPr>
          <w:i/>
          <w:iCs/>
          <w:sz w:val="28"/>
          <w:szCs w:val="28"/>
        </w:rPr>
        <w:t xml:space="preserve">нибудь устроится. Все образуется. Видно судьба наша такая. </w:t>
      </w:r>
    </w:p>
    <w:p w:rsidR="00416872" w:rsidRPr="00EA62BA" w:rsidRDefault="00416872" w:rsidP="00FB1726">
      <w:pPr>
        <w:pStyle w:val="Default"/>
        <w:ind w:firstLine="708"/>
        <w:jc w:val="both"/>
        <w:rPr>
          <w:sz w:val="28"/>
          <w:szCs w:val="28"/>
        </w:rPr>
      </w:pPr>
      <w:r w:rsidRPr="00EA62BA">
        <w:rPr>
          <w:sz w:val="28"/>
          <w:szCs w:val="28"/>
        </w:rPr>
        <w:t xml:space="preserve">От покорности судьбе формируется традиционный русский нигилизм: “А ну их всех…”. </w:t>
      </w:r>
    </w:p>
    <w:p w:rsidR="00416872" w:rsidRDefault="00416872" w:rsidP="00FB1726">
      <w:pPr>
        <w:pStyle w:val="Default"/>
        <w:jc w:val="both"/>
        <w:rPr>
          <w:b/>
          <w:bCs/>
          <w:sz w:val="28"/>
          <w:szCs w:val="28"/>
        </w:rPr>
      </w:pPr>
    </w:p>
    <w:p w:rsidR="00F273F1" w:rsidRPr="00EA62BA" w:rsidRDefault="00F273F1" w:rsidP="00FB1726">
      <w:pPr>
        <w:pStyle w:val="Default"/>
        <w:jc w:val="both"/>
        <w:rPr>
          <w:b/>
          <w:bCs/>
          <w:sz w:val="28"/>
          <w:szCs w:val="28"/>
        </w:rPr>
      </w:pPr>
    </w:p>
    <w:p w:rsidR="00416872" w:rsidRPr="00EA62BA" w:rsidRDefault="00416872" w:rsidP="00FB1726">
      <w:pPr>
        <w:pStyle w:val="Default"/>
        <w:jc w:val="both"/>
        <w:rPr>
          <w:b/>
          <w:bCs/>
          <w:sz w:val="28"/>
          <w:szCs w:val="28"/>
        </w:rPr>
      </w:pPr>
      <w:r w:rsidRPr="00EA62BA">
        <w:rPr>
          <w:b/>
          <w:bCs/>
          <w:sz w:val="28"/>
          <w:szCs w:val="28"/>
        </w:rPr>
        <w:t>5. Бытовая импульсивность.</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Русскому сознанию свойственна азартность, эмоциональные всплески, </w:t>
      </w:r>
      <w:proofErr w:type="spellStart"/>
      <w:r w:rsidRPr="00EA62BA">
        <w:rPr>
          <w:sz w:val="28"/>
          <w:szCs w:val="28"/>
        </w:rPr>
        <w:t>увлекаемость</w:t>
      </w:r>
      <w:proofErr w:type="spellEnd"/>
      <w:r w:rsidRPr="00EA62BA">
        <w:rPr>
          <w:sz w:val="28"/>
          <w:szCs w:val="28"/>
        </w:rPr>
        <w:t xml:space="preserve"> в деятельности (особенно на первом ее этапе, потом обычно наступает апатия). Под влиянием эмоций русский человек может действовать очень активно и эффективно, но кратковременно – «запал пропадает». </w:t>
      </w:r>
    </w:p>
    <w:p w:rsidR="00416872" w:rsidRPr="00EA62BA" w:rsidRDefault="00416872" w:rsidP="00FB1726">
      <w:pPr>
        <w:pStyle w:val="Default"/>
        <w:ind w:firstLine="708"/>
        <w:jc w:val="both"/>
        <w:rPr>
          <w:sz w:val="28"/>
          <w:szCs w:val="28"/>
        </w:rPr>
      </w:pPr>
      <w:r w:rsidRPr="00EA62BA">
        <w:rPr>
          <w:sz w:val="28"/>
          <w:szCs w:val="28"/>
        </w:rPr>
        <w:t xml:space="preserve">Под влиянием эмоции русский человек легко отвлекается от рационального анализа, трезвой оценки собственных действий, иногда отодвигает на второй план и инстинкт самосохранения. Для русского поведения характерна быстрая смена настроений, эмоций и чувств. </w:t>
      </w:r>
    </w:p>
    <w:p w:rsidR="00416872" w:rsidRPr="00EA62BA" w:rsidRDefault="00416872" w:rsidP="00FB1726">
      <w:pPr>
        <w:pStyle w:val="Default"/>
        <w:ind w:firstLine="708"/>
        <w:jc w:val="both"/>
        <w:rPr>
          <w:sz w:val="28"/>
          <w:szCs w:val="28"/>
        </w:rPr>
      </w:pPr>
      <w:r w:rsidRPr="00EA62BA">
        <w:rPr>
          <w:sz w:val="28"/>
          <w:szCs w:val="28"/>
        </w:rPr>
        <w:t xml:space="preserve">Русские слова </w:t>
      </w:r>
      <w:r w:rsidRPr="00EA62BA">
        <w:rPr>
          <w:i/>
          <w:iCs/>
          <w:sz w:val="28"/>
          <w:szCs w:val="28"/>
        </w:rPr>
        <w:t xml:space="preserve">удаль, удалец, «разойтись» </w:t>
      </w:r>
      <w:proofErr w:type="spellStart"/>
      <w:r w:rsidRPr="00EA62BA">
        <w:rPr>
          <w:sz w:val="28"/>
          <w:szCs w:val="28"/>
        </w:rPr>
        <w:t>безэквиалентны</w:t>
      </w:r>
      <w:proofErr w:type="spellEnd"/>
      <w:r w:rsidRPr="00EA62BA">
        <w:rPr>
          <w:sz w:val="28"/>
          <w:szCs w:val="28"/>
        </w:rPr>
        <w:t xml:space="preserve">. Сильные загулы, разудалое пьянство вызывают зачастую своеобразное восхищение окружающих. </w:t>
      </w:r>
    </w:p>
    <w:p w:rsidR="00416872" w:rsidRPr="00EA62BA" w:rsidRDefault="00416872" w:rsidP="00FB1726">
      <w:pPr>
        <w:pStyle w:val="Default"/>
        <w:jc w:val="both"/>
        <w:rPr>
          <w:sz w:val="28"/>
          <w:szCs w:val="28"/>
        </w:rPr>
      </w:pPr>
      <w:r w:rsidRPr="00EA62BA">
        <w:rPr>
          <w:sz w:val="28"/>
          <w:szCs w:val="28"/>
        </w:rPr>
        <w:t xml:space="preserve">Русский человек может легко возбудиться, проявить агрессию, но потом он успокаивается и сожалеет о сделанном.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6.</w:t>
      </w:r>
      <w:r w:rsidRPr="00EA62BA">
        <w:rPr>
          <w:sz w:val="28"/>
          <w:szCs w:val="28"/>
        </w:rPr>
        <w:t xml:space="preserve"> </w:t>
      </w:r>
      <w:r w:rsidRPr="00EA62BA">
        <w:rPr>
          <w:b/>
          <w:bCs/>
          <w:sz w:val="28"/>
          <w:szCs w:val="28"/>
        </w:rPr>
        <w:t>Неосмотрительность.</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Неосмотрительность тесно связана с бытовой импульсивностью, с известным русским принципом “авось” – убеждением, что все само собой разрешится, что способ решить ту или иную проблему в свое время сам найдется. </w:t>
      </w:r>
      <w:r w:rsidRPr="00EA62BA">
        <w:rPr>
          <w:i/>
          <w:iCs/>
          <w:sz w:val="28"/>
          <w:szCs w:val="28"/>
        </w:rPr>
        <w:t xml:space="preserve">Авось </w:t>
      </w:r>
      <w:r w:rsidR="00C569AF" w:rsidRPr="00B1098D">
        <w:rPr>
          <w:sz w:val="28"/>
          <w:szCs w:val="28"/>
        </w:rPr>
        <w:t>–</w:t>
      </w:r>
      <w:r w:rsidRPr="00EA62BA">
        <w:rPr>
          <w:sz w:val="28"/>
          <w:szCs w:val="28"/>
        </w:rPr>
        <w:t xml:space="preserve"> это принцип деятельности, отраженный в целом ряде стереотипов русского сознания: </w:t>
      </w:r>
      <w:r w:rsidRPr="00EA62BA">
        <w:rPr>
          <w:i/>
          <w:iCs/>
          <w:sz w:val="28"/>
          <w:szCs w:val="28"/>
        </w:rPr>
        <w:t xml:space="preserve">Будет день – будет пища; Русский человек любит авось, небось да как-нибудь. </w:t>
      </w:r>
    </w:p>
    <w:p w:rsidR="00416872" w:rsidRPr="00EA62BA" w:rsidRDefault="00416872" w:rsidP="00FB1726">
      <w:pPr>
        <w:pStyle w:val="Default"/>
        <w:ind w:firstLine="708"/>
        <w:jc w:val="both"/>
        <w:rPr>
          <w:sz w:val="28"/>
          <w:szCs w:val="28"/>
        </w:rPr>
      </w:pPr>
      <w:r w:rsidRPr="00EA62BA">
        <w:rPr>
          <w:sz w:val="28"/>
          <w:szCs w:val="28"/>
        </w:rPr>
        <w:t xml:space="preserve">Русское сознание не любит тщательно продумывать план, детально готовиться. При этом русский человек часто осознает неправильность своих действий после их совершения: </w:t>
      </w:r>
      <w:r w:rsidRPr="00EA62BA">
        <w:rPr>
          <w:i/>
          <w:iCs/>
          <w:sz w:val="28"/>
          <w:szCs w:val="28"/>
        </w:rPr>
        <w:t xml:space="preserve">Русский задним умом крепок; Русский назад умен; Русак умен, да задним умом.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часто оправдывает, извиняет свою непредусмотрительность, неосмотрительность, объясняя неудачу действием внешних сил, не чувствуя своей вины: “не сложилось”, “не получилось”, “не пошло”, “так вышло”, “так получилось”. </w:t>
      </w:r>
    </w:p>
    <w:p w:rsidR="00416872" w:rsidRPr="00EA62BA" w:rsidRDefault="00416872" w:rsidP="00FB1726">
      <w:pPr>
        <w:pStyle w:val="Default"/>
        <w:ind w:firstLine="708"/>
        <w:jc w:val="both"/>
        <w:rPr>
          <w:sz w:val="28"/>
          <w:szCs w:val="28"/>
        </w:rPr>
      </w:pPr>
      <w:r w:rsidRPr="00EA62BA">
        <w:rPr>
          <w:i/>
          <w:iCs/>
          <w:sz w:val="28"/>
          <w:szCs w:val="28"/>
        </w:rPr>
        <w:t xml:space="preserve">Смекалка </w:t>
      </w:r>
      <w:r w:rsidRPr="00EA62BA">
        <w:rPr>
          <w:sz w:val="28"/>
          <w:szCs w:val="28"/>
        </w:rPr>
        <w:t xml:space="preserve">– чисто русское слово: умение приспособить, заменить, использовать что-либо не по назначению, в несвойственной ему функции, </w:t>
      </w:r>
      <w:r w:rsidRPr="00EA62BA">
        <w:rPr>
          <w:sz w:val="28"/>
          <w:szCs w:val="28"/>
        </w:rPr>
        <w:lastRenderedPageBreak/>
        <w:t xml:space="preserve">чтобы компенсировать нехватку запасных частей, инструментов, материальных средств и т.д. </w:t>
      </w: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7.</w:t>
      </w:r>
      <w:r w:rsidRPr="00EA62BA">
        <w:rPr>
          <w:sz w:val="28"/>
          <w:szCs w:val="28"/>
        </w:rPr>
        <w:t xml:space="preserve"> </w:t>
      </w:r>
      <w:r w:rsidRPr="00EA62BA">
        <w:rPr>
          <w:b/>
          <w:bCs/>
          <w:sz w:val="28"/>
          <w:szCs w:val="28"/>
        </w:rPr>
        <w:t>Нелюбовь к среднему.</w:t>
      </w:r>
    </w:p>
    <w:p w:rsidR="00416872" w:rsidRPr="00EA62BA" w:rsidRDefault="00416872" w:rsidP="00FB1726">
      <w:pPr>
        <w:pStyle w:val="Default"/>
        <w:jc w:val="both"/>
        <w:rPr>
          <w:sz w:val="28"/>
          <w:szCs w:val="28"/>
        </w:rPr>
      </w:pPr>
    </w:p>
    <w:p w:rsidR="00416872" w:rsidRPr="00EA62BA" w:rsidRDefault="00416872" w:rsidP="00FB1726">
      <w:pPr>
        <w:pStyle w:val="Default"/>
        <w:ind w:firstLine="708"/>
        <w:jc w:val="both"/>
        <w:rPr>
          <w:sz w:val="28"/>
          <w:szCs w:val="28"/>
        </w:rPr>
      </w:pPr>
      <w:r w:rsidRPr="00EA62BA">
        <w:rPr>
          <w:sz w:val="28"/>
          <w:szCs w:val="28"/>
        </w:rPr>
        <w:t xml:space="preserve">Русское сознание склонно к крайностям («все или ничего»), оно не любит постепенности, эволюционности. Русское мышление не любит середины, оно бескомпромиссно по своей сути. Вопрос часто ставится так: </w:t>
      </w:r>
      <w:r w:rsidRPr="00EA62BA">
        <w:rPr>
          <w:i/>
          <w:iCs/>
          <w:sz w:val="28"/>
          <w:szCs w:val="28"/>
        </w:rPr>
        <w:t xml:space="preserve">за или против, ты за меня или против меня. </w:t>
      </w:r>
    </w:p>
    <w:p w:rsidR="00416872" w:rsidRPr="00EA62BA" w:rsidRDefault="00416872" w:rsidP="00FB1726">
      <w:pPr>
        <w:pStyle w:val="Default"/>
        <w:ind w:firstLine="708"/>
        <w:jc w:val="both"/>
        <w:rPr>
          <w:sz w:val="28"/>
          <w:szCs w:val="28"/>
        </w:rPr>
      </w:pPr>
      <w:r w:rsidRPr="00EA62BA">
        <w:rPr>
          <w:sz w:val="28"/>
          <w:szCs w:val="28"/>
        </w:rPr>
        <w:t xml:space="preserve">Действует жесткий стереотип: </w:t>
      </w:r>
      <w:r w:rsidRPr="00EA62BA">
        <w:rPr>
          <w:i/>
          <w:iCs/>
          <w:sz w:val="28"/>
          <w:szCs w:val="28"/>
        </w:rPr>
        <w:t xml:space="preserve">Кто не с нами, тот против нас. </w:t>
      </w:r>
    </w:p>
    <w:p w:rsidR="00416872" w:rsidRPr="00EA62BA" w:rsidRDefault="00416872" w:rsidP="00FB1726">
      <w:pPr>
        <w:pStyle w:val="Default"/>
        <w:ind w:firstLine="708"/>
        <w:jc w:val="both"/>
        <w:rPr>
          <w:sz w:val="28"/>
          <w:szCs w:val="28"/>
        </w:rPr>
      </w:pPr>
      <w:r w:rsidRPr="00EA62BA">
        <w:rPr>
          <w:sz w:val="28"/>
          <w:szCs w:val="28"/>
        </w:rPr>
        <w:t xml:space="preserve">Компромисс русским сознанием рассматривается как слабость, неумение проявить волю, настоять на своем. А попытки достичь компромисс сплошь и рядом оцениваются негативно. </w:t>
      </w:r>
    </w:p>
    <w:p w:rsidR="00416872" w:rsidRPr="00EA62BA" w:rsidRDefault="00416872" w:rsidP="00FB1726">
      <w:pPr>
        <w:pStyle w:val="Default"/>
        <w:ind w:firstLine="708"/>
        <w:jc w:val="both"/>
        <w:rPr>
          <w:sz w:val="28"/>
          <w:szCs w:val="28"/>
        </w:rPr>
      </w:pPr>
      <w:r w:rsidRPr="00EA62BA">
        <w:rPr>
          <w:sz w:val="28"/>
          <w:szCs w:val="28"/>
        </w:rPr>
        <w:t xml:space="preserve">Стоящих за свое «до конца» уважают, независимо от того, какую идею этот человек отстаивает. В поведении русский человек доходит до крайности во многом: работать так работать, гулять так гулять, пить так пить, любить – так королеву. Отсюда – удаль, озорство, хулиганство. </w:t>
      </w:r>
    </w:p>
    <w:p w:rsidR="00416872" w:rsidRPr="00EA62BA" w:rsidRDefault="00416872" w:rsidP="00FB1726">
      <w:pPr>
        <w:pStyle w:val="Default"/>
        <w:ind w:firstLine="708"/>
        <w:jc w:val="both"/>
        <w:rPr>
          <w:sz w:val="28"/>
          <w:szCs w:val="28"/>
        </w:rPr>
      </w:pPr>
      <w:r w:rsidRPr="00EA62BA">
        <w:rPr>
          <w:sz w:val="28"/>
          <w:szCs w:val="28"/>
        </w:rPr>
        <w:t xml:space="preserve">В социальной жизни нелюбовь русского сознания к среднему проявляется в неумении создать «среднее»: в России бросается в глаза отсутствие средней культуры, среднего класса, средних городов, большой разрыв между социальными слоями. Страна делится на столицу с гонором и чувством превосходства и провинцию с комплексом неполноценности.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8.</w:t>
      </w:r>
      <w:r w:rsidRPr="00EA62BA">
        <w:rPr>
          <w:sz w:val="28"/>
          <w:szCs w:val="28"/>
        </w:rPr>
        <w:t xml:space="preserve"> </w:t>
      </w:r>
      <w:r w:rsidRPr="00EA62BA">
        <w:rPr>
          <w:b/>
          <w:bCs/>
          <w:sz w:val="28"/>
          <w:szCs w:val="28"/>
        </w:rPr>
        <w:t>Неуважение к законам.</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Это отношение к законам, правилам как допускающим исключения для отдельных людей, в отдельных обстоятельствах. Это стойкое убеждение, что из всех правил могут быть (для меня) исключения. </w:t>
      </w:r>
    </w:p>
    <w:p w:rsidR="00416872" w:rsidRPr="00EA62BA" w:rsidRDefault="00416872" w:rsidP="00FB1726">
      <w:pPr>
        <w:pStyle w:val="Default"/>
        <w:ind w:firstLine="708"/>
        <w:jc w:val="both"/>
        <w:rPr>
          <w:sz w:val="28"/>
          <w:szCs w:val="28"/>
        </w:rPr>
      </w:pPr>
      <w:r w:rsidRPr="00EA62BA">
        <w:rPr>
          <w:sz w:val="28"/>
          <w:szCs w:val="28"/>
        </w:rPr>
        <w:t xml:space="preserve">Русское сознание полагает, что закон не для всех. Русские ходят на красный свет. Есть понятия </w:t>
      </w:r>
      <w:r w:rsidRPr="00EA62BA">
        <w:rPr>
          <w:i/>
          <w:iCs/>
          <w:sz w:val="28"/>
          <w:szCs w:val="28"/>
        </w:rPr>
        <w:t>без очереди</w:t>
      </w:r>
      <w:r w:rsidRPr="00EA62BA">
        <w:rPr>
          <w:sz w:val="28"/>
          <w:szCs w:val="28"/>
        </w:rPr>
        <w:t xml:space="preserve">, </w:t>
      </w:r>
      <w:r w:rsidRPr="00EA62BA">
        <w:rPr>
          <w:i/>
          <w:iCs/>
          <w:sz w:val="28"/>
          <w:szCs w:val="28"/>
        </w:rPr>
        <w:t xml:space="preserve">в порядке исключения. </w:t>
      </w:r>
    </w:p>
    <w:p w:rsidR="00416872" w:rsidRPr="00EA62BA" w:rsidRDefault="00416872" w:rsidP="00FB1726">
      <w:pPr>
        <w:pStyle w:val="Default"/>
        <w:ind w:firstLine="708"/>
        <w:jc w:val="both"/>
        <w:rPr>
          <w:sz w:val="28"/>
          <w:szCs w:val="28"/>
        </w:rPr>
      </w:pPr>
      <w:r w:rsidRPr="00EA62BA">
        <w:rPr>
          <w:sz w:val="28"/>
          <w:szCs w:val="28"/>
        </w:rPr>
        <w:t xml:space="preserve">Отношение русского сознания к законам иногда определяют как правовой нигилизм: ср. уникальный стереотип сознания </w:t>
      </w:r>
      <w:r w:rsidR="00C80601" w:rsidRPr="00B1098D">
        <w:rPr>
          <w:sz w:val="28"/>
          <w:szCs w:val="28"/>
        </w:rPr>
        <w:t>–</w:t>
      </w:r>
      <w:r w:rsidRPr="00EA62BA">
        <w:rPr>
          <w:sz w:val="28"/>
          <w:szCs w:val="28"/>
        </w:rPr>
        <w:t xml:space="preserve"> </w:t>
      </w:r>
      <w:r w:rsidRPr="00EA62BA">
        <w:rPr>
          <w:i/>
          <w:iCs/>
          <w:sz w:val="28"/>
          <w:szCs w:val="28"/>
        </w:rPr>
        <w:t>Закон что дышло, куда поверни, туда и вышло</w:t>
      </w:r>
      <w:r w:rsidRPr="00EA62BA">
        <w:rPr>
          <w:sz w:val="28"/>
          <w:szCs w:val="28"/>
        </w:rPr>
        <w:t xml:space="preserve">; известный русский афоризм </w:t>
      </w:r>
      <w:r w:rsidRPr="00EA62BA">
        <w:rPr>
          <w:i/>
          <w:iCs/>
          <w:sz w:val="28"/>
          <w:szCs w:val="28"/>
        </w:rPr>
        <w:t>Если нельзя, но очень хочется, то можно</w:t>
      </w:r>
      <w:r w:rsidRPr="00EA62BA">
        <w:rPr>
          <w:sz w:val="28"/>
          <w:szCs w:val="28"/>
        </w:rPr>
        <w:t xml:space="preserve">, глубокое убеждение русского человека в том, что </w:t>
      </w:r>
      <w:r w:rsidRPr="00EA62BA">
        <w:rPr>
          <w:i/>
          <w:iCs/>
          <w:sz w:val="28"/>
          <w:szCs w:val="28"/>
        </w:rPr>
        <w:t xml:space="preserve">Все можно сделать, обо всем можно договориться. </w:t>
      </w:r>
    </w:p>
    <w:p w:rsidR="00416872" w:rsidRPr="00EA62BA" w:rsidRDefault="00416872" w:rsidP="00FB1726">
      <w:pPr>
        <w:pStyle w:val="Default"/>
        <w:ind w:firstLine="708"/>
        <w:jc w:val="both"/>
        <w:rPr>
          <w:sz w:val="28"/>
          <w:szCs w:val="28"/>
        </w:rPr>
      </w:pPr>
      <w:r w:rsidRPr="00EA62BA">
        <w:rPr>
          <w:sz w:val="28"/>
          <w:szCs w:val="28"/>
        </w:rPr>
        <w:t xml:space="preserve">Закон рассматривается русским сознанием как некая внешняя недобрая сила, враждебная личности. Обойти ее – не грех, не преступление. </w:t>
      </w:r>
    </w:p>
    <w:p w:rsidR="00416872" w:rsidRPr="00EA62BA" w:rsidRDefault="00416872" w:rsidP="00FB1726">
      <w:pPr>
        <w:pStyle w:val="Default"/>
        <w:ind w:firstLine="708"/>
        <w:jc w:val="both"/>
        <w:rPr>
          <w:sz w:val="28"/>
          <w:szCs w:val="28"/>
        </w:rPr>
      </w:pPr>
      <w:r w:rsidRPr="00EA62BA">
        <w:rPr>
          <w:sz w:val="28"/>
          <w:szCs w:val="28"/>
        </w:rPr>
        <w:t xml:space="preserve">Украсть у барина, государства, богача – не грех; «принести с работы» – не рассматривается как кража. </w:t>
      </w:r>
    </w:p>
    <w:p w:rsidR="00416872" w:rsidRPr="00EA62BA" w:rsidRDefault="00416872" w:rsidP="00FB1726">
      <w:pPr>
        <w:pStyle w:val="Default"/>
        <w:ind w:firstLine="708"/>
        <w:jc w:val="both"/>
        <w:rPr>
          <w:sz w:val="28"/>
          <w:szCs w:val="28"/>
        </w:rPr>
      </w:pPr>
      <w:r w:rsidRPr="00EA62BA">
        <w:rPr>
          <w:sz w:val="28"/>
          <w:szCs w:val="28"/>
        </w:rPr>
        <w:t xml:space="preserve">«Александр I в начале ХIХ века как-то в разговоре с друзьями сказал: «В России такое воровство, что я боюсь идти к дантисту – сяду в кресло, и украдут челюсть. …Уж он-то не клеветал на собственную империю. </w:t>
      </w:r>
    </w:p>
    <w:p w:rsidR="00416872" w:rsidRPr="00EA62BA" w:rsidRDefault="00416872" w:rsidP="00FB1726">
      <w:pPr>
        <w:spacing w:after="0" w:line="240" w:lineRule="auto"/>
        <w:ind w:firstLine="708"/>
        <w:jc w:val="both"/>
        <w:rPr>
          <w:rFonts w:ascii="Times New Roman" w:eastAsia="Calibri" w:hAnsi="Times New Roman" w:cs="Times New Roman"/>
          <w:sz w:val="28"/>
          <w:szCs w:val="28"/>
        </w:rPr>
      </w:pPr>
      <w:r w:rsidRPr="00EA62BA">
        <w:rPr>
          <w:rFonts w:ascii="Times New Roman" w:eastAsia="Calibri" w:hAnsi="Times New Roman" w:cs="Times New Roman"/>
          <w:sz w:val="28"/>
          <w:szCs w:val="28"/>
        </w:rPr>
        <w:lastRenderedPageBreak/>
        <w:t xml:space="preserve">С другой стороны, свободолюбие в России нередко приобретает форму анархии – ср. русское понятие </w:t>
      </w:r>
      <w:r w:rsidRPr="00EA62BA">
        <w:rPr>
          <w:rFonts w:ascii="Times New Roman" w:eastAsia="Calibri" w:hAnsi="Times New Roman" w:cs="Times New Roman"/>
          <w:i/>
          <w:iCs/>
          <w:sz w:val="28"/>
          <w:szCs w:val="28"/>
        </w:rPr>
        <w:t xml:space="preserve">воля. </w:t>
      </w:r>
      <w:r w:rsidRPr="00EA62BA">
        <w:rPr>
          <w:rFonts w:ascii="Times New Roman" w:eastAsia="Calibri" w:hAnsi="Times New Roman" w:cs="Times New Roman"/>
          <w:sz w:val="28"/>
          <w:szCs w:val="28"/>
        </w:rPr>
        <w:t xml:space="preserve">Воля равна стихии, делай что хочешь, без всяких ограничений. Именно поэтому так трудно приживается в России европейское понятие </w:t>
      </w:r>
      <w:r w:rsidRPr="00EA62BA">
        <w:rPr>
          <w:rFonts w:ascii="Times New Roman" w:eastAsia="Calibri" w:hAnsi="Times New Roman" w:cs="Times New Roman"/>
          <w:i/>
          <w:iCs/>
          <w:sz w:val="28"/>
          <w:szCs w:val="28"/>
        </w:rPr>
        <w:t>свободы</w:t>
      </w:r>
      <w:r w:rsidRPr="00EA62BA">
        <w:rPr>
          <w:rFonts w:ascii="Times New Roman" w:eastAsia="Calibri" w:hAnsi="Times New Roman" w:cs="Times New Roman"/>
          <w:sz w:val="28"/>
          <w:szCs w:val="28"/>
        </w:rPr>
        <w:t>, предполагающее ответственность, ограничения своей деятельности – чтобы была соблюдена и свобода других.</w:t>
      </w:r>
    </w:p>
    <w:p w:rsidR="00416872" w:rsidRDefault="00416872" w:rsidP="00FB1726">
      <w:pPr>
        <w:spacing w:after="0" w:line="240" w:lineRule="auto"/>
        <w:ind w:firstLine="708"/>
        <w:jc w:val="both"/>
        <w:rPr>
          <w:rFonts w:ascii="Times New Roman" w:eastAsia="Calibri" w:hAnsi="Times New Roman" w:cs="Times New Roman"/>
          <w:sz w:val="28"/>
          <w:szCs w:val="28"/>
        </w:rPr>
      </w:pPr>
    </w:p>
    <w:p w:rsidR="00F273F1" w:rsidRPr="00EA62BA" w:rsidRDefault="00F273F1" w:rsidP="00FB1726">
      <w:pPr>
        <w:spacing w:after="0" w:line="240" w:lineRule="auto"/>
        <w:ind w:firstLine="708"/>
        <w:jc w:val="both"/>
        <w:rPr>
          <w:rFonts w:ascii="Times New Roman" w:eastAsia="Calibri" w:hAnsi="Times New Roman" w:cs="Times New Roman"/>
          <w:sz w:val="28"/>
          <w:szCs w:val="28"/>
        </w:rPr>
      </w:pPr>
    </w:p>
    <w:p w:rsidR="00416872" w:rsidRPr="00EA62BA" w:rsidRDefault="00416872" w:rsidP="00FB1726">
      <w:pPr>
        <w:pStyle w:val="Default"/>
        <w:jc w:val="both"/>
        <w:rPr>
          <w:b/>
          <w:bCs/>
          <w:sz w:val="28"/>
          <w:szCs w:val="28"/>
        </w:rPr>
      </w:pPr>
      <w:r w:rsidRPr="00EA62BA">
        <w:rPr>
          <w:b/>
          <w:bCs/>
          <w:sz w:val="28"/>
          <w:szCs w:val="28"/>
        </w:rPr>
        <w:t>9. Ответственность перед внешним контролем.</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привык к постоянному сильному внешнему контролю, фактически – к диктатуре и всевластию начальства. «Нам нужна палка» – очень распространенный русский ментальный стереотип, как и другой: «Нам нужен порядок!» (не понимая ничего конкретного под порядком, а имея в виду просто стремление к сильному внешнему контролю). </w:t>
      </w:r>
    </w:p>
    <w:p w:rsidR="00416872" w:rsidRPr="00EA62BA" w:rsidRDefault="00416872" w:rsidP="00FB1726">
      <w:pPr>
        <w:pStyle w:val="Default"/>
        <w:jc w:val="both"/>
        <w:rPr>
          <w:sz w:val="28"/>
          <w:szCs w:val="28"/>
        </w:rPr>
      </w:pPr>
      <w:r w:rsidRPr="00EA62BA">
        <w:rPr>
          <w:sz w:val="28"/>
          <w:szCs w:val="28"/>
        </w:rPr>
        <w:t xml:space="preserve"> </w:t>
      </w:r>
      <w:r w:rsidR="00C80601">
        <w:rPr>
          <w:sz w:val="28"/>
          <w:szCs w:val="28"/>
        </w:rPr>
        <w:tab/>
      </w:r>
      <w:r w:rsidRPr="00EA62BA">
        <w:rPr>
          <w:sz w:val="28"/>
          <w:szCs w:val="28"/>
        </w:rPr>
        <w:t xml:space="preserve">«Суров, но справедлив» (то есть хороший начальник) «Боятся, значит уважают» </w:t>
      </w:r>
      <w:r w:rsidR="00C80601" w:rsidRPr="00B1098D">
        <w:rPr>
          <w:sz w:val="28"/>
          <w:szCs w:val="28"/>
        </w:rPr>
        <w:t>–</w:t>
      </w:r>
      <w:r w:rsidRPr="00EA62BA">
        <w:rPr>
          <w:sz w:val="28"/>
          <w:szCs w:val="28"/>
        </w:rPr>
        <w:t xml:space="preserve"> стереотипы, отражающие приверженность русского сознания внешнему контролю.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10. Потребность в идеалах.</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Для русского сознания важно, чтобы существовали общественные идеалы, которым могли бы следовать члены общества: «надо во что-то верить». Это – «Святая Русь», «русская идея», «идея коммунизма», «идея демократии», «идея справедливости», «благо детей» и др. Отсутствие идеалов, утрата старых идеалов («раньше хоть во что-то верили, а сейчас ни во что не верят») переживаются русским сознанием очень тяжело. Русскому человеку все время нужна идеология, ее надо обсуждать, согласовывать с ней свое поведение, поведение других, развитие общества. </w:t>
      </w:r>
    </w:p>
    <w:p w:rsidR="00416872" w:rsidRPr="00EA62BA" w:rsidRDefault="00416872" w:rsidP="00FB1726">
      <w:pPr>
        <w:pStyle w:val="Default"/>
        <w:ind w:firstLine="708"/>
        <w:jc w:val="both"/>
        <w:rPr>
          <w:sz w:val="28"/>
          <w:szCs w:val="28"/>
        </w:rPr>
      </w:pPr>
      <w:r w:rsidRPr="00EA62BA">
        <w:rPr>
          <w:sz w:val="28"/>
          <w:szCs w:val="28"/>
        </w:rPr>
        <w:t xml:space="preserve">В российском обществе идеи устаревают быстро, на смену им приходят новые. Происходит постоянное обновление авторитетов. Скорость развенчания старых мифов и создания новых в России высока, русский человек легко верит в ошибочность старых мифов и истинность новых.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11. Стремление к справедливости.</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Это важнейшая ценность русского сознания. Справедливость русский менталитет трактует как фактическое равенство для всех, как потребность в общей уравнительности. Но</w:t>
      </w:r>
      <w:r w:rsidR="00C80601">
        <w:rPr>
          <w:sz w:val="28"/>
          <w:szCs w:val="28"/>
        </w:rPr>
        <w:t>в</w:t>
      </w:r>
      <w:r w:rsidRPr="00EA62BA">
        <w:rPr>
          <w:sz w:val="28"/>
          <w:szCs w:val="28"/>
        </w:rPr>
        <w:t xml:space="preserve">ые русские богачи нарушают в этом смысле принцип справедливости, поэтому их и не любят. </w:t>
      </w:r>
    </w:p>
    <w:p w:rsidR="00416872" w:rsidRPr="00EA62BA" w:rsidRDefault="00416872" w:rsidP="00FB1726">
      <w:pPr>
        <w:pStyle w:val="Default"/>
        <w:ind w:firstLine="708"/>
        <w:jc w:val="both"/>
        <w:rPr>
          <w:sz w:val="28"/>
          <w:szCs w:val="28"/>
        </w:rPr>
      </w:pPr>
      <w:r w:rsidRPr="00EA62BA">
        <w:rPr>
          <w:sz w:val="28"/>
          <w:szCs w:val="28"/>
        </w:rPr>
        <w:t xml:space="preserve">Для традиционного русского сознания характерно стремление к равенству для всех: идея об обязательном равенстве доступа к материальным благам, материальным правам для всех, постоянная борьба с привилегиями </w:t>
      </w:r>
      <w:r w:rsidRPr="00EA62BA">
        <w:rPr>
          <w:sz w:val="28"/>
          <w:szCs w:val="28"/>
        </w:rPr>
        <w:lastRenderedPageBreak/>
        <w:t xml:space="preserve">отдельных людей и групп людей, устойчивое стремление к тому, чтобы у всех все было, но ни у кого не было бы больше других; а если у кого больше – отнять и поделить между остальными. Отсюда – допустимость и моральная дозволенность насильственного перераспределения, кражи у богатых, ненависть к богатым: «от трудов праведных не наживешь палат каменных». </w:t>
      </w:r>
    </w:p>
    <w:p w:rsidR="00416872" w:rsidRPr="00EA62BA" w:rsidRDefault="00416872" w:rsidP="00FB1726">
      <w:pPr>
        <w:pStyle w:val="Default"/>
        <w:ind w:firstLine="708"/>
        <w:jc w:val="both"/>
        <w:rPr>
          <w:sz w:val="28"/>
          <w:szCs w:val="28"/>
        </w:rPr>
      </w:pPr>
      <w:r w:rsidRPr="00EA62BA">
        <w:rPr>
          <w:sz w:val="28"/>
          <w:szCs w:val="28"/>
        </w:rPr>
        <w:t>Любое богатство русский менталитет считает нажитым нечестно</w:t>
      </w:r>
      <w:r w:rsidR="00C80601">
        <w:rPr>
          <w:sz w:val="28"/>
          <w:szCs w:val="28"/>
        </w:rPr>
        <w:t>, поэтому</w:t>
      </w:r>
      <w:r w:rsidRPr="00EA62BA">
        <w:rPr>
          <w:sz w:val="28"/>
          <w:szCs w:val="28"/>
        </w:rPr>
        <w:t xml:space="preserve"> его справедливо отнять и отдать бедным и обиженным, то есть тем, у кого богатства нет. </w:t>
      </w:r>
    </w:p>
    <w:p w:rsidR="00416872" w:rsidRDefault="00416872" w:rsidP="00FB1726">
      <w:pPr>
        <w:pStyle w:val="Default"/>
        <w:jc w:val="both"/>
        <w:rPr>
          <w:sz w:val="28"/>
          <w:szCs w:val="28"/>
        </w:rPr>
      </w:pPr>
    </w:p>
    <w:p w:rsidR="00F273F1" w:rsidRPr="00EA62BA" w:rsidRDefault="00F273F1"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12. Второстепенность материального.</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Русское сознание относится к материальному как к не главному в жизни. Положительно оценивается неприхотливость, русский человек, в общем, не стесняется жить и работать в скромных условиях, любит неформальную одежду, простую обстановку. </w:t>
      </w:r>
    </w:p>
    <w:p w:rsidR="00416872" w:rsidRPr="00EA62BA" w:rsidRDefault="00416872" w:rsidP="00FB1726">
      <w:pPr>
        <w:pStyle w:val="Default"/>
        <w:ind w:firstLine="708"/>
        <w:jc w:val="both"/>
        <w:rPr>
          <w:sz w:val="28"/>
          <w:szCs w:val="28"/>
        </w:rPr>
      </w:pPr>
      <w:r w:rsidRPr="00EA62BA">
        <w:rPr>
          <w:sz w:val="28"/>
          <w:szCs w:val="28"/>
        </w:rPr>
        <w:t xml:space="preserve">Любопытно, что русское сознание восхищается скромностью, </w:t>
      </w:r>
      <w:proofErr w:type="spellStart"/>
      <w:r w:rsidRPr="00EA62BA">
        <w:rPr>
          <w:sz w:val="28"/>
          <w:szCs w:val="28"/>
        </w:rPr>
        <w:t>бессребренностью</w:t>
      </w:r>
      <w:proofErr w:type="spellEnd"/>
      <w:r w:rsidRPr="00EA62BA">
        <w:rPr>
          <w:sz w:val="28"/>
          <w:szCs w:val="28"/>
        </w:rPr>
        <w:t xml:space="preserve"> знаменитых людей, аскетов, считает их святыми, носителями истины, но не считает долгом подражать им.</w:t>
      </w:r>
    </w:p>
    <w:p w:rsidR="00416872" w:rsidRPr="00EA62BA" w:rsidRDefault="00416872" w:rsidP="00FB1726">
      <w:pPr>
        <w:pStyle w:val="Default"/>
        <w:ind w:firstLine="708"/>
        <w:jc w:val="both"/>
        <w:rPr>
          <w:sz w:val="28"/>
          <w:szCs w:val="28"/>
        </w:rPr>
      </w:pPr>
      <w:r w:rsidRPr="00EA62BA">
        <w:rPr>
          <w:sz w:val="28"/>
          <w:szCs w:val="28"/>
        </w:rPr>
        <w:t xml:space="preserve">Считается, что богатые не должны кичиться своим богатством, должны бескорыстно помогать обществу, более бедным. Человек не должен демонстрировать высокие доходы, хвастаться деньгами считается позорно. </w:t>
      </w:r>
    </w:p>
    <w:p w:rsidR="00416872" w:rsidRPr="00EA62BA" w:rsidRDefault="00416872" w:rsidP="00FB1726">
      <w:pPr>
        <w:pStyle w:val="Default"/>
        <w:ind w:firstLine="708"/>
        <w:jc w:val="both"/>
        <w:rPr>
          <w:sz w:val="28"/>
          <w:szCs w:val="28"/>
        </w:rPr>
      </w:pPr>
      <w:r w:rsidRPr="00EA62BA">
        <w:rPr>
          <w:sz w:val="28"/>
          <w:szCs w:val="28"/>
        </w:rPr>
        <w:t xml:space="preserve">Человек не должен стремиться заработать много денег </w:t>
      </w:r>
      <w:r w:rsidR="00C80601" w:rsidRPr="00B1098D">
        <w:rPr>
          <w:sz w:val="28"/>
          <w:szCs w:val="28"/>
        </w:rPr>
        <w:t>–</w:t>
      </w:r>
      <w:r w:rsidRPr="00EA62BA">
        <w:rPr>
          <w:sz w:val="28"/>
          <w:szCs w:val="28"/>
        </w:rPr>
        <w:t xml:space="preserve"> об этом стыдно мечтать и тем более говорить. Нельзя декларировать стремление к прибыли </w:t>
      </w:r>
      <w:r w:rsidR="00C80601" w:rsidRPr="00B1098D">
        <w:rPr>
          <w:sz w:val="28"/>
          <w:szCs w:val="28"/>
        </w:rPr>
        <w:t>–</w:t>
      </w:r>
      <w:r w:rsidRPr="00EA62BA">
        <w:rPr>
          <w:sz w:val="28"/>
          <w:szCs w:val="28"/>
        </w:rPr>
        <w:t xml:space="preserve"> надо говорить, что деньги нужны на благотворительность, на строительство церкви, больницы, так делали русские купцы и предприниматели конца прошлого </w:t>
      </w:r>
      <w:r w:rsidR="00C80601" w:rsidRPr="00B1098D">
        <w:rPr>
          <w:sz w:val="28"/>
          <w:szCs w:val="28"/>
        </w:rPr>
        <w:t>–</w:t>
      </w:r>
      <w:r w:rsidRPr="00EA62BA">
        <w:rPr>
          <w:sz w:val="28"/>
          <w:szCs w:val="28"/>
        </w:rPr>
        <w:t xml:space="preserve"> начала нынешнего века. </w:t>
      </w:r>
    </w:p>
    <w:p w:rsidR="00416872" w:rsidRPr="00EA62BA" w:rsidRDefault="00416872" w:rsidP="00FB1726">
      <w:pPr>
        <w:pStyle w:val="Default"/>
        <w:ind w:firstLine="708"/>
        <w:jc w:val="both"/>
        <w:rPr>
          <w:sz w:val="28"/>
          <w:szCs w:val="28"/>
        </w:rPr>
      </w:pPr>
      <w:r w:rsidRPr="00EA62BA">
        <w:rPr>
          <w:sz w:val="28"/>
          <w:szCs w:val="28"/>
        </w:rPr>
        <w:t xml:space="preserve">Отношение русского сознания к деньгам – как к второстепенному в жизни: </w:t>
      </w:r>
      <w:r w:rsidRPr="00EA62BA">
        <w:rPr>
          <w:i/>
          <w:iCs/>
          <w:sz w:val="28"/>
          <w:szCs w:val="28"/>
        </w:rPr>
        <w:t xml:space="preserve">Не имей сто рублей, а имей сто друзей; Бедность не порок; Не в деньгах счастье. </w:t>
      </w:r>
      <w:r w:rsidRPr="00EA62BA">
        <w:rPr>
          <w:sz w:val="28"/>
          <w:szCs w:val="28"/>
        </w:rPr>
        <w:t xml:space="preserve">Русский человек легко тратит деньги, мнет купюры. Немка, побывав в Москве, сказала: «я научилась по-русски тратить деньги </w:t>
      </w:r>
      <w:r w:rsidR="00C80601" w:rsidRPr="00B1098D">
        <w:rPr>
          <w:sz w:val="28"/>
          <w:szCs w:val="28"/>
        </w:rPr>
        <w:t>–</w:t>
      </w:r>
      <w:r w:rsidRPr="00EA62BA">
        <w:rPr>
          <w:sz w:val="28"/>
          <w:szCs w:val="28"/>
        </w:rPr>
        <w:t xml:space="preserve"> пошла и купила».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не боится давать деньги в долг, брать в долг, может попросить в долг у незнакомых, не берет проценты, давая деньги в долг. По традиции русские платят за всех в транспорте, в ресторане, в кино, не принято платить за себя отдельно в ресторане. </w:t>
      </w:r>
    </w:p>
    <w:p w:rsidR="00416872" w:rsidRPr="00EA62BA" w:rsidRDefault="00416872" w:rsidP="00FB1726">
      <w:pPr>
        <w:pStyle w:val="Default"/>
        <w:ind w:firstLine="708"/>
        <w:jc w:val="both"/>
        <w:rPr>
          <w:sz w:val="28"/>
          <w:szCs w:val="28"/>
        </w:rPr>
      </w:pPr>
      <w:r w:rsidRPr="00EA62BA">
        <w:rPr>
          <w:sz w:val="28"/>
          <w:szCs w:val="28"/>
        </w:rPr>
        <w:t xml:space="preserve">Второстепенность материального в русском сознании обусловливает и своеобразие отношения русского сознания к работе. В русском сознании действует принцип «работа не главное», что отражает нелюбовь к напряженному систематическому труду, восприятие работы как не главного источника благосостояния, материального благополучия. Работа рассматривается как важная часть жизни, но не главная ее цель, не главное и не единственное средство обеспечения благосостояния, благополучия: </w:t>
      </w:r>
      <w:r w:rsidRPr="00EA62BA">
        <w:rPr>
          <w:i/>
          <w:iCs/>
          <w:sz w:val="28"/>
          <w:szCs w:val="28"/>
        </w:rPr>
        <w:t xml:space="preserve">Работа не </w:t>
      </w:r>
      <w:r w:rsidRPr="00EA62BA">
        <w:rPr>
          <w:i/>
          <w:iCs/>
          <w:sz w:val="28"/>
          <w:szCs w:val="28"/>
        </w:rPr>
        <w:lastRenderedPageBreak/>
        <w:t xml:space="preserve">волк, в лес не убежит; Работа дураков любит; От работы кони дохнут; Пусть лошади работают. </w:t>
      </w:r>
    </w:p>
    <w:p w:rsidR="00416872" w:rsidRPr="00EA62BA" w:rsidRDefault="00416872" w:rsidP="00FB1726">
      <w:pPr>
        <w:pStyle w:val="Default"/>
        <w:ind w:firstLine="708"/>
        <w:jc w:val="both"/>
        <w:rPr>
          <w:sz w:val="28"/>
          <w:szCs w:val="28"/>
        </w:rPr>
      </w:pPr>
      <w:r w:rsidRPr="00EA62BA">
        <w:rPr>
          <w:sz w:val="28"/>
          <w:szCs w:val="28"/>
        </w:rPr>
        <w:t>Работой в Рос</w:t>
      </w:r>
      <w:r w:rsidR="00C80601">
        <w:rPr>
          <w:sz w:val="28"/>
          <w:szCs w:val="28"/>
        </w:rPr>
        <w:t>с</w:t>
      </w:r>
      <w:r w:rsidRPr="00EA62BA">
        <w:rPr>
          <w:sz w:val="28"/>
          <w:szCs w:val="28"/>
        </w:rPr>
        <w:t>ии наказывают детей, солдат. В русских сказках никто не работает, герои живут сча</w:t>
      </w:r>
      <w:r w:rsidR="00C80601">
        <w:rPr>
          <w:sz w:val="28"/>
          <w:szCs w:val="28"/>
        </w:rPr>
        <w:t>стливо за счет наследства в пол</w:t>
      </w:r>
      <w:r w:rsidRPr="00EA62BA">
        <w:rPr>
          <w:sz w:val="28"/>
          <w:szCs w:val="28"/>
        </w:rPr>
        <w:t xml:space="preserve">царства, клада, скатерти-самобранки. </w:t>
      </w:r>
    </w:p>
    <w:p w:rsidR="00416872" w:rsidRPr="00EA62BA" w:rsidRDefault="00416872" w:rsidP="00FB1726">
      <w:pPr>
        <w:pStyle w:val="Default"/>
        <w:ind w:firstLine="708"/>
        <w:jc w:val="both"/>
        <w:rPr>
          <w:sz w:val="28"/>
          <w:szCs w:val="28"/>
        </w:rPr>
      </w:pPr>
      <w:r w:rsidRPr="00EA62BA">
        <w:rPr>
          <w:sz w:val="28"/>
          <w:szCs w:val="28"/>
        </w:rPr>
        <w:t xml:space="preserve">Допустима небрежность в деятельности, в работе, можно начать и бросить работу, полностью не реализовав замысел; можно упрощать задачу по ходу дела, чтобы не напрягаться, делать с недоделками, прощать недоделки себе и другим, доделывать за тех, кто не доделал работу – например, за детей. </w:t>
      </w:r>
    </w:p>
    <w:p w:rsidR="00416872" w:rsidRPr="00EA62BA" w:rsidRDefault="00416872" w:rsidP="00FB1726">
      <w:pPr>
        <w:pStyle w:val="Default"/>
        <w:ind w:firstLine="708"/>
        <w:jc w:val="both"/>
        <w:rPr>
          <w:sz w:val="28"/>
          <w:szCs w:val="28"/>
        </w:rPr>
      </w:pPr>
      <w:r w:rsidRPr="00EA62BA">
        <w:rPr>
          <w:sz w:val="28"/>
          <w:szCs w:val="28"/>
        </w:rPr>
        <w:t xml:space="preserve">Писатель Г. </w:t>
      </w:r>
      <w:proofErr w:type="spellStart"/>
      <w:r w:rsidRPr="00EA62BA">
        <w:rPr>
          <w:sz w:val="28"/>
          <w:szCs w:val="28"/>
        </w:rPr>
        <w:t>Гачев</w:t>
      </w:r>
      <w:proofErr w:type="spellEnd"/>
      <w:r w:rsidRPr="00EA62BA">
        <w:rPr>
          <w:sz w:val="28"/>
          <w:szCs w:val="28"/>
        </w:rPr>
        <w:t xml:space="preserve"> отмечал, что русский человек не любит работать весь день, он любит перекуры, любит долго обедать на рабочем месте, праздновать в коллективе в рабочее время. </w:t>
      </w:r>
    </w:p>
    <w:p w:rsidR="00416872" w:rsidRDefault="00416872" w:rsidP="00FB1726">
      <w:pPr>
        <w:pStyle w:val="Default"/>
        <w:jc w:val="both"/>
        <w:rPr>
          <w:b/>
          <w:bCs/>
          <w:sz w:val="28"/>
          <w:szCs w:val="28"/>
        </w:rPr>
      </w:pPr>
    </w:p>
    <w:p w:rsidR="00F273F1" w:rsidRPr="00EA62BA" w:rsidRDefault="00F273F1" w:rsidP="00FB1726">
      <w:pPr>
        <w:pStyle w:val="Default"/>
        <w:jc w:val="both"/>
        <w:rPr>
          <w:b/>
          <w:bCs/>
          <w:sz w:val="28"/>
          <w:szCs w:val="28"/>
        </w:rPr>
      </w:pPr>
    </w:p>
    <w:p w:rsidR="00416872" w:rsidRPr="00EA62BA" w:rsidRDefault="00416872" w:rsidP="00FB1726">
      <w:pPr>
        <w:pStyle w:val="Default"/>
        <w:jc w:val="both"/>
        <w:rPr>
          <w:b/>
          <w:bCs/>
          <w:sz w:val="28"/>
          <w:szCs w:val="28"/>
        </w:rPr>
      </w:pPr>
      <w:r w:rsidRPr="00EA62BA">
        <w:rPr>
          <w:b/>
          <w:bCs/>
          <w:sz w:val="28"/>
          <w:szCs w:val="28"/>
        </w:rPr>
        <w:t xml:space="preserve">13. Национальная самокритичность. </w:t>
      </w:r>
    </w:p>
    <w:p w:rsidR="00416872" w:rsidRPr="00EA62BA" w:rsidRDefault="00416872" w:rsidP="00FB1726">
      <w:pPr>
        <w:pStyle w:val="Default"/>
        <w:jc w:val="both"/>
        <w:rPr>
          <w:sz w:val="28"/>
          <w:szCs w:val="28"/>
        </w:rPr>
      </w:pPr>
    </w:p>
    <w:p w:rsidR="00416872" w:rsidRPr="00EA62BA" w:rsidRDefault="00416872" w:rsidP="00FB1726">
      <w:pPr>
        <w:pStyle w:val="Default"/>
        <w:ind w:firstLine="708"/>
        <w:jc w:val="both"/>
        <w:rPr>
          <w:sz w:val="28"/>
          <w:szCs w:val="28"/>
        </w:rPr>
      </w:pPr>
      <w:r w:rsidRPr="00EA62BA">
        <w:rPr>
          <w:sz w:val="28"/>
          <w:szCs w:val="28"/>
        </w:rPr>
        <w:t xml:space="preserve">Для русского сознания привычно в других народах видеть достоинства, оценивать чужое как интересное, хорошее, качественное, а о себе – говорить плохо, пренебрежительно, с осуждением. Ср.: прилагательное </w:t>
      </w:r>
      <w:r w:rsidRPr="00EA62BA">
        <w:rPr>
          <w:i/>
          <w:iCs/>
          <w:sz w:val="28"/>
          <w:szCs w:val="28"/>
        </w:rPr>
        <w:t xml:space="preserve">импортный </w:t>
      </w:r>
      <w:r w:rsidRPr="00EA62BA">
        <w:rPr>
          <w:sz w:val="28"/>
          <w:szCs w:val="28"/>
        </w:rPr>
        <w:t xml:space="preserve">только в русском языке имело значение </w:t>
      </w:r>
      <w:r w:rsidRPr="00EA62BA">
        <w:rPr>
          <w:i/>
          <w:iCs/>
          <w:sz w:val="28"/>
          <w:szCs w:val="28"/>
        </w:rPr>
        <w:t>хороший</w:t>
      </w:r>
      <w:r w:rsidRPr="00EA62BA">
        <w:rPr>
          <w:sz w:val="28"/>
          <w:szCs w:val="28"/>
        </w:rPr>
        <w:t xml:space="preserve">, </w:t>
      </w:r>
      <w:r w:rsidRPr="00EA62BA">
        <w:rPr>
          <w:i/>
          <w:iCs/>
          <w:sz w:val="28"/>
          <w:szCs w:val="28"/>
        </w:rPr>
        <w:t>качественный</w:t>
      </w:r>
      <w:r w:rsidRPr="00EA62BA">
        <w:rPr>
          <w:sz w:val="28"/>
          <w:szCs w:val="28"/>
        </w:rPr>
        <w:t xml:space="preserve">. Кстати, у англичан – наоборот: </w:t>
      </w:r>
      <w:proofErr w:type="spellStart"/>
      <w:r w:rsidRPr="00EA62BA">
        <w:rPr>
          <w:sz w:val="28"/>
          <w:szCs w:val="28"/>
        </w:rPr>
        <w:t>continental</w:t>
      </w:r>
      <w:proofErr w:type="spellEnd"/>
      <w:r w:rsidRPr="00EA62BA">
        <w:rPr>
          <w:sz w:val="28"/>
          <w:szCs w:val="28"/>
        </w:rPr>
        <w:t xml:space="preserve"> </w:t>
      </w:r>
      <w:proofErr w:type="spellStart"/>
      <w:r w:rsidRPr="00EA62BA">
        <w:rPr>
          <w:sz w:val="28"/>
          <w:szCs w:val="28"/>
        </w:rPr>
        <w:t>breakfast</w:t>
      </w:r>
      <w:proofErr w:type="spellEnd"/>
      <w:r w:rsidRPr="00EA62BA">
        <w:rPr>
          <w:sz w:val="28"/>
          <w:szCs w:val="28"/>
        </w:rPr>
        <w:t xml:space="preserve"> – это плохой завтрак. </w:t>
      </w:r>
    </w:p>
    <w:p w:rsidR="00416872" w:rsidRDefault="00416872" w:rsidP="009E1D64">
      <w:pPr>
        <w:pStyle w:val="Default"/>
        <w:ind w:firstLine="708"/>
        <w:jc w:val="both"/>
        <w:rPr>
          <w:sz w:val="28"/>
          <w:szCs w:val="28"/>
        </w:rPr>
      </w:pPr>
      <w:r w:rsidRPr="00EA62BA">
        <w:rPr>
          <w:sz w:val="28"/>
          <w:szCs w:val="28"/>
        </w:rPr>
        <w:t>А.</w:t>
      </w:r>
      <w:r w:rsidR="00EA62BA">
        <w:rPr>
          <w:sz w:val="28"/>
          <w:szCs w:val="28"/>
        </w:rPr>
        <w:t xml:space="preserve"> </w:t>
      </w:r>
      <w:proofErr w:type="spellStart"/>
      <w:r w:rsidRPr="00EA62BA">
        <w:rPr>
          <w:sz w:val="28"/>
          <w:szCs w:val="28"/>
        </w:rPr>
        <w:t>Эртельт-Фиит</w:t>
      </w:r>
      <w:proofErr w:type="spellEnd"/>
      <w:r w:rsidRPr="00EA62BA">
        <w:rPr>
          <w:sz w:val="28"/>
          <w:szCs w:val="28"/>
        </w:rPr>
        <w:t xml:space="preserve"> отмечала, что в России нельзя хвалить русскую промышленность: скажешь русскому человеку, что в России хорошие утюги, а он отвечает: - Да какие у нас утюги! Вот «</w:t>
      </w:r>
      <w:proofErr w:type="spellStart"/>
      <w:r w:rsidRPr="00EA62BA">
        <w:rPr>
          <w:sz w:val="28"/>
          <w:szCs w:val="28"/>
        </w:rPr>
        <w:t>Филлипс</w:t>
      </w:r>
      <w:proofErr w:type="spellEnd"/>
      <w:r w:rsidRPr="00EA62BA">
        <w:rPr>
          <w:sz w:val="28"/>
          <w:szCs w:val="28"/>
        </w:rPr>
        <w:t xml:space="preserve">» – это утюг! Обсуждая проблему “как у вас, как у нас”, русские любят подводить итог не в свою пользу. </w:t>
      </w:r>
      <w:proofErr w:type="spellStart"/>
      <w:r w:rsidRPr="00EA62BA">
        <w:rPr>
          <w:sz w:val="28"/>
          <w:szCs w:val="28"/>
        </w:rPr>
        <w:t>Йейл</w:t>
      </w:r>
      <w:proofErr w:type="spellEnd"/>
      <w:r w:rsidRPr="00EA62BA">
        <w:rPr>
          <w:sz w:val="28"/>
          <w:szCs w:val="28"/>
        </w:rPr>
        <w:t xml:space="preserve"> Ричардсон отмечает распространенность в России таких стереотипов: «Сделано в России и хорошо работает? Странно, </w:t>
      </w:r>
      <w:r w:rsidR="009E1D64" w:rsidRPr="00B1098D">
        <w:rPr>
          <w:sz w:val="28"/>
          <w:szCs w:val="28"/>
        </w:rPr>
        <w:t>–</w:t>
      </w:r>
      <w:r w:rsidRPr="00EA62BA">
        <w:rPr>
          <w:sz w:val="28"/>
          <w:szCs w:val="28"/>
        </w:rPr>
        <w:t xml:space="preserve"> говорят русские». «На любую проблему слышишь извинение </w:t>
      </w:r>
      <w:r w:rsidR="009E1D64" w:rsidRPr="00B1098D">
        <w:rPr>
          <w:sz w:val="28"/>
          <w:szCs w:val="28"/>
        </w:rPr>
        <w:t>–</w:t>
      </w:r>
      <w:r w:rsidRPr="00EA62BA">
        <w:rPr>
          <w:sz w:val="28"/>
          <w:szCs w:val="28"/>
        </w:rPr>
        <w:t xml:space="preserve"> Но ведь это Россия!»</w:t>
      </w:r>
      <w:r w:rsidR="009E1D64">
        <w:rPr>
          <w:sz w:val="28"/>
          <w:szCs w:val="28"/>
        </w:rPr>
        <w:t>.</w:t>
      </w:r>
      <w:r w:rsidRPr="00EA62BA">
        <w:rPr>
          <w:sz w:val="28"/>
          <w:szCs w:val="28"/>
        </w:rPr>
        <w:t xml:space="preserve"> Но при этом все иностранцы замечают, что если начать критиковать Россию, русские люди немедленно встают на ее защиту: «Русские любят критиковать себя, но не любят, когда это делают другие».</w:t>
      </w:r>
    </w:p>
    <w:p w:rsidR="00384D4E" w:rsidRDefault="00384D4E" w:rsidP="00FB1726">
      <w:pPr>
        <w:pStyle w:val="Default"/>
        <w:jc w:val="both"/>
        <w:rPr>
          <w:sz w:val="28"/>
          <w:szCs w:val="28"/>
        </w:rPr>
      </w:pPr>
    </w:p>
    <w:p w:rsidR="00384D4E" w:rsidRPr="00EA62BA" w:rsidRDefault="00384D4E" w:rsidP="00FB1726">
      <w:pPr>
        <w:pStyle w:val="Default"/>
        <w:jc w:val="both"/>
        <w:rPr>
          <w:sz w:val="28"/>
          <w:szCs w:val="28"/>
        </w:rPr>
      </w:pPr>
    </w:p>
    <w:p w:rsidR="00416872" w:rsidRPr="00EA62BA" w:rsidRDefault="00416872" w:rsidP="00FB1726">
      <w:pPr>
        <w:pStyle w:val="Default"/>
        <w:jc w:val="both"/>
        <w:rPr>
          <w:b/>
          <w:bCs/>
          <w:sz w:val="28"/>
          <w:szCs w:val="28"/>
        </w:rPr>
      </w:pPr>
      <w:r w:rsidRPr="00EA62BA">
        <w:rPr>
          <w:b/>
          <w:bCs/>
          <w:sz w:val="28"/>
          <w:szCs w:val="28"/>
        </w:rPr>
        <w:t>14. Пассивность в приобретении знаний.</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Эта черта русского менталитета очень огорчала академика И.П.</w:t>
      </w:r>
      <w:r w:rsidR="009E1D64">
        <w:rPr>
          <w:sz w:val="28"/>
          <w:szCs w:val="28"/>
        </w:rPr>
        <w:t xml:space="preserve"> </w:t>
      </w:r>
      <w:r w:rsidRPr="00EA62BA">
        <w:rPr>
          <w:sz w:val="28"/>
          <w:szCs w:val="28"/>
        </w:rPr>
        <w:t xml:space="preserve">Павлова: «Русский человек, не знаю, почему, не стремится понять то, что он видит. Он не задает вопросов с тем, чтобы овладеть предметом, чего никогда не допускает иностранец…Бывали у меня одновременно и русские, и иностранцы. И в то время как русский поддакивает, на самом деле не понимая, иностранец непременно допытывается до корня дела». </w:t>
      </w:r>
    </w:p>
    <w:p w:rsidR="00416872" w:rsidRPr="00EA62BA" w:rsidRDefault="00416872" w:rsidP="00FB1726">
      <w:pPr>
        <w:pStyle w:val="Default"/>
        <w:ind w:firstLine="708"/>
        <w:jc w:val="both"/>
        <w:rPr>
          <w:sz w:val="28"/>
          <w:szCs w:val="28"/>
        </w:rPr>
      </w:pPr>
      <w:r w:rsidRPr="00EA62BA">
        <w:rPr>
          <w:sz w:val="28"/>
          <w:szCs w:val="28"/>
        </w:rPr>
        <w:t xml:space="preserve">Данное качество проявляется в том, что русские учащиеся и студенты в процессе учебы больше записывают, слушают, но не проявляют активности в самом учебном процессе, ведут себя пассивно, мало задают вопросов, </w:t>
      </w:r>
      <w:r w:rsidRPr="00EA62BA">
        <w:rPr>
          <w:sz w:val="28"/>
          <w:szCs w:val="28"/>
        </w:rPr>
        <w:lastRenderedPageBreak/>
        <w:t xml:space="preserve">стесняются спрашивать. Если кто-то из школьников и студентов задает много вопросов, к нему его товарищи и сами педагоги относятся слегка иронически – называют его </w:t>
      </w:r>
      <w:r w:rsidRPr="00EA62BA">
        <w:rPr>
          <w:i/>
          <w:iCs/>
          <w:sz w:val="28"/>
          <w:szCs w:val="28"/>
        </w:rPr>
        <w:t xml:space="preserve">беспокойным, дотошным. Все ему чего-то надо </w:t>
      </w:r>
      <w:r w:rsidRPr="00EA62BA">
        <w:rPr>
          <w:sz w:val="28"/>
          <w:szCs w:val="28"/>
        </w:rPr>
        <w:t xml:space="preserve">и т.д. </w:t>
      </w:r>
    </w:p>
    <w:p w:rsidR="00416872" w:rsidRDefault="00416872" w:rsidP="00FB1726">
      <w:pPr>
        <w:pStyle w:val="Default"/>
        <w:jc w:val="both"/>
        <w:rPr>
          <w:b/>
          <w:bCs/>
          <w:sz w:val="28"/>
          <w:szCs w:val="28"/>
        </w:rPr>
      </w:pPr>
    </w:p>
    <w:p w:rsidR="00F273F1" w:rsidRPr="00EA62BA" w:rsidRDefault="00F273F1" w:rsidP="00FB1726">
      <w:pPr>
        <w:pStyle w:val="Default"/>
        <w:jc w:val="both"/>
        <w:rPr>
          <w:b/>
          <w:bCs/>
          <w:sz w:val="28"/>
          <w:szCs w:val="28"/>
        </w:rPr>
      </w:pPr>
    </w:p>
    <w:p w:rsidR="00416872" w:rsidRPr="00EA62BA" w:rsidRDefault="00416872" w:rsidP="00FB1726">
      <w:pPr>
        <w:pStyle w:val="Default"/>
        <w:jc w:val="both"/>
        <w:rPr>
          <w:b/>
          <w:bCs/>
          <w:sz w:val="28"/>
          <w:szCs w:val="28"/>
        </w:rPr>
      </w:pPr>
      <w:r w:rsidRPr="00EA62BA">
        <w:rPr>
          <w:b/>
          <w:bCs/>
          <w:sz w:val="28"/>
          <w:szCs w:val="28"/>
        </w:rPr>
        <w:t>15. Надежда на централизованное решение всех проблем.</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возлагает ответственность за свою собственную судьбу, судьбу общества, страны преимущественно на внешние силы – прежде всего, на царя, президента, непосредственного начальника или абстрактное руководство («Они»). Для русского менталитета характерно яркое представление о внешней, вышестоящей силе, которая способна и призвана решать все проблемы общества и отдельной личности. </w:t>
      </w:r>
    </w:p>
    <w:p w:rsidR="00416872" w:rsidRPr="00EA62BA" w:rsidRDefault="00416872" w:rsidP="00FB1726">
      <w:pPr>
        <w:pStyle w:val="Default"/>
        <w:ind w:firstLine="708"/>
        <w:jc w:val="both"/>
        <w:rPr>
          <w:sz w:val="28"/>
          <w:szCs w:val="28"/>
        </w:rPr>
      </w:pPr>
      <w:r w:rsidRPr="00EA62BA">
        <w:rPr>
          <w:sz w:val="28"/>
          <w:szCs w:val="28"/>
        </w:rPr>
        <w:t>Отсюда формируется внутренняя безответственность человека, который свое участие в жизни часто низводит до «сигнализирования», сообщения вышестоящему о своей проблеме и ожидания ее решения. Отсюда такие стереотипы: «</w:t>
      </w:r>
      <w:r w:rsidRPr="00EA62BA">
        <w:rPr>
          <w:i/>
          <w:iCs/>
          <w:sz w:val="28"/>
          <w:szCs w:val="28"/>
        </w:rPr>
        <w:t>Пишут, пишут об этом, а воз и ныне нам», «Никто ничего не предпринимает», «Никому до нас (стариков, пенсионеров, студентов, многодетных семей, безработных, учителей, малообеспеченных и т.д.) нет дела</w:t>
      </w:r>
      <w:r w:rsidRPr="00EA62BA">
        <w:rPr>
          <w:sz w:val="28"/>
          <w:szCs w:val="28"/>
        </w:rPr>
        <w:t xml:space="preserve">» и т.д.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любит ругать начальство («куда они там смотрят?»), популярна речевая игра: “Что хотят, то и делают”. Отсюда – пресловутая расхлябанность русского человека, его легковерие, доверчивость к вышестоящим, их обещаниям и призывам, надежда на улучшение жизни при смене руководителя любого ранга. </w:t>
      </w:r>
    </w:p>
    <w:p w:rsidR="00416872" w:rsidRPr="00EA62BA" w:rsidRDefault="00416872" w:rsidP="00FB1726">
      <w:pPr>
        <w:pStyle w:val="Default"/>
        <w:ind w:firstLine="708"/>
        <w:jc w:val="both"/>
        <w:rPr>
          <w:sz w:val="28"/>
          <w:szCs w:val="28"/>
        </w:rPr>
      </w:pPr>
      <w:r w:rsidRPr="00EA62BA">
        <w:rPr>
          <w:sz w:val="28"/>
          <w:szCs w:val="28"/>
        </w:rPr>
        <w:t xml:space="preserve">Русский человек любит присоединяться к мнению авторитетов, объявлять себя сторонником того или иного популярного политика или мессии, цитировать их, использовать или ссылаться на их поддержку (например, сейчас все российские политики ссылаются на поддержку Путина). </w:t>
      </w:r>
    </w:p>
    <w:p w:rsidR="00416872" w:rsidRPr="00EA62BA" w:rsidRDefault="00416872" w:rsidP="00FB1726">
      <w:pPr>
        <w:pStyle w:val="Default"/>
        <w:ind w:firstLine="708"/>
        <w:jc w:val="both"/>
        <w:rPr>
          <w:sz w:val="28"/>
          <w:szCs w:val="28"/>
        </w:rPr>
      </w:pPr>
      <w:r w:rsidRPr="00EA62BA">
        <w:rPr>
          <w:sz w:val="28"/>
          <w:szCs w:val="28"/>
        </w:rPr>
        <w:t xml:space="preserve">Вера во всесилие верховной власти тесно переплетается с верой во всесилие Бога и в то, что от человека ничего не зависит: На все воля Божья, Все мы под Богом ходим, Мы – рабы божьи, С судьбой не поспоришь и т.д. </w:t>
      </w:r>
    </w:p>
    <w:p w:rsidR="00416872" w:rsidRPr="00EA62BA" w:rsidRDefault="00416872" w:rsidP="00FB1726">
      <w:pPr>
        <w:pStyle w:val="Default"/>
        <w:ind w:firstLine="708"/>
        <w:jc w:val="both"/>
        <w:rPr>
          <w:sz w:val="28"/>
          <w:szCs w:val="28"/>
        </w:rPr>
      </w:pPr>
    </w:p>
    <w:p w:rsidR="00416872" w:rsidRPr="00EA62BA" w:rsidRDefault="00416872" w:rsidP="00FB1726">
      <w:pPr>
        <w:pStyle w:val="Default"/>
        <w:jc w:val="both"/>
        <w:rPr>
          <w:b/>
          <w:bCs/>
          <w:sz w:val="28"/>
          <w:szCs w:val="28"/>
        </w:rPr>
      </w:pPr>
      <w:r w:rsidRPr="00EA62BA">
        <w:rPr>
          <w:b/>
          <w:bCs/>
          <w:sz w:val="28"/>
          <w:szCs w:val="28"/>
        </w:rPr>
        <w:t>16. Вера в возможность быстрого и простого решения сложных проблем.</w:t>
      </w:r>
    </w:p>
    <w:p w:rsidR="00416872" w:rsidRPr="00EA62BA" w:rsidRDefault="00416872" w:rsidP="00FB1726">
      <w:pPr>
        <w:pStyle w:val="Default"/>
        <w:jc w:val="both"/>
        <w:rPr>
          <w:sz w:val="28"/>
          <w:szCs w:val="28"/>
        </w:rPr>
      </w:pPr>
      <w:r w:rsidRPr="00EA62BA">
        <w:rPr>
          <w:b/>
          <w:bCs/>
          <w:sz w:val="28"/>
          <w:szCs w:val="28"/>
        </w:rPr>
        <w:t xml:space="preserve"> </w:t>
      </w:r>
    </w:p>
    <w:p w:rsidR="00416872" w:rsidRPr="00EA62BA" w:rsidRDefault="00416872" w:rsidP="009E1D64">
      <w:pPr>
        <w:pStyle w:val="Default"/>
        <w:ind w:firstLine="708"/>
        <w:jc w:val="both"/>
        <w:rPr>
          <w:sz w:val="28"/>
          <w:szCs w:val="28"/>
        </w:rPr>
      </w:pPr>
      <w:r w:rsidRPr="00EA62BA">
        <w:rPr>
          <w:sz w:val="28"/>
          <w:szCs w:val="28"/>
        </w:rPr>
        <w:t xml:space="preserve">Русский человек доверчив, легко обретает надежду, проникается радужными надеждами, искренне ожидает скорого решения его проблем. При этом русское сознание верит, что новое лицо может быстро решить то, что не решило предыдущее – главное, что оно пришло к власти. Отсюда традиция всегда говорить плохо о предшествующем лидере при появлении нового и надежда на немедленно исправление новым лидером недоработок предыдущего. Ср. многочисленные периоды общественного воодушевления и подъема в российском обществе, связанные с надеждами на коллективизацию, индустриализацию, электрификацию, химизацию народного хозяйства, </w:t>
      </w:r>
      <w:r w:rsidRPr="00EA62BA">
        <w:rPr>
          <w:sz w:val="28"/>
          <w:szCs w:val="28"/>
        </w:rPr>
        <w:lastRenderedPageBreak/>
        <w:t xml:space="preserve">кукурузу, запрет алкоголя, перестройку, эпоху Ельцина, эпоху Путина. Народ охотно идет за теми, кто предлагает простые и быстро реализуемые решения. При этом русскому сознанию свойственно и быстрое разочарование реформами, если они не дают немедленный положительный эффект. Иностранцы не раз отмечали также веру русского человека в возможность быстрого решения сложных проблем </w:t>
      </w:r>
      <w:r w:rsidRPr="00EA62BA">
        <w:rPr>
          <w:i/>
          <w:iCs/>
          <w:sz w:val="28"/>
          <w:szCs w:val="28"/>
        </w:rPr>
        <w:t xml:space="preserve">сообща, </w:t>
      </w:r>
      <w:r w:rsidRPr="00EA62BA">
        <w:rPr>
          <w:sz w:val="28"/>
          <w:szCs w:val="28"/>
        </w:rPr>
        <w:t xml:space="preserve">что является проявлением соборности русского менталитета. Обсуждение многих проблем в России часто заканчивается общим призывом – «Надо всем сообща решить эту проблему», </w:t>
      </w:r>
    </w:p>
    <w:p w:rsidR="00416872" w:rsidRPr="00EA62BA" w:rsidRDefault="00416872" w:rsidP="00FB1726">
      <w:pPr>
        <w:pStyle w:val="Default"/>
        <w:ind w:firstLine="708"/>
        <w:jc w:val="both"/>
        <w:rPr>
          <w:sz w:val="28"/>
          <w:szCs w:val="28"/>
        </w:rPr>
      </w:pPr>
      <w:r w:rsidRPr="00EA62BA">
        <w:rPr>
          <w:sz w:val="28"/>
          <w:szCs w:val="28"/>
        </w:rPr>
        <w:t xml:space="preserve">Стереотип возможности быстрого совместного решения проблемы совместно с азартностью русского человека сформировали в русской действительности такое явление как штурмовщина, привычка к авральной работе в последний момент. </w:t>
      </w:r>
    </w:p>
    <w:p w:rsidR="00416872" w:rsidRPr="00EA62BA" w:rsidRDefault="00416872" w:rsidP="00FB1726">
      <w:pPr>
        <w:pStyle w:val="Default"/>
        <w:ind w:firstLine="708"/>
        <w:jc w:val="both"/>
        <w:rPr>
          <w:i/>
          <w:iCs/>
          <w:sz w:val="28"/>
          <w:szCs w:val="28"/>
        </w:rPr>
      </w:pPr>
      <w:r w:rsidRPr="00EA62BA">
        <w:rPr>
          <w:sz w:val="28"/>
          <w:szCs w:val="28"/>
        </w:rPr>
        <w:t xml:space="preserve">Завершая рассмотрение некоторых черт русского национального менталитета, укажем на некоторые достаточно яркие ментальные стереотипы русского сознания, которые особенно заметны на фоне западноевропейского и американского менталитета: </w:t>
      </w:r>
      <w:r w:rsidRPr="00EA62BA">
        <w:rPr>
          <w:i/>
          <w:iCs/>
          <w:sz w:val="28"/>
          <w:szCs w:val="28"/>
        </w:rPr>
        <w:t xml:space="preserve">Молодо </w:t>
      </w:r>
      <w:r w:rsidR="009E1D64" w:rsidRPr="00B1098D">
        <w:rPr>
          <w:sz w:val="28"/>
          <w:szCs w:val="28"/>
        </w:rPr>
        <w:t>–</w:t>
      </w:r>
      <w:r w:rsidRPr="00EA62BA">
        <w:rPr>
          <w:i/>
          <w:iCs/>
          <w:sz w:val="28"/>
          <w:szCs w:val="28"/>
        </w:rPr>
        <w:t xml:space="preserve"> зелено, Яйца курицу не учат, Стерпится – слюбится, Молод ты еще меня учить, Работа – не волк, Будет день – будет пища, Господь терпел, и нам велел, Куда спешить? Авось пронесет, Все предусмотреть невозможно. </w:t>
      </w:r>
    </w:p>
    <w:p w:rsidR="00B1098D" w:rsidRDefault="00B1098D" w:rsidP="00FB1726">
      <w:pPr>
        <w:spacing w:after="0" w:line="240" w:lineRule="auto"/>
        <w:rPr>
          <w:rFonts w:ascii="Times New Roman" w:hAnsi="Times New Roman" w:cs="Times New Roman"/>
          <w:b/>
          <w:sz w:val="24"/>
          <w:szCs w:val="24"/>
        </w:rPr>
      </w:pPr>
    </w:p>
    <w:p w:rsidR="00B1098D" w:rsidRDefault="00B1098D" w:rsidP="00FB1726">
      <w:pPr>
        <w:spacing w:after="0" w:line="240" w:lineRule="auto"/>
        <w:rPr>
          <w:rFonts w:ascii="Times New Roman" w:hAnsi="Times New Roman" w:cs="Times New Roman"/>
          <w:b/>
          <w:sz w:val="24"/>
          <w:szCs w:val="24"/>
        </w:rPr>
      </w:pPr>
    </w:p>
    <w:p w:rsidR="00EA1D0A" w:rsidRDefault="00EA1D0A" w:rsidP="00FB1726">
      <w:pPr>
        <w:spacing w:after="0" w:line="240" w:lineRule="auto"/>
        <w:rPr>
          <w:rFonts w:ascii="Times New Roman" w:hAnsi="Times New Roman" w:cs="Times New Roman"/>
          <w:b/>
          <w:sz w:val="24"/>
          <w:szCs w:val="24"/>
        </w:rPr>
      </w:pPr>
    </w:p>
    <w:p w:rsidR="00EA1D0A" w:rsidRPr="001162CD" w:rsidRDefault="00EA1D0A" w:rsidP="00FB1726">
      <w:pPr>
        <w:pStyle w:val="Default"/>
        <w:jc w:val="both"/>
        <w:rPr>
          <w:b/>
          <w:bCs/>
          <w:sz w:val="28"/>
          <w:szCs w:val="28"/>
        </w:rPr>
      </w:pPr>
      <w:r>
        <w:rPr>
          <w:b/>
          <w:bCs/>
          <w:sz w:val="28"/>
          <w:szCs w:val="28"/>
        </w:rPr>
        <w:t xml:space="preserve">ТЕМА </w:t>
      </w:r>
      <w:r w:rsidRPr="001162CD">
        <w:rPr>
          <w:b/>
          <w:bCs/>
          <w:sz w:val="28"/>
          <w:szCs w:val="28"/>
        </w:rPr>
        <w:t xml:space="preserve"> 9</w:t>
      </w:r>
    </w:p>
    <w:p w:rsidR="00EA1D0A" w:rsidRDefault="00EA1D0A" w:rsidP="00FB1726">
      <w:pPr>
        <w:pStyle w:val="Default"/>
        <w:jc w:val="both"/>
        <w:rPr>
          <w:sz w:val="28"/>
          <w:szCs w:val="28"/>
        </w:rPr>
      </w:pPr>
    </w:p>
    <w:p w:rsidR="00EA1D0A" w:rsidRPr="001162CD" w:rsidRDefault="00EA1D0A" w:rsidP="00FB1726">
      <w:pPr>
        <w:pStyle w:val="Default"/>
        <w:jc w:val="center"/>
        <w:rPr>
          <w:b/>
          <w:bCs/>
          <w:sz w:val="28"/>
          <w:szCs w:val="28"/>
        </w:rPr>
      </w:pPr>
      <w:r w:rsidRPr="001162CD">
        <w:rPr>
          <w:b/>
          <w:bCs/>
          <w:sz w:val="28"/>
          <w:szCs w:val="28"/>
        </w:rPr>
        <w:t>РУССКОЕ НЕВЕРБАЛЬНОЕ ПОВЕДЕНИЕ</w:t>
      </w:r>
    </w:p>
    <w:p w:rsidR="00EA1D0A" w:rsidRDefault="00EA1D0A" w:rsidP="00FB1726">
      <w:pPr>
        <w:pStyle w:val="Default"/>
        <w:jc w:val="both"/>
        <w:rPr>
          <w:sz w:val="28"/>
          <w:szCs w:val="28"/>
        </w:rPr>
      </w:pPr>
    </w:p>
    <w:p w:rsidR="00EA1D0A" w:rsidRDefault="00EA1D0A" w:rsidP="00FB1726">
      <w:pPr>
        <w:pStyle w:val="Default"/>
        <w:jc w:val="both"/>
        <w:rPr>
          <w:b/>
          <w:bCs/>
          <w:sz w:val="28"/>
          <w:szCs w:val="22"/>
        </w:rPr>
      </w:pPr>
      <w:r w:rsidRPr="00EA1D0A">
        <w:rPr>
          <w:b/>
          <w:bCs/>
          <w:sz w:val="28"/>
          <w:szCs w:val="22"/>
        </w:rPr>
        <w:t>1. Взгляд.</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2. Мимика.</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3. Позы.</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 xml:space="preserve">4. Осанка. </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5. Походка, движение в ходе общения.</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6. Физический контакт в ходе общения.</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7. Манипуляции с предметами.</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8. Риторическое поведение.</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 xml:space="preserve">9. Жесты. </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10. Дистанция общения.</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11. Выбор места общения.</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12. Молчание в общении.</w:t>
      </w:r>
    </w:p>
    <w:p w:rsidR="00EA1D0A" w:rsidRPr="00EA1D0A" w:rsidRDefault="00EA1D0A" w:rsidP="00FB1726">
      <w:pPr>
        <w:pStyle w:val="Default"/>
        <w:jc w:val="both"/>
        <w:rPr>
          <w:b/>
          <w:bCs/>
          <w:sz w:val="10"/>
          <w:szCs w:val="22"/>
        </w:rPr>
      </w:pPr>
    </w:p>
    <w:p w:rsidR="00EA1D0A" w:rsidRDefault="00EA1D0A" w:rsidP="00FB1726">
      <w:pPr>
        <w:pStyle w:val="Default"/>
        <w:jc w:val="both"/>
        <w:rPr>
          <w:b/>
          <w:bCs/>
          <w:sz w:val="28"/>
          <w:szCs w:val="22"/>
        </w:rPr>
      </w:pPr>
      <w:r w:rsidRPr="00EA1D0A">
        <w:rPr>
          <w:b/>
          <w:bCs/>
          <w:sz w:val="28"/>
          <w:szCs w:val="22"/>
        </w:rPr>
        <w:t>13. Сигналы уважения и неуважения.</w:t>
      </w:r>
    </w:p>
    <w:p w:rsidR="009E1D64" w:rsidRPr="00EA1D0A" w:rsidRDefault="009E1D64" w:rsidP="00FB1726">
      <w:pPr>
        <w:pStyle w:val="Default"/>
        <w:jc w:val="both"/>
        <w:rPr>
          <w:b/>
          <w:sz w:val="36"/>
          <w:szCs w:val="28"/>
        </w:rPr>
      </w:pPr>
    </w:p>
    <w:p w:rsidR="00EA1D0A" w:rsidRPr="00EA1D0A" w:rsidRDefault="00EA1D0A" w:rsidP="00FB1726">
      <w:pPr>
        <w:pStyle w:val="Default"/>
        <w:jc w:val="both"/>
        <w:rPr>
          <w:b/>
          <w:bCs/>
          <w:sz w:val="28"/>
          <w:szCs w:val="28"/>
        </w:rPr>
      </w:pPr>
      <w:r w:rsidRPr="00EA1D0A">
        <w:rPr>
          <w:b/>
          <w:bCs/>
          <w:sz w:val="28"/>
          <w:szCs w:val="28"/>
        </w:rPr>
        <w:lastRenderedPageBreak/>
        <w:t>1. Взгляд.</w:t>
      </w:r>
    </w:p>
    <w:p w:rsidR="00EA1D0A" w:rsidRPr="00EA1D0A" w:rsidRDefault="00EA1D0A" w:rsidP="00FB1726">
      <w:pPr>
        <w:pStyle w:val="Default"/>
        <w:jc w:val="both"/>
        <w:rPr>
          <w:i/>
          <w:iCs/>
          <w:sz w:val="28"/>
          <w:szCs w:val="28"/>
        </w:rPr>
      </w:pPr>
    </w:p>
    <w:p w:rsidR="00EA1D0A" w:rsidRPr="00EA1D0A" w:rsidRDefault="00EA1D0A" w:rsidP="00FB1726">
      <w:pPr>
        <w:pStyle w:val="Default"/>
        <w:ind w:firstLine="708"/>
        <w:jc w:val="both"/>
        <w:rPr>
          <w:sz w:val="28"/>
          <w:szCs w:val="28"/>
        </w:rPr>
      </w:pPr>
      <w:r w:rsidRPr="00EA1D0A">
        <w:rPr>
          <w:sz w:val="28"/>
          <w:szCs w:val="28"/>
        </w:rPr>
        <w:t>Подчеркнем, что ниже описываются далеко не все составляющие русского невербального коммуникативного поведения, а лишь вершинная, наиболее яркая его часть, составляющая отличие русского невербального поведения от западноевропейского.</w:t>
      </w:r>
    </w:p>
    <w:p w:rsidR="00EA1D0A" w:rsidRPr="00EA1D0A" w:rsidRDefault="00EA1D0A" w:rsidP="00FB1726">
      <w:pPr>
        <w:pStyle w:val="Default"/>
        <w:ind w:firstLine="708"/>
        <w:jc w:val="both"/>
        <w:rPr>
          <w:sz w:val="28"/>
          <w:szCs w:val="28"/>
        </w:rPr>
      </w:pPr>
      <w:r w:rsidRPr="00EA1D0A">
        <w:rPr>
          <w:sz w:val="28"/>
          <w:szCs w:val="28"/>
        </w:rPr>
        <w:t xml:space="preserve">В русском общении функции взгляда разнообразней, чем в Европе, он выполняет </w:t>
      </w:r>
      <w:proofErr w:type="spellStart"/>
      <w:r w:rsidRPr="00EA1D0A">
        <w:rPr>
          <w:sz w:val="28"/>
          <w:szCs w:val="28"/>
        </w:rPr>
        <w:t>бóльшую</w:t>
      </w:r>
      <w:proofErr w:type="spellEnd"/>
      <w:r w:rsidRPr="00EA1D0A">
        <w:rPr>
          <w:sz w:val="28"/>
          <w:szCs w:val="28"/>
        </w:rPr>
        <w:t xml:space="preserve"> коммуникативную нагрузку. Русские больше и дольше смотрят в лицо друг другу, чем представители английской культуры. Россияне часто ведут беседу непосредственно лицом к лицу, смотрят на собеседника (англичанин часто смотрит в сторону, что для русских является признаком недружелюбия). Но русские могут также быстро и даже внезапно отвести взгляд от собеседника. </w:t>
      </w:r>
    </w:p>
    <w:p w:rsidR="00EA1D0A" w:rsidRPr="00EA1D0A" w:rsidRDefault="00EA1D0A" w:rsidP="00FB1726">
      <w:pPr>
        <w:pStyle w:val="Default"/>
        <w:ind w:firstLine="708"/>
        <w:jc w:val="both"/>
        <w:rPr>
          <w:sz w:val="28"/>
          <w:szCs w:val="28"/>
        </w:rPr>
      </w:pPr>
      <w:r w:rsidRPr="00EA1D0A">
        <w:rPr>
          <w:sz w:val="28"/>
          <w:szCs w:val="28"/>
        </w:rPr>
        <w:t xml:space="preserve">В русском общении контакт взглядом зависит от темперамента, служебного и социального ранга и культуры личности. У русских можно во время разговора блуждать взглядом по лицу собеседника, смотреть в пол, как бы принимая важное решение и взвешивая сказанное – в этом нет нарушения этикетных норм. </w:t>
      </w:r>
    </w:p>
    <w:p w:rsidR="00EA1D0A" w:rsidRPr="00EA1D0A" w:rsidRDefault="00EA1D0A" w:rsidP="00FB1726">
      <w:pPr>
        <w:pStyle w:val="Default"/>
        <w:ind w:firstLine="708"/>
        <w:jc w:val="both"/>
        <w:rPr>
          <w:sz w:val="28"/>
          <w:szCs w:val="28"/>
        </w:rPr>
      </w:pPr>
      <w:r w:rsidRPr="00EA1D0A">
        <w:rPr>
          <w:sz w:val="28"/>
          <w:szCs w:val="28"/>
        </w:rPr>
        <w:t xml:space="preserve">Русские могут долго и интенсивно смотреть на незнакомого, но сразу отводят взгляд, когда это стало заметно. Считается некультурным заметно для собеседника окинуть («смерить») его взглядом. При этом считается, что не рассматривать пристально человека </w:t>
      </w:r>
      <w:r w:rsidR="009E1D64" w:rsidRPr="00B1098D">
        <w:rPr>
          <w:sz w:val="28"/>
          <w:szCs w:val="28"/>
        </w:rPr>
        <w:t>–</w:t>
      </w:r>
      <w:r w:rsidRPr="00EA1D0A">
        <w:rPr>
          <w:sz w:val="28"/>
          <w:szCs w:val="28"/>
        </w:rPr>
        <w:t xml:space="preserve"> значит, проявлять скромность, уважение к нему. Иностранцы отмечают, что русские открыто смотрят на вещи других людей (книги, сумки, шляпку и т.д.). В метро открыто смотрят на людей на противоположном эскалаторе, хотя взгляд при этом бывает преимущественно абстрактным. Более внимательно, чем люди западных культур, смотрят под ноги, на тротуар. </w:t>
      </w:r>
    </w:p>
    <w:p w:rsidR="00EA1D0A" w:rsidRPr="00EA1D0A" w:rsidRDefault="00EA1D0A" w:rsidP="00FB1726">
      <w:pPr>
        <w:pStyle w:val="Default"/>
        <w:ind w:firstLine="708"/>
        <w:jc w:val="both"/>
        <w:rPr>
          <w:sz w:val="28"/>
          <w:szCs w:val="28"/>
        </w:rPr>
      </w:pPr>
      <w:r w:rsidRPr="00EA1D0A">
        <w:rPr>
          <w:sz w:val="28"/>
          <w:szCs w:val="28"/>
        </w:rPr>
        <w:t xml:space="preserve">В российских офисах допускается установка столов сотрудников друг против друга, что с точки зрения западного менталитета является нарушение </w:t>
      </w:r>
      <w:proofErr w:type="spellStart"/>
      <w:r w:rsidRPr="00EA1D0A">
        <w:rPr>
          <w:sz w:val="28"/>
          <w:szCs w:val="28"/>
        </w:rPr>
        <w:t>privacy</w:t>
      </w:r>
      <w:proofErr w:type="spellEnd"/>
      <w:r w:rsidRPr="00EA1D0A">
        <w:rPr>
          <w:sz w:val="28"/>
          <w:szCs w:val="28"/>
        </w:rPr>
        <w:t xml:space="preserve"> (неприкосновенности частной жизни). </w:t>
      </w:r>
    </w:p>
    <w:p w:rsidR="00EA1D0A" w:rsidRDefault="00EA1D0A" w:rsidP="00FB1726">
      <w:pPr>
        <w:pStyle w:val="Default"/>
        <w:jc w:val="both"/>
        <w:rPr>
          <w:sz w:val="28"/>
          <w:szCs w:val="28"/>
        </w:rPr>
      </w:pPr>
    </w:p>
    <w:p w:rsidR="00F273F1" w:rsidRPr="00EA1D0A" w:rsidRDefault="00F273F1"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2. Мимика.</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Русская мимика отражает «актуальное настроение» человека, а не скрывает его. Русские чаще краснеют и бледнеют, чем англичане. </w:t>
      </w:r>
    </w:p>
    <w:p w:rsidR="00EA1D0A" w:rsidRPr="00EA1D0A" w:rsidRDefault="00EA1D0A" w:rsidP="00FB1726">
      <w:pPr>
        <w:pStyle w:val="Default"/>
        <w:ind w:firstLine="708"/>
        <w:jc w:val="both"/>
        <w:rPr>
          <w:sz w:val="28"/>
          <w:szCs w:val="28"/>
        </w:rPr>
      </w:pPr>
      <w:r w:rsidRPr="00EA1D0A">
        <w:rPr>
          <w:sz w:val="28"/>
          <w:szCs w:val="28"/>
        </w:rPr>
        <w:t xml:space="preserve">В русской мимике заметное место занимает подмигивание, которое выполняет гораздо более разнообразные функции, чем в западных коммуникативных культурах. </w:t>
      </w:r>
    </w:p>
    <w:p w:rsidR="00EA1D0A" w:rsidRPr="00EA1D0A" w:rsidRDefault="00EA1D0A" w:rsidP="00FB1726">
      <w:pPr>
        <w:pStyle w:val="Default"/>
        <w:ind w:firstLine="708"/>
        <w:jc w:val="both"/>
        <w:rPr>
          <w:sz w:val="28"/>
          <w:szCs w:val="28"/>
        </w:rPr>
      </w:pPr>
      <w:r w:rsidRPr="00EA1D0A">
        <w:rPr>
          <w:sz w:val="28"/>
          <w:szCs w:val="28"/>
        </w:rPr>
        <w:t xml:space="preserve">Русские обычно не скрывают эмоций в радости, но стараются скрыть негативные чувства, англичане же, к примеру, не скрывают как те, так и другие. В неофициальном общении русские негативные эмоции выражают гораздо свободнее. Сдержанная, неинтенсивная мимика является признаком достоинства и хорошего воспитания. </w:t>
      </w:r>
    </w:p>
    <w:p w:rsidR="00EA1D0A" w:rsidRPr="00EA1D0A" w:rsidRDefault="00EA1D0A" w:rsidP="00FB1726">
      <w:pPr>
        <w:pStyle w:val="Default"/>
        <w:ind w:firstLine="708"/>
        <w:jc w:val="both"/>
        <w:rPr>
          <w:sz w:val="28"/>
          <w:szCs w:val="28"/>
        </w:rPr>
      </w:pPr>
      <w:r w:rsidRPr="00EA1D0A">
        <w:rPr>
          <w:sz w:val="28"/>
          <w:szCs w:val="28"/>
        </w:rPr>
        <w:lastRenderedPageBreak/>
        <w:t xml:space="preserve">Большим национальным своеобразием обладает </w:t>
      </w:r>
      <w:r w:rsidRPr="00EA1D0A">
        <w:rPr>
          <w:i/>
          <w:iCs/>
          <w:sz w:val="28"/>
          <w:szCs w:val="28"/>
        </w:rPr>
        <w:t xml:space="preserve">русская улыбка </w:t>
      </w:r>
      <w:r w:rsidRPr="00EA1D0A">
        <w:rPr>
          <w:sz w:val="28"/>
          <w:szCs w:val="28"/>
        </w:rPr>
        <w:t xml:space="preserve">– практически она выполняет совершенные иные, если не сказать, противоположные функции, чем улыбка в европейских странах. </w:t>
      </w:r>
    </w:p>
    <w:p w:rsidR="00EA1D0A" w:rsidRPr="00EA1D0A" w:rsidRDefault="00EA1D0A" w:rsidP="00FB1726">
      <w:pPr>
        <w:pStyle w:val="Default"/>
        <w:ind w:firstLine="708"/>
        <w:jc w:val="both"/>
        <w:rPr>
          <w:sz w:val="28"/>
          <w:szCs w:val="28"/>
        </w:rPr>
      </w:pPr>
      <w:r w:rsidRPr="00EA1D0A">
        <w:rPr>
          <w:b/>
          <w:bCs/>
          <w:sz w:val="28"/>
          <w:szCs w:val="28"/>
        </w:rPr>
        <w:t>Русские с точки зрения европейцев – мрачные, угрюмые, неулыбчивые</w:t>
      </w:r>
      <w:r w:rsidRPr="00EA1D0A">
        <w:rPr>
          <w:sz w:val="28"/>
          <w:szCs w:val="28"/>
        </w:rPr>
        <w:t xml:space="preserve">. Это связано с феноменом </w:t>
      </w:r>
      <w:r w:rsidRPr="00EA1D0A">
        <w:rPr>
          <w:i/>
          <w:iCs/>
          <w:sz w:val="28"/>
          <w:szCs w:val="28"/>
        </w:rPr>
        <w:t xml:space="preserve">бытовой неулыбчивости </w:t>
      </w:r>
      <w:r w:rsidRPr="00EA1D0A">
        <w:rPr>
          <w:sz w:val="28"/>
          <w:szCs w:val="28"/>
        </w:rPr>
        <w:t xml:space="preserve">русского человека, что выступает как одна из наиболее ярких и национально-специфических черт русского невербального поведения и русского общения в целом. </w:t>
      </w:r>
    </w:p>
    <w:p w:rsidR="00EA1D0A" w:rsidRPr="00EA1D0A" w:rsidRDefault="00EA1D0A" w:rsidP="00FB1726">
      <w:pPr>
        <w:pStyle w:val="Default"/>
        <w:ind w:firstLine="708"/>
        <w:jc w:val="both"/>
        <w:rPr>
          <w:b/>
          <w:bCs/>
          <w:sz w:val="28"/>
          <w:szCs w:val="28"/>
        </w:rPr>
      </w:pPr>
      <w:r w:rsidRPr="00EA1D0A">
        <w:rPr>
          <w:b/>
          <w:bCs/>
          <w:sz w:val="28"/>
          <w:szCs w:val="28"/>
        </w:rPr>
        <w:t xml:space="preserve">Можно выделить следующие специфические национальные особенности русской улыбки. </w:t>
      </w:r>
    </w:p>
    <w:p w:rsidR="00EA1D0A" w:rsidRPr="00EA1D0A" w:rsidRDefault="00EA1D0A" w:rsidP="00FB1726">
      <w:pPr>
        <w:pStyle w:val="Default"/>
        <w:ind w:firstLine="708"/>
        <w:jc w:val="both"/>
        <w:rPr>
          <w:b/>
          <w:bCs/>
          <w:sz w:val="28"/>
          <w:szCs w:val="28"/>
        </w:rPr>
      </w:pPr>
    </w:p>
    <w:p w:rsidR="00EA1D0A" w:rsidRPr="00EA1D0A" w:rsidRDefault="00EA1D0A" w:rsidP="00FB1726">
      <w:pPr>
        <w:pStyle w:val="Default"/>
        <w:jc w:val="both"/>
        <w:rPr>
          <w:sz w:val="28"/>
          <w:szCs w:val="28"/>
        </w:rPr>
      </w:pPr>
      <w:r w:rsidRPr="00EA1D0A">
        <w:rPr>
          <w:sz w:val="28"/>
          <w:szCs w:val="28"/>
        </w:rPr>
        <w:t xml:space="preserve">1. Русская улыбка (в норме) выполняется только губами, изредка становится слегка виден верхний ряд зубов; демонстрация при улыбке верхних и нижних зубов, как это делают американцы, считается в русской культуре неприятной, вульгарной, а такая улыбка называется </w:t>
      </w:r>
      <w:r w:rsidRPr="00EA1D0A">
        <w:rPr>
          <w:i/>
          <w:iCs/>
          <w:sz w:val="28"/>
          <w:szCs w:val="28"/>
        </w:rPr>
        <w:t xml:space="preserve">оскалом </w:t>
      </w:r>
      <w:r w:rsidRPr="00EA1D0A">
        <w:rPr>
          <w:sz w:val="28"/>
          <w:szCs w:val="28"/>
        </w:rPr>
        <w:t xml:space="preserve">или «лошадиной». </w:t>
      </w:r>
    </w:p>
    <w:p w:rsidR="00EA1D0A" w:rsidRPr="00EA1D0A" w:rsidRDefault="00EA1D0A" w:rsidP="00FB1726">
      <w:pPr>
        <w:pStyle w:val="Default"/>
        <w:jc w:val="both"/>
        <w:rPr>
          <w:sz w:val="28"/>
          <w:szCs w:val="28"/>
        </w:rPr>
      </w:pPr>
    </w:p>
    <w:p w:rsidR="00EA1D0A" w:rsidRPr="00EA1D0A" w:rsidRDefault="00EA1D0A" w:rsidP="00FB1726">
      <w:pPr>
        <w:pStyle w:val="Default"/>
        <w:jc w:val="both"/>
        <w:rPr>
          <w:sz w:val="28"/>
          <w:szCs w:val="28"/>
        </w:rPr>
      </w:pPr>
      <w:r w:rsidRPr="00EA1D0A">
        <w:rPr>
          <w:sz w:val="28"/>
          <w:szCs w:val="28"/>
        </w:rPr>
        <w:t xml:space="preserve">2. Улыбка в русском общении не является сигналом вежливости. В американском, английском, немецком коммуникативном поведении улыбка </w:t>
      </w:r>
      <w:r w:rsidR="0032652A" w:rsidRPr="00B1098D">
        <w:rPr>
          <w:sz w:val="28"/>
          <w:szCs w:val="28"/>
        </w:rPr>
        <w:t>–</w:t>
      </w:r>
      <w:r w:rsidRPr="00EA1D0A">
        <w:rPr>
          <w:sz w:val="28"/>
          <w:szCs w:val="28"/>
        </w:rPr>
        <w:t xml:space="preserve"> прежде всего сигнал вежливости, поэтому она обязательна при приветствии и в ходе вежливого разговора. Русские писатели не раз обращали внимание на отличие русской и американской улыбки, характеризуя американскую улыбку как странную и искусственную для русского человека. М.Горький писал, что у американцев на лице прежде всего видишь зубы. Сатирик М.Задорнов называл американскую улыбку хронической, а М.Жванецкий писал, что американцы улыбаются, как будто включены в сеть. </w:t>
      </w:r>
    </w:p>
    <w:p w:rsidR="00EA1D0A" w:rsidRPr="00EA1D0A" w:rsidRDefault="00EA1D0A" w:rsidP="00FB1726">
      <w:pPr>
        <w:pStyle w:val="Default"/>
        <w:ind w:firstLine="708"/>
        <w:jc w:val="both"/>
        <w:rPr>
          <w:sz w:val="28"/>
          <w:szCs w:val="28"/>
        </w:rPr>
      </w:pPr>
      <w:r w:rsidRPr="00EA1D0A">
        <w:rPr>
          <w:sz w:val="28"/>
          <w:szCs w:val="28"/>
        </w:rPr>
        <w:t xml:space="preserve">Улыбка в процессе диалога с собеседником также сигнализирует о вежливости к собеседнику, о том, что участники вежливо слушают друг друга. </w:t>
      </w:r>
    </w:p>
    <w:p w:rsidR="00EA1D0A" w:rsidRPr="00EA1D0A" w:rsidRDefault="00EA1D0A" w:rsidP="00FB1726">
      <w:pPr>
        <w:pStyle w:val="Default"/>
        <w:ind w:firstLine="708"/>
        <w:jc w:val="both"/>
        <w:rPr>
          <w:sz w:val="28"/>
          <w:szCs w:val="28"/>
        </w:rPr>
      </w:pPr>
      <w:r w:rsidRPr="00EA1D0A">
        <w:rPr>
          <w:sz w:val="28"/>
          <w:szCs w:val="28"/>
        </w:rPr>
        <w:t xml:space="preserve">Улыбка в сфере сервиса на Западе (и на Востоке) также прежде всего выполняет функцию демонстрации вежливости. Ср. китайскую поговорку: </w:t>
      </w:r>
      <w:r w:rsidRPr="00EA1D0A">
        <w:rPr>
          <w:i/>
          <w:iCs/>
          <w:sz w:val="28"/>
          <w:szCs w:val="28"/>
        </w:rPr>
        <w:t>Кто не может улыбаться, тот не сможет открыть лавку</w:t>
      </w:r>
      <w:r w:rsidRPr="00EA1D0A">
        <w:rPr>
          <w:sz w:val="28"/>
          <w:szCs w:val="28"/>
        </w:rPr>
        <w:t xml:space="preserve">. В Японии девушки у входа на эскалатор в больших универмагах улыбаются и кланяются каждому покупателю, ступающему на эскалатор </w:t>
      </w:r>
      <w:r w:rsidR="0032652A" w:rsidRPr="00B1098D">
        <w:rPr>
          <w:sz w:val="28"/>
          <w:szCs w:val="28"/>
        </w:rPr>
        <w:t>–</w:t>
      </w:r>
      <w:r w:rsidRPr="00EA1D0A">
        <w:rPr>
          <w:sz w:val="28"/>
          <w:szCs w:val="28"/>
        </w:rPr>
        <w:t xml:space="preserve"> 2500 улыбок и поклонов в день .</w:t>
      </w:r>
    </w:p>
    <w:p w:rsidR="00EA1D0A" w:rsidRPr="00EA1D0A" w:rsidRDefault="00EA1D0A" w:rsidP="00FB1726">
      <w:pPr>
        <w:pStyle w:val="Default"/>
        <w:ind w:firstLine="708"/>
        <w:jc w:val="both"/>
        <w:rPr>
          <w:sz w:val="28"/>
          <w:szCs w:val="28"/>
        </w:rPr>
      </w:pPr>
      <w:r w:rsidRPr="00EA1D0A">
        <w:rPr>
          <w:sz w:val="28"/>
          <w:szCs w:val="28"/>
        </w:rPr>
        <w:t xml:space="preserve">В русском коммуникативном поведении улыбка «вежливости» или «из вежливости» просто не принята, и даже наоборот </w:t>
      </w:r>
      <w:r w:rsidR="0032652A" w:rsidRPr="00B1098D">
        <w:rPr>
          <w:sz w:val="28"/>
          <w:szCs w:val="28"/>
        </w:rPr>
        <w:t>–</w:t>
      </w:r>
      <w:r w:rsidRPr="00EA1D0A">
        <w:rPr>
          <w:sz w:val="28"/>
          <w:szCs w:val="28"/>
        </w:rPr>
        <w:t xml:space="preserve"> к чисто вежливой улыбке собеседника, если она опознана как таковая, русский человек обычно относится настороженно или даже враждебно: русская фраза «он из вежливости улыбнулся» содержит неодобрительное отношение к улыбнувшемуся. </w:t>
      </w:r>
    </w:p>
    <w:p w:rsidR="00EA1D0A" w:rsidRPr="00EA1D0A" w:rsidRDefault="00EA1D0A" w:rsidP="00FB1726">
      <w:pPr>
        <w:pStyle w:val="Default"/>
        <w:ind w:firstLine="708"/>
        <w:jc w:val="both"/>
        <w:rPr>
          <w:sz w:val="28"/>
          <w:szCs w:val="28"/>
        </w:rPr>
      </w:pPr>
      <w:r w:rsidRPr="00EA1D0A">
        <w:rPr>
          <w:sz w:val="28"/>
          <w:szCs w:val="28"/>
        </w:rPr>
        <w:t xml:space="preserve">Постоянная вежливая улыбка называется у русских «дежурной улыбкой» и считается плохим признаком человека, проявлением его неискренности, скрытности, нежелания обнаружить истинные чувства. «Уберите дежурную улыбку!» </w:t>
      </w:r>
      <w:r w:rsidR="0032652A" w:rsidRPr="00B1098D">
        <w:rPr>
          <w:sz w:val="28"/>
          <w:szCs w:val="28"/>
        </w:rPr>
        <w:t>–</w:t>
      </w:r>
      <w:r w:rsidRPr="00EA1D0A">
        <w:rPr>
          <w:sz w:val="28"/>
          <w:szCs w:val="28"/>
        </w:rPr>
        <w:t xml:space="preserve"> говорили в Воронеже русской преподавательнице английского языка, которая все время по-американски «держала улыбку».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3. В русском общении не принято улыбаться незнакомым. </w:t>
      </w:r>
    </w:p>
    <w:p w:rsidR="00EA1D0A" w:rsidRPr="00EA1D0A" w:rsidRDefault="00EA1D0A" w:rsidP="00FB1726">
      <w:pPr>
        <w:pStyle w:val="Default"/>
        <w:jc w:val="both"/>
        <w:rPr>
          <w:sz w:val="28"/>
          <w:szCs w:val="28"/>
        </w:rPr>
      </w:pPr>
      <w:r w:rsidRPr="00EA1D0A">
        <w:rPr>
          <w:sz w:val="28"/>
          <w:szCs w:val="28"/>
        </w:rPr>
        <w:lastRenderedPageBreak/>
        <w:t xml:space="preserve">Улыбка в русском общении адресуется в основном знакомым. Именно поэтому продавщицы не улыбаются покупателям </w:t>
      </w:r>
      <w:r w:rsidR="0032652A" w:rsidRPr="00B1098D">
        <w:rPr>
          <w:sz w:val="28"/>
          <w:szCs w:val="28"/>
        </w:rPr>
        <w:t>–</w:t>
      </w:r>
      <w:r w:rsidRPr="00EA1D0A">
        <w:rPr>
          <w:sz w:val="28"/>
          <w:szCs w:val="28"/>
        </w:rPr>
        <w:t xml:space="preserve"> они же их не знают. Знакомым покупателям продавщицы будут улыбаться. </w:t>
      </w:r>
    </w:p>
    <w:p w:rsidR="00EA1D0A" w:rsidRPr="00EA1D0A" w:rsidRDefault="00EA1D0A" w:rsidP="00FB1726">
      <w:pPr>
        <w:pStyle w:val="Default"/>
        <w:jc w:val="both"/>
        <w:rPr>
          <w:sz w:val="28"/>
          <w:szCs w:val="28"/>
        </w:rPr>
      </w:pPr>
    </w:p>
    <w:p w:rsidR="00EA1D0A" w:rsidRPr="00EA1D0A" w:rsidRDefault="00EA1D0A" w:rsidP="00FB1726">
      <w:pPr>
        <w:pStyle w:val="Default"/>
        <w:jc w:val="both"/>
        <w:rPr>
          <w:sz w:val="28"/>
          <w:szCs w:val="28"/>
        </w:rPr>
      </w:pPr>
      <w:r w:rsidRPr="00EA1D0A">
        <w:rPr>
          <w:sz w:val="28"/>
          <w:szCs w:val="28"/>
        </w:rPr>
        <w:t xml:space="preserve">4. У русских не принято автоматически отвечать на улыбку улыбкой. </w:t>
      </w:r>
    </w:p>
    <w:p w:rsidR="00EA1D0A" w:rsidRPr="00EA1D0A" w:rsidRDefault="00EA1D0A" w:rsidP="00FB1726">
      <w:pPr>
        <w:pStyle w:val="Default"/>
        <w:ind w:firstLine="708"/>
        <w:jc w:val="both"/>
        <w:rPr>
          <w:sz w:val="28"/>
          <w:szCs w:val="28"/>
        </w:rPr>
      </w:pPr>
      <w:r w:rsidRPr="00EA1D0A">
        <w:rPr>
          <w:sz w:val="28"/>
          <w:szCs w:val="28"/>
        </w:rPr>
        <w:t xml:space="preserve">Американец на заре перестройки писал в «Известиях»: «Почему-то, когда мы смотрим на таможенников, проверяющих наши паспорта, и улыбаемся им, мы никогда не получаем улыбки в ответ. Когда мы встречаемся глазами на улице с русскими людьми и улыбаемся им, мы никогда не получаем улыбки в ответ». Это наблюдение верное: если русскому человеку улыбнулся незнакомый, это скорее побудит русского искать причину адресованной ему улыбки, чем побудит ответить незнакомцу улыбкой. </w:t>
      </w:r>
    </w:p>
    <w:p w:rsidR="00EA1D0A" w:rsidRPr="00EA1D0A" w:rsidRDefault="00EA1D0A" w:rsidP="00FB1726">
      <w:pPr>
        <w:pStyle w:val="Default"/>
        <w:ind w:firstLine="708"/>
        <w:jc w:val="both"/>
        <w:rPr>
          <w:sz w:val="28"/>
          <w:szCs w:val="28"/>
        </w:rPr>
      </w:pPr>
      <w:r w:rsidRPr="00EA1D0A">
        <w:rPr>
          <w:sz w:val="28"/>
          <w:szCs w:val="28"/>
        </w:rPr>
        <w:t xml:space="preserve">На улыбку знакомого человека у русских тоже далеко не всегда автоматически следует улыбка, скорее это рассматривается как приглашение вступить в контакт, в разговор.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5. В русском общении не принято улыбнуться человеку, если случайно встретился с ним взглядом. </w:t>
      </w:r>
    </w:p>
    <w:p w:rsidR="00EA1D0A" w:rsidRPr="00EA1D0A" w:rsidRDefault="00EA1D0A" w:rsidP="00FB1726">
      <w:pPr>
        <w:pStyle w:val="Default"/>
        <w:ind w:firstLine="708"/>
        <w:jc w:val="both"/>
        <w:rPr>
          <w:sz w:val="28"/>
          <w:szCs w:val="28"/>
        </w:rPr>
      </w:pPr>
      <w:r w:rsidRPr="00EA1D0A">
        <w:rPr>
          <w:sz w:val="28"/>
          <w:szCs w:val="28"/>
        </w:rPr>
        <w:t xml:space="preserve">Американцы в таких случаях улыбаются, а у русских принято, наоборот, отвести взгляд. У русских не обязательно улыбаться, совместно глядя на маленьких детей или домашних животных. У американцев это принято, а у русских </w:t>
      </w:r>
      <w:r w:rsidR="0032652A" w:rsidRPr="00B1098D">
        <w:rPr>
          <w:sz w:val="28"/>
          <w:szCs w:val="28"/>
        </w:rPr>
        <w:t>–</w:t>
      </w:r>
      <w:r w:rsidRPr="00EA1D0A">
        <w:rPr>
          <w:sz w:val="28"/>
          <w:szCs w:val="28"/>
        </w:rPr>
        <w:t xml:space="preserve"> нет. </w:t>
      </w:r>
    </w:p>
    <w:p w:rsidR="00EA1D0A" w:rsidRPr="00EA1D0A" w:rsidRDefault="00EA1D0A" w:rsidP="00FB1726">
      <w:pPr>
        <w:pStyle w:val="Default"/>
        <w:jc w:val="both"/>
        <w:rPr>
          <w:sz w:val="28"/>
          <w:szCs w:val="28"/>
        </w:rPr>
      </w:pPr>
    </w:p>
    <w:p w:rsidR="00EA1D0A" w:rsidRPr="00EA1D0A" w:rsidRDefault="00EA1D0A" w:rsidP="00FB1726">
      <w:pPr>
        <w:pStyle w:val="Default"/>
        <w:jc w:val="both"/>
        <w:rPr>
          <w:sz w:val="28"/>
          <w:szCs w:val="28"/>
        </w:rPr>
      </w:pPr>
      <w:r w:rsidRPr="00EA1D0A">
        <w:rPr>
          <w:sz w:val="28"/>
          <w:szCs w:val="28"/>
        </w:rPr>
        <w:t xml:space="preserve">6. Улыбка у русских – сигнал личного расположения к человеку. </w:t>
      </w:r>
    </w:p>
    <w:p w:rsidR="00EA1D0A" w:rsidRPr="00EA1D0A" w:rsidRDefault="00EA1D0A" w:rsidP="00FB1726">
      <w:pPr>
        <w:pStyle w:val="Default"/>
        <w:ind w:firstLine="708"/>
        <w:jc w:val="both"/>
        <w:rPr>
          <w:sz w:val="28"/>
          <w:szCs w:val="28"/>
        </w:rPr>
      </w:pPr>
      <w:r w:rsidRPr="00EA1D0A">
        <w:rPr>
          <w:sz w:val="28"/>
          <w:szCs w:val="28"/>
        </w:rPr>
        <w:t xml:space="preserve">Русская улыбка демонстрирует тому человеку, которому она адресована, что улыбающийся человек относится к нему с личной симпатией. Улыбка демонстрирует личное расположение. Поэтому и улыбаются русские только знакомым, поскольку к незнакомому нет личного расположения. Именно поэтому на улыбку в адрес незнакомого человека может последовать реакция: «Разве мы с вами знакомы?»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7. У русских не принято улыбаться при исполнении служебных обязанностей, при выполнении какого-либо серьезного, ответственного дела. </w:t>
      </w:r>
    </w:p>
    <w:p w:rsidR="00EA1D0A" w:rsidRPr="00EA1D0A" w:rsidRDefault="00EA1D0A" w:rsidP="00FB1726">
      <w:pPr>
        <w:pStyle w:val="Default"/>
        <w:ind w:firstLine="708"/>
        <w:jc w:val="both"/>
        <w:rPr>
          <w:sz w:val="28"/>
          <w:szCs w:val="28"/>
        </w:rPr>
      </w:pPr>
      <w:r w:rsidRPr="00EA1D0A">
        <w:rPr>
          <w:sz w:val="28"/>
          <w:szCs w:val="28"/>
        </w:rPr>
        <w:t xml:space="preserve">Таможенники не улыбаются, поскольку заняты серьезным делом. Продавцы, официанты </w:t>
      </w:r>
      <w:r w:rsidR="0032652A" w:rsidRPr="00B1098D">
        <w:rPr>
          <w:sz w:val="28"/>
          <w:szCs w:val="28"/>
        </w:rPr>
        <w:t>–</w:t>
      </w:r>
      <w:r w:rsidRPr="00EA1D0A">
        <w:rPr>
          <w:sz w:val="28"/>
          <w:szCs w:val="28"/>
        </w:rPr>
        <w:t xml:space="preserve"> тоже. Это особенность русской улыбки уникальна. В Чейз Манхэттен </w:t>
      </w:r>
      <w:proofErr w:type="spellStart"/>
      <w:r w:rsidRPr="00EA1D0A">
        <w:rPr>
          <w:sz w:val="28"/>
          <w:szCs w:val="28"/>
        </w:rPr>
        <w:t>бэнк</w:t>
      </w:r>
      <w:proofErr w:type="spellEnd"/>
      <w:r w:rsidRPr="00EA1D0A">
        <w:rPr>
          <w:sz w:val="28"/>
          <w:szCs w:val="28"/>
        </w:rPr>
        <w:t xml:space="preserve"> в Нью-Йорке висит объявление: «Если наш оператор вам не улыбнулся, заявите об этом швейцару, он вам выдаст доллар». В российских условиях подобная надпись рассматривалась бы как шутка. </w:t>
      </w:r>
    </w:p>
    <w:p w:rsidR="00EA1D0A" w:rsidRPr="00EA1D0A" w:rsidRDefault="00EA1D0A" w:rsidP="00FB1726">
      <w:pPr>
        <w:pStyle w:val="Default"/>
        <w:ind w:firstLine="708"/>
        <w:jc w:val="both"/>
        <w:rPr>
          <w:sz w:val="28"/>
          <w:szCs w:val="28"/>
        </w:rPr>
      </w:pPr>
      <w:r w:rsidRPr="00EA1D0A">
        <w:rPr>
          <w:sz w:val="28"/>
          <w:szCs w:val="28"/>
        </w:rPr>
        <w:t xml:space="preserve">Не принято, чтобы дети улыбались на занятиях. Русские взрослые учат детей: не ухмыляйся, будь серьезен в школе, во время приготовления уроков, когда с тобой разговаривают взрослые. Одно из самых распространенных замечаний учителя в российской школе: </w:t>
      </w:r>
      <w:r w:rsidRPr="00EA1D0A">
        <w:rPr>
          <w:i/>
          <w:iCs/>
          <w:sz w:val="28"/>
          <w:szCs w:val="28"/>
        </w:rPr>
        <w:t xml:space="preserve">Что улыбаешься, пиши. </w:t>
      </w:r>
    </w:p>
    <w:p w:rsidR="00EA1D0A" w:rsidRPr="00EA1D0A" w:rsidRDefault="00EA1D0A" w:rsidP="00FB1726">
      <w:pPr>
        <w:pStyle w:val="Default"/>
        <w:ind w:firstLine="708"/>
        <w:jc w:val="both"/>
        <w:rPr>
          <w:sz w:val="28"/>
          <w:szCs w:val="28"/>
        </w:rPr>
      </w:pPr>
      <w:r w:rsidRPr="00EA1D0A">
        <w:rPr>
          <w:sz w:val="28"/>
          <w:szCs w:val="28"/>
        </w:rPr>
        <w:t xml:space="preserve">Улыбка обслуживающего персонала при исполнении служебных обязанностей в России всегда отсутствовала </w:t>
      </w:r>
      <w:r w:rsidR="0032652A" w:rsidRPr="00B1098D">
        <w:rPr>
          <w:sz w:val="28"/>
          <w:szCs w:val="28"/>
        </w:rPr>
        <w:t>–</w:t>
      </w:r>
      <w:r w:rsidRPr="00EA1D0A">
        <w:rPr>
          <w:sz w:val="28"/>
          <w:szCs w:val="28"/>
        </w:rPr>
        <w:t xml:space="preserve"> приказчики, продавцы, </w:t>
      </w:r>
      <w:r w:rsidRPr="00EA1D0A">
        <w:rPr>
          <w:sz w:val="28"/>
          <w:szCs w:val="28"/>
        </w:rPr>
        <w:lastRenderedPageBreak/>
        <w:t xml:space="preserve">официанты, слуги были вежливы, предупредительны, но не улыбались. Улыбку в сфере сервиса у русского персонала надо вырабатывать как профессиональное требование, сама она не может появиться.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8. Русская улыбка рассматривается как искреннее выражение хорошего настроения или расположения к собеседнику и призвана быть только искренней. </w:t>
      </w:r>
    </w:p>
    <w:p w:rsidR="00EA1D0A" w:rsidRPr="00EA1D0A" w:rsidRDefault="00EA1D0A" w:rsidP="00FB1726">
      <w:pPr>
        <w:pStyle w:val="Default"/>
        <w:ind w:firstLine="708"/>
        <w:jc w:val="both"/>
        <w:rPr>
          <w:sz w:val="28"/>
          <w:szCs w:val="28"/>
        </w:rPr>
      </w:pPr>
      <w:r w:rsidRPr="00EA1D0A">
        <w:rPr>
          <w:sz w:val="28"/>
          <w:szCs w:val="28"/>
        </w:rPr>
        <w:t xml:space="preserve">В русском коммуникативном сознании существует императив: улыбка </w:t>
      </w:r>
      <w:r w:rsidRPr="00EA1D0A">
        <w:rPr>
          <w:i/>
          <w:iCs/>
          <w:sz w:val="28"/>
          <w:szCs w:val="28"/>
        </w:rPr>
        <w:t xml:space="preserve">должна </w:t>
      </w:r>
      <w:r w:rsidRPr="00EA1D0A">
        <w:rPr>
          <w:sz w:val="28"/>
          <w:szCs w:val="28"/>
        </w:rPr>
        <w:t xml:space="preserve">являться искренним отражением хорошего настроения и хорошего отношения. Чтобы иметь право на улыбку, надо действительно хорошо относиться к собеседнику или иметь в данный момент прекрасное настроение.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9. Улыбка русского человека должна иметь вескую причину, известную окружающим, только тогда человек получает на нее «право» в глазах окружающих. Если русскому человеку причина улыбки собеседника оказывается непонятной, это может вызвать у него серьезное беспокойство, необходимо эту причину выяснить. Так, одна продавщица попала в психиатрическую больницу: «что-то мне директор улыбается, наверняка у меня недостача»; преподавательница вуза в свое время написала на ректора института жалобу в партком – «он надо мной издевается - всегда улыбается, когда мы с ним встречаемся». </w:t>
      </w:r>
    </w:p>
    <w:p w:rsidR="00EA1D0A" w:rsidRPr="00EA1D0A" w:rsidRDefault="00EA1D0A" w:rsidP="00FB1726">
      <w:pPr>
        <w:pStyle w:val="Default"/>
        <w:ind w:firstLine="708"/>
        <w:jc w:val="both"/>
        <w:rPr>
          <w:sz w:val="28"/>
          <w:szCs w:val="28"/>
        </w:rPr>
      </w:pPr>
      <w:r w:rsidRPr="00EA1D0A">
        <w:rPr>
          <w:sz w:val="28"/>
          <w:szCs w:val="28"/>
        </w:rPr>
        <w:t>В русском языке есть уникальная поговорка, отсутствующая в других языках</w:t>
      </w:r>
      <w:r w:rsidR="0032652A">
        <w:rPr>
          <w:sz w:val="28"/>
          <w:szCs w:val="28"/>
        </w:rPr>
        <w:t>:</w:t>
      </w:r>
      <w:r w:rsidRPr="00EA1D0A">
        <w:rPr>
          <w:sz w:val="28"/>
          <w:szCs w:val="28"/>
        </w:rPr>
        <w:t xml:space="preserve"> «Смех без причины </w:t>
      </w:r>
      <w:r w:rsidR="0032652A" w:rsidRPr="00B1098D">
        <w:rPr>
          <w:sz w:val="28"/>
          <w:szCs w:val="28"/>
        </w:rPr>
        <w:t>–</w:t>
      </w:r>
      <w:r w:rsidRPr="00EA1D0A">
        <w:rPr>
          <w:sz w:val="28"/>
          <w:szCs w:val="28"/>
        </w:rPr>
        <w:t xml:space="preserve"> признак дурачины». Логику этой поговорки не могут понять люди с западным мышлением. Один немецкий преподаватель, которому объяснили смысл этой поговорки (</w:t>
      </w:r>
      <w:r w:rsidRPr="00EA1D0A">
        <w:rPr>
          <w:i/>
          <w:iCs/>
          <w:sz w:val="28"/>
          <w:szCs w:val="28"/>
        </w:rPr>
        <w:t>Если человек без причины смеется, у него не все в порядке с головой</w:t>
      </w:r>
      <w:r w:rsidRPr="00EA1D0A">
        <w:rPr>
          <w:sz w:val="28"/>
          <w:szCs w:val="28"/>
        </w:rPr>
        <w:t xml:space="preserve">), никак не мог понять и все спрашивал: «А почему </w:t>
      </w:r>
      <w:r w:rsidRPr="00EA1D0A">
        <w:rPr>
          <w:i/>
          <w:iCs/>
          <w:sz w:val="28"/>
          <w:szCs w:val="28"/>
        </w:rPr>
        <w:t xml:space="preserve">это </w:t>
      </w:r>
      <w:r w:rsidRPr="00EA1D0A">
        <w:rPr>
          <w:sz w:val="28"/>
          <w:szCs w:val="28"/>
        </w:rPr>
        <w:t xml:space="preserve">из </w:t>
      </w:r>
      <w:r w:rsidRPr="00EA1D0A">
        <w:rPr>
          <w:i/>
          <w:iCs/>
          <w:sz w:val="28"/>
          <w:szCs w:val="28"/>
        </w:rPr>
        <w:t xml:space="preserve">этого </w:t>
      </w:r>
      <w:r w:rsidRPr="00EA1D0A">
        <w:rPr>
          <w:sz w:val="28"/>
          <w:szCs w:val="28"/>
        </w:rPr>
        <w:t>следует?».</w:t>
      </w:r>
    </w:p>
    <w:p w:rsidR="00EA1D0A" w:rsidRPr="00EA1D0A" w:rsidRDefault="00EA1D0A" w:rsidP="00FB1726">
      <w:pPr>
        <w:pStyle w:val="Default"/>
        <w:ind w:firstLine="708"/>
        <w:jc w:val="both"/>
        <w:rPr>
          <w:sz w:val="28"/>
          <w:szCs w:val="28"/>
        </w:rPr>
      </w:pPr>
      <w:r w:rsidRPr="00EA1D0A">
        <w:rPr>
          <w:sz w:val="28"/>
          <w:szCs w:val="28"/>
        </w:rPr>
        <w:t xml:space="preserve"> </w:t>
      </w:r>
    </w:p>
    <w:p w:rsidR="00EA1D0A" w:rsidRPr="00EA1D0A" w:rsidRDefault="00EA1D0A" w:rsidP="00FB1726">
      <w:pPr>
        <w:pStyle w:val="Default"/>
        <w:jc w:val="both"/>
        <w:rPr>
          <w:sz w:val="28"/>
          <w:szCs w:val="28"/>
        </w:rPr>
      </w:pPr>
      <w:r w:rsidRPr="00EA1D0A">
        <w:rPr>
          <w:sz w:val="28"/>
          <w:szCs w:val="28"/>
        </w:rPr>
        <w:t xml:space="preserve">10. Причина улыбки человека должна быть понятной для окружающих. </w:t>
      </w:r>
    </w:p>
    <w:p w:rsidR="00EA1D0A" w:rsidRPr="00EA1D0A" w:rsidRDefault="00EA1D0A" w:rsidP="00FB1726">
      <w:pPr>
        <w:pStyle w:val="Default"/>
        <w:ind w:firstLine="708"/>
        <w:jc w:val="both"/>
        <w:rPr>
          <w:sz w:val="28"/>
          <w:szCs w:val="28"/>
        </w:rPr>
      </w:pPr>
      <w:r w:rsidRPr="00EA1D0A">
        <w:rPr>
          <w:sz w:val="28"/>
          <w:szCs w:val="28"/>
        </w:rPr>
        <w:t>Если причина непонятна или считается недостаточно уважительной для окружающих, окружающие могут прервать улыбку, сделать замечание</w:t>
      </w:r>
      <w:r w:rsidR="0032652A">
        <w:rPr>
          <w:sz w:val="28"/>
          <w:szCs w:val="28"/>
        </w:rPr>
        <w:t>:</w:t>
      </w:r>
      <w:r w:rsidRPr="00EA1D0A">
        <w:rPr>
          <w:sz w:val="28"/>
          <w:szCs w:val="28"/>
        </w:rPr>
        <w:t xml:space="preserve"> «Чего улыбаешься»? Например, привычно улыбчивую американку в Ленинграде в 1991 г. незнакомая старушка схватила за рукав и воскликнула: «Чего ты </w:t>
      </w:r>
      <w:proofErr w:type="spellStart"/>
      <w:r w:rsidRPr="00EA1D0A">
        <w:rPr>
          <w:sz w:val="28"/>
          <w:szCs w:val="28"/>
        </w:rPr>
        <w:t>лыбишься</w:t>
      </w:r>
      <w:proofErr w:type="spellEnd"/>
      <w:r w:rsidRPr="00EA1D0A">
        <w:rPr>
          <w:sz w:val="28"/>
          <w:szCs w:val="28"/>
        </w:rPr>
        <w:t xml:space="preserve">?” Американка была в шоке еще и потому, что не нашла это слово в своем карманном словаре. </w:t>
      </w:r>
    </w:p>
    <w:p w:rsidR="00EA1D0A" w:rsidRPr="00EA1D0A" w:rsidRDefault="00EA1D0A" w:rsidP="00FB1726">
      <w:pPr>
        <w:pStyle w:val="Default"/>
        <w:ind w:firstLine="708"/>
        <w:jc w:val="both"/>
        <w:rPr>
          <w:sz w:val="28"/>
          <w:szCs w:val="28"/>
        </w:rPr>
      </w:pPr>
      <w:r w:rsidRPr="00EA1D0A">
        <w:rPr>
          <w:sz w:val="28"/>
          <w:szCs w:val="28"/>
        </w:rPr>
        <w:t xml:space="preserve">Достойной (и фактически единственной) причиной для улыбки в русском общении признается текущее материальное благополучие улыбающегося. Призыв Д. Карнеги «Улыбайтесь» приводит обычно в русской аудитории к реплике: «Чему улыбаться-то? Денег не хватает, вокруг одни проблемы, а вы – улыбайтесь». Обращает на себя внимание употребление местоимения </w:t>
      </w:r>
      <w:r w:rsidRPr="00EA1D0A">
        <w:rPr>
          <w:i/>
          <w:iCs/>
          <w:sz w:val="28"/>
          <w:szCs w:val="28"/>
        </w:rPr>
        <w:t>чему</w:t>
      </w:r>
      <w:r w:rsidRPr="00EA1D0A">
        <w:rPr>
          <w:sz w:val="28"/>
          <w:szCs w:val="28"/>
        </w:rPr>
        <w:t xml:space="preserve">: русское сознание фактически не воспринимает улыбку, как адресованную </w:t>
      </w:r>
      <w:r w:rsidRPr="00EA1D0A">
        <w:rPr>
          <w:i/>
          <w:iCs/>
          <w:sz w:val="28"/>
          <w:szCs w:val="28"/>
        </w:rPr>
        <w:t>кому</w:t>
      </w:r>
      <w:r w:rsidRPr="00EA1D0A">
        <w:rPr>
          <w:sz w:val="28"/>
          <w:szCs w:val="28"/>
        </w:rPr>
        <w:t xml:space="preserve">, как бы не видит в ней коммуникативного смысла, воспринимая ее как отражательный, симптоматический сигнал хорошего настроения, обусловленного благополучием в материальном плане.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11. В русской коммуникативной культуре не принято улыбаться просто для поднятия настроения собеседника, чтобы сделать приятное собеседнику, чтобы поддержать его. Если нет хорошего настроения или благополучия, русский человек скорее всего улыбаться не будет. </w:t>
      </w:r>
    </w:p>
    <w:p w:rsidR="00EA1D0A" w:rsidRPr="00EA1D0A" w:rsidRDefault="00EA1D0A" w:rsidP="00FB1726">
      <w:pPr>
        <w:pStyle w:val="Default"/>
        <w:ind w:firstLine="708"/>
        <w:jc w:val="both"/>
        <w:rPr>
          <w:sz w:val="28"/>
          <w:szCs w:val="28"/>
        </w:rPr>
      </w:pPr>
      <w:r w:rsidRPr="00EA1D0A">
        <w:rPr>
          <w:sz w:val="28"/>
          <w:szCs w:val="28"/>
        </w:rPr>
        <w:t xml:space="preserve">В японском документальном фильме о вынужденной посадке самолета было показано, как улыбалась стюардесса всем пассажиром перед аварийной посадкой и как после посадки она упала и забилась в истерике </w:t>
      </w:r>
      <w:r w:rsidR="0032652A" w:rsidRPr="00B1098D">
        <w:rPr>
          <w:sz w:val="28"/>
          <w:szCs w:val="28"/>
        </w:rPr>
        <w:t>–</w:t>
      </w:r>
      <w:r w:rsidRPr="00EA1D0A">
        <w:rPr>
          <w:sz w:val="28"/>
          <w:szCs w:val="28"/>
        </w:rPr>
        <w:t xml:space="preserve"> она выполнила свой профессиональный долг, успокоила пассажиров. </w:t>
      </w:r>
    </w:p>
    <w:p w:rsidR="00EA1D0A" w:rsidRPr="00EA1D0A" w:rsidRDefault="00EA1D0A" w:rsidP="00FB1726">
      <w:pPr>
        <w:pStyle w:val="Default"/>
        <w:ind w:firstLine="708"/>
        <w:jc w:val="both"/>
        <w:rPr>
          <w:sz w:val="28"/>
          <w:szCs w:val="28"/>
        </w:rPr>
      </w:pPr>
      <w:r w:rsidRPr="00EA1D0A">
        <w:rPr>
          <w:sz w:val="28"/>
          <w:szCs w:val="28"/>
        </w:rPr>
        <w:t>Общественное мнение в России в какой-то мере даже осуждает улыбку само</w:t>
      </w:r>
      <w:r w:rsidR="0032652A">
        <w:rPr>
          <w:sz w:val="28"/>
          <w:szCs w:val="28"/>
        </w:rPr>
        <w:t>успокоения</w:t>
      </w:r>
      <w:r w:rsidRPr="00EA1D0A">
        <w:rPr>
          <w:sz w:val="28"/>
          <w:szCs w:val="28"/>
        </w:rPr>
        <w:t xml:space="preserve">: «ее муж бросил, а она ходит улыбается», «у нее семеро детей по лавкам, а она ходит улыбается» и т.д.: все это </w:t>
      </w:r>
      <w:r w:rsidR="0032652A" w:rsidRPr="00B1098D">
        <w:rPr>
          <w:sz w:val="28"/>
          <w:szCs w:val="28"/>
        </w:rPr>
        <w:t>–</w:t>
      </w:r>
      <w:r w:rsidRPr="00EA1D0A">
        <w:rPr>
          <w:sz w:val="28"/>
          <w:szCs w:val="28"/>
        </w:rPr>
        <w:t xml:space="preserve"> осуждение улыбки женщины, которая старается не сдаваться в трудной ситуации.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sz w:val="28"/>
          <w:szCs w:val="28"/>
        </w:rPr>
      </w:pPr>
      <w:r w:rsidRPr="00EA1D0A">
        <w:rPr>
          <w:sz w:val="28"/>
          <w:szCs w:val="28"/>
        </w:rPr>
        <w:t xml:space="preserve">12. Улыбка должна быть уместной с точки зрения окружающих, соответствовать ситуации. </w:t>
      </w:r>
    </w:p>
    <w:p w:rsidR="00EA1D0A" w:rsidRPr="00EA1D0A" w:rsidRDefault="00EA1D0A" w:rsidP="00FB1726">
      <w:pPr>
        <w:pStyle w:val="Default"/>
        <w:ind w:firstLine="708"/>
        <w:jc w:val="both"/>
        <w:rPr>
          <w:sz w:val="28"/>
          <w:szCs w:val="28"/>
        </w:rPr>
      </w:pPr>
      <w:r w:rsidRPr="00EA1D0A">
        <w:rPr>
          <w:sz w:val="28"/>
          <w:szCs w:val="28"/>
        </w:rPr>
        <w:t xml:space="preserve">Большинство стандартных коммуникативных ситуаций русского общения улыбку не санкционируют. Не принято улыбаться в напряженной ситуации – «не до улыбок». Не принято улыбаться, если рядом есть люди, о которых известно, что у них серьезные огорчения, кто-то болен, озабочен личными проблемами и т.д. </w:t>
      </w:r>
    </w:p>
    <w:p w:rsidR="00EA1D0A" w:rsidRPr="00EA1D0A" w:rsidRDefault="00EA1D0A" w:rsidP="00FB1726">
      <w:pPr>
        <w:pStyle w:val="Default"/>
        <w:jc w:val="both"/>
        <w:rPr>
          <w:sz w:val="28"/>
          <w:szCs w:val="28"/>
        </w:rPr>
      </w:pPr>
    </w:p>
    <w:p w:rsidR="00EA1D0A" w:rsidRPr="00EA1D0A" w:rsidRDefault="00EA1D0A" w:rsidP="00FB1726">
      <w:pPr>
        <w:pStyle w:val="Default"/>
        <w:jc w:val="both"/>
        <w:rPr>
          <w:sz w:val="28"/>
          <w:szCs w:val="28"/>
        </w:rPr>
      </w:pPr>
      <w:r w:rsidRPr="00EA1D0A">
        <w:rPr>
          <w:sz w:val="28"/>
          <w:szCs w:val="28"/>
        </w:rPr>
        <w:t xml:space="preserve">13. Улыбка в официальной обстановке и в компании демонстрирует хорошее настроение и дружелюбие людей. Англичане удивляются, что русские все время улыбаются и смеются в официальной обстановке. Но именно в официальной обстановке русские стараются поддерживать улыбку. В компании улыбка выступает как признак взаимной доброжелательности и приятного времяпрепровождения – когда люди собрались, всем должно быть приятно, а это значит – весело. </w:t>
      </w:r>
    </w:p>
    <w:p w:rsidR="00EA1D0A" w:rsidRPr="00EA1D0A" w:rsidRDefault="00EA1D0A" w:rsidP="00FB1726">
      <w:pPr>
        <w:pStyle w:val="Default"/>
        <w:jc w:val="both"/>
        <w:rPr>
          <w:sz w:val="28"/>
          <w:szCs w:val="28"/>
        </w:rPr>
      </w:pPr>
    </w:p>
    <w:p w:rsidR="00EA1D0A" w:rsidRPr="00EA1D0A" w:rsidRDefault="00EA1D0A" w:rsidP="00FB1726">
      <w:pPr>
        <w:pStyle w:val="Default"/>
        <w:jc w:val="both"/>
        <w:rPr>
          <w:sz w:val="28"/>
          <w:szCs w:val="28"/>
        </w:rPr>
      </w:pPr>
      <w:r w:rsidRPr="00EA1D0A">
        <w:rPr>
          <w:sz w:val="28"/>
          <w:szCs w:val="28"/>
        </w:rPr>
        <w:t xml:space="preserve">14. У русских наблюдается нечеткое различие между улыбкой и смехом, на практике часто эти явления отождествляются, уподобляются одно другому. </w:t>
      </w:r>
    </w:p>
    <w:p w:rsidR="00EA1D0A" w:rsidRPr="00EA1D0A" w:rsidRDefault="00EA1D0A" w:rsidP="00FB1726">
      <w:pPr>
        <w:pStyle w:val="Default"/>
        <w:ind w:firstLine="708"/>
        <w:jc w:val="both"/>
        <w:rPr>
          <w:sz w:val="28"/>
          <w:szCs w:val="28"/>
        </w:rPr>
      </w:pPr>
      <w:r w:rsidRPr="00EA1D0A">
        <w:rPr>
          <w:sz w:val="28"/>
          <w:szCs w:val="28"/>
        </w:rPr>
        <w:t>Ср. реплику учителя улыбающимся детям: “</w:t>
      </w:r>
      <w:r w:rsidRPr="00EA1D0A">
        <w:rPr>
          <w:i/>
          <w:iCs/>
          <w:sz w:val="28"/>
          <w:szCs w:val="28"/>
        </w:rPr>
        <w:t>Что за смех? Я ничего смешного не сказал</w:t>
      </w:r>
      <w:r w:rsidRPr="00EA1D0A">
        <w:rPr>
          <w:sz w:val="28"/>
          <w:szCs w:val="28"/>
        </w:rPr>
        <w:t>!”. Вообще, улыбающимся людям в России нередко говорят: “</w:t>
      </w:r>
      <w:r w:rsidRPr="00EA1D0A">
        <w:rPr>
          <w:i/>
          <w:iCs/>
          <w:sz w:val="28"/>
          <w:szCs w:val="28"/>
        </w:rPr>
        <w:t>Не пойму, что здесь смешного</w:t>
      </w:r>
      <w:r w:rsidRPr="00EA1D0A">
        <w:rPr>
          <w:sz w:val="28"/>
          <w:szCs w:val="28"/>
        </w:rPr>
        <w:t>!” или “</w:t>
      </w:r>
      <w:r w:rsidRPr="00EA1D0A">
        <w:rPr>
          <w:i/>
          <w:iCs/>
          <w:sz w:val="28"/>
          <w:szCs w:val="28"/>
        </w:rPr>
        <w:t>А что я смешного сказал</w:t>
      </w:r>
      <w:r w:rsidRPr="00EA1D0A">
        <w:rPr>
          <w:sz w:val="28"/>
          <w:szCs w:val="28"/>
        </w:rPr>
        <w:t xml:space="preserve">?”. </w:t>
      </w:r>
    </w:p>
    <w:p w:rsidR="00EA1D0A" w:rsidRDefault="00EA1D0A" w:rsidP="00FB1726">
      <w:pPr>
        <w:pStyle w:val="Default"/>
        <w:jc w:val="both"/>
        <w:rPr>
          <w:sz w:val="28"/>
          <w:szCs w:val="28"/>
        </w:rPr>
      </w:pPr>
    </w:p>
    <w:p w:rsidR="00F273F1" w:rsidRPr="00EA1D0A" w:rsidRDefault="00F273F1"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3. Позы.</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Когда русский человек сидит, его поведение более «формально», чем у представителей западной культуры. Иностранцы всегда отмечают, что русские в гостях могут очень долго сидеть за столом – по 4-5 часов, с небольшими перерывами. </w:t>
      </w:r>
    </w:p>
    <w:p w:rsidR="00EA1D0A" w:rsidRPr="00EA1D0A" w:rsidRDefault="00EA1D0A" w:rsidP="00FB1726">
      <w:pPr>
        <w:pStyle w:val="Default"/>
        <w:ind w:firstLine="708"/>
        <w:jc w:val="both"/>
        <w:rPr>
          <w:sz w:val="28"/>
          <w:szCs w:val="28"/>
        </w:rPr>
      </w:pPr>
      <w:r w:rsidRPr="00EA1D0A">
        <w:rPr>
          <w:sz w:val="28"/>
          <w:szCs w:val="28"/>
        </w:rPr>
        <w:lastRenderedPageBreak/>
        <w:t xml:space="preserve">Русские за столом чаще ставят локти на стол и в большей степени наклоняются к тарелке, стараясь приблизить лицо к еде, в то время как, к примеру, англичане привыкли приближать еду к лицу. Он также отмечает, что русские при сидении не занимают много места. </w:t>
      </w:r>
    </w:p>
    <w:p w:rsidR="00EA1D0A" w:rsidRPr="00EA1D0A" w:rsidRDefault="00EA1D0A" w:rsidP="00FB1726">
      <w:pPr>
        <w:pStyle w:val="Default"/>
        <w:ind w:firstLine="708"/>
        <w:jc w:val="both"/>
        <w:rPr>
          <w:sz w:val="28"/>
          <w:szCs w:val="28"/>
        </w:rPr>
      </w:pPr>
      <w:r w:rsidRPr="00EA1D0A">
        <w:rPr>
          <w:sz w:val="28"/>
          <w:szCs w:val="28"/>
        </w:rPr>
        <w:t xml:space="preserve">Сидеть на корточках – в русском коммуникативном поведении </w:t>
      </w:r>
      <w:r w:rsidR="0032652A" w:rsidRPr="00B1098D">
        <w:rPr>
          <w:sz w:val="28"/>
          <w:szCs w:val="28"/>
        </w:rPr>
        <w:t>–</w:t>
      </w:r>
      <w:r w:rsidRPr="00EA1D0A">
        <w:rPr>
          <w:sz w:val="28"/>
          <w:szCs w:val="28"/>
        </w:rPr>
        <w:t xml:space="preserve"> отражение низкого социального статуса сидящего. </w:t>
      </w:r>
    </w:p>
    <w:p w:rsidR="00EA1D0A" w:rsidRPr="00EA1D0A" w:rsidRDefault="00EA1D0A" w:rsidP="00FB1726">
      <w:pPr>
        <w:pStyle w:val="Default"/>
        <w:ind w:firstLine="708"/>
        <w:jc w:val="both"/>
        <w:rPr>
          <w:sz w:val="28"/>
          <w:szCs w:val="28"/>
        </w:rPr>
      </w:pPr>
      <w:r w:rsidRPr="00EA1D0A">
        <w:rPr>
          <w:sz w:val="28"/>
          <w:szCs w:val="28"/>
        </w:rPr>
        <w:t xml:space="preserve">У русских совершенно не принято сидеть на полу, люди будут лучше долго стоять, чем сядут на пол. </w:t>
      </w:r>
    </w:p>
    <w:p w:rsidR="00EA1D0A" w:rsidRPr="00EA1D0A" w:rsidRDefault="00EA1D0A" w:rsidP="00FB1726">
      <w:pPr>
        <w:pStyle w:val="Default"/>
        <w:ind w:firstLine="708"/>
        <w:jc w:val="both"/>
        <w:rPr>
          <w:sz w:val="28"/>
          <w:szCs w:val="28"/>
        </w:rPr>
      </w:pPr>
      <w:r w:rsidRPr="00EA1D0A">
        <w:rPr>
          <w:sz w:val="28"/>
          <w:szCs w:val="28"/>
        </w:rPr>
        <w:t xml:space="preserve">В русском общении культурными признается ограниченное количество поз, многие западные позы признаются в русской среде некультурными. </w:t>
      </w:r>
    </w:p>
    <w:p w:rsidR="00EA1D0A" w:rsidRPr="00EA1D0A" w:rsidRDefault="00EA1D0A" w:rsidP="00FB1726">
      <w:pPr>
        <w:pStyle w:val="Default"/>
        <w:ind w:firstLine="708"/>
        <w:jc w:val="both"/>
        <w:rPr>
          <w:sz w:val="28"/>
          <w:szCs w:val="28"/>
        </w:rPr>
      </w:pPr>
      <w:r w:rsidRPr="00EA1D0A">
        <w:rPr>
          <w:sz w:val="28"/>
          <w:szCs w:val="28"/>
        </w:rPr>
        <w:t xml:space="preserve">Русские в смешанных компаниях избегают высоко скрещенных ног как провоцирующих, русские вообще более чувствительны к позам </w:t>
      </w:r>
      <w:r w:rsidR="0032652A" w:rsidRPr="00B1098D">
        <w:rPr>
          <w:sz w:val="28"/>
          <w:szCs w:val="28"/>
        </w:rPr>
        <w:t>–</w:t>
      </w:r>
      <w:r w:rsidRPr="00EA1D0A">
        <w:rPr>
          <w:sz w:val="28"/>
          <w:szCs w:val="28"/>
        </w:rPr>
        <w:t xml:space="preserve"> провокациям сексуального характера. Женщины редко кладут нога на ногу, а если они это делают, это обычно сразу привлекает общее внимание и интерпретируется как открытая демонстрация сексуальности. Русские никогда не кладут ноги на стол, это интерпретируется как грубое неуважение к окружающим. Некультурной считается поза «развалившись» в кресле. </w:t>
      </w:r>
    </w:p>
    <w:p w:rsidR="00EA1D0A" w:rsidRDefault="00EA1D0A" w:rsidP="00FB1726">
      <w:pPr>
        <w:pStyle w:val="Default"/>
        <w:jc w:val="both"/>
        <w:rPr>
          <w:sz w:val="28"/>
          <w:szCs w:val="28"/>
        </w:rPr>
      </w:pPr>
    </w:p>
    <w:p w:rsidR="00F273F1" w:rsidRPr="00EA1D0A" w:rsidRDefault="00F273F1"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 xml:space="preserve">4. Осанка,  стойка. </w:t>
      </w:r>
    </w:p>
    <w:p w:rsidR="00EA1D0A" w:rsidRPr="00EA1D0A" w:rsidRDefault="00EA1D0A" w:rsidP="00FB1726">
      <w:pPr>
        <w:pStyle w:val="Default"/>
        <w:jc w:val="both"/>
        <w:rPr>
          <w:sz w:val="28"/>
          <w:szCs w:val="28"/>
        </w:rPr>
      </w:pPr>
    </w:p>
    <w:p w:rsidR="00EA1D0A" w:rsidRPr="00EA1D0A" w:rsidRDefault="00EA1D0A" w:rsidP="00FB1726">
      <w:pPr>
        <w:pStyle w:val="Default"/>
        <w:ind w:firstLine="708"/>
        <w:jc w:val="both"/>
        <w:rPr>
          <w:sz w:val="28"/>
          <w:szCs w:val="28"/>
        </w:rPr>
      </w:pPr>
      <w:r w:rsidRPr="00EA1D0A">
        <w:rPr>
          <w:sz w:val="28"/>
          <w:szCs w:val="28"/>
        </w:rPr>
        <w:t xml:space="preserve">Наблюдения показывают, что в отличие от англичан, немцев, русские не очень следят за своей осанкой, не считают это обязательным, не придают ей особого значения. </w:t>
      </w:r>
    </w:p>
    <w:p w:rsidR="00EA1D0A" w:rsidRPr="00EA1D0A" w:rsidRDefault="00EA1D0A" w:rsidP="00FB1726">
      <w:pPr>
        <w:pStyle w:val="Default"/>
        <w:jc w:val="both"/>
        <w:rPr>
          <w:sz w:val="28"/>
          <w:szCs w:val="28"/>
        </w:rPr>
      </w:pPr>
    </w:p>
    <w:p w:rsidR="00EA1D0A" w:rsidRPr="00EA1D0A" w:rsidRDefault="00EA1D0A" w:rsidP="00FB1726">
      <w:pPr>
        <w:pStyle w:val="Default"/>
        <w:ind w:firstLine="708"/>
        <w:jc w:val="both"/>
        <w:rPr>
          <w:sz w:val="28"/>
          <w:szCs w:val="28"/>
        </w:rPr>
      </w:pPr>
      <w:r w:rsidRPr="00EA1D0A">
        <w:rPr>
          <w:sz w:val="28"/>
          <w:szCs w:val="28"/>
        </w:rPr>
        <w:t xml:space="preserve">Русские стоят, занимая мало места, часто руки по швам, не в боки. Инокультурные наблюдатели отмечают, что русские заметно меняют стойку в официальных и неофициальных обстоятельствах. </w:t>
      </w:r>
    </w:p>
    <w:p w:rsidR="00F273F1" w:rsidRDefault="00F273F1" w:rsidP="00FB1726">
      <w:pPr>
        <w:pStyle w:val="Default"/>
        <w:jc w:val="both"/>
        <w:rPr>
          <w:sz w:val="28"/>
          <w:szCs w:val="28"/>
        </w:rPr>
      </w:pPr>
    </w:p>
    <w:p w:rsidR="00F273F1" w:rsidRPr="00EA1D0A" w:rsidRDefault="00F273F1"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5. Походка, движение в ходе общения.</w:t>
      </w:r>
    </w:p>
    <w:p w:rsidR="00EA1D0A" w:rsidRPr="00EA1D0A" w:rsidRDefault="00EA1D0A" w:rsidP="00FB1726">
      <w:pPr>
        <w:pStyle w:val="Default"/>
        <w:jc w:val="both"/>
        <w:rPr>
          <w:sz w:val="28"/>
          <w:szCs w:val="28"/>
        </w:rPr>
      </w:pPr>
    </w:p>
    <w:p w:rsidR="00EA1D0A" w:rsidRPr="00EA1D0A" w:rsidRDefault="00EA1D0A" w:rsidP="00FB1726">
      <w:pPr>
        <w:pStyle w:val="Default"/>
        <w:ind w:firstLine="708"/>
        <w:jc w:val="both"/>
        <w:rPr>
          <w:sz w:val="28"/>
          <w:szCs w:val="28"/>
        </w:rPr>
      </w:pPr>
      <w:r w:rsidRPr="00EA1D0A">
        <w:rPr>
          <w:sz w:val="28"/>
          <w:szCs w:val="28"/>
        </w:rPr>
        <w:t xml:space="preserve">В русском общении можно разговаривать во время движения. Русские часто разговаривают на ходу, но при сообщении чего-либо важного могут остановиться или присесть, важное считается необходимым обсуждать «не на ходу». </w:t>
      </w:r>
    </w:p>
    <w:p w:rsidR="00EA1D0A" w:rsidRPr="00EA1D0A" w:rsidRDefault="00EA1D0A" w:rsidP="00FB1726">
      <w:pPr>
        <w:pStyle w:val="Default"/>
        <w:ind w:firstLine="708"/>
        <w:jc w:val="both"/>
        <w:rPr>
          <w:sz w:val="28"/>
          <w:szCs w:val="28"/>
        </w:rPr>
      </w:pPr>
      <w:r w:rsidRPr="00EA1D0A">
        <w:rPr>
          <w:sz w:val="28"/>
          <w:szCs w:val="28"/>
        </w:rPr>
        <w:t xml:space="preserve">В толпе русская коммуникативная традиция позволяет продолжать личное общение, как и в переполненном транспорте. </w:t>
      </w:r>
    </w:p>
    <w:p w:rsidR="00EA1D0A" w:rsidRPr="00EA1D0A" w:rsidRDefault="00EA1D0A" w:rsidP="00FB1726">
      <w:pPr>
        <w:pStyle w:val="Default"/>
        <w:ind w:firstLine="708"/>
        <w:jc w:val="both"/>
        <w:rPr>
          <w:sz w:val="28"/>
          <w:szCs w:val="28"/>
        </w:rPr>
      </w:pPr>
      <w:r w:rsidRPr="00EA1D0A">
        <w:rPr>
          <w:sz w:val="28"/>
          <w:szCs w:val="28"/>
        </w:rPr>
        <w:t xml:space="preserve">Русские в театре или кинотеатре проходят по ряду кресел к своему месту лицом к сидящим – это культурно, уважительно – не поворачиваться задом к сидящим; англичане же, например, проходят лицом к сцене, чтобы не нарушать </w:t>
      </w:r>
      <w:proofErr w:type="spellStart"/>
      <w:r w:rsidRPr="00EA1D0A">
        <w:rPr>
          <w:sz w:val="28"/>
          <w:szCs w:val="28"/>
        </w:rPr>
        <w:t>privacy</w:t>
      </w:r>
      <w:proofErr w:type="spellEnd"/>
      <w:r w:rsidRPr="00EA1D0A">
        <w:rPr>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В России протест против спектакля, концерта, официального мероприятия – уход из зала во время действия или выступления. </w:t>
      </w:r>
    </w:p>
    <w:p w:rsidR="00EA1D0A" w:rsidRPr="00EA1D0A" w:rsidRDefault="00EA1D0A" w:rsidP="00FB1726">
      <w:pPr>
        <w:pStyle w:val="Default"/>
        <w:jc w:val="both"/>
        <w:rPr>
          <w:b/>
          <w:bCs/>
          <w:sz w:val="28"/>
          <w:szCs w:val="28"/>
        </w:rPr>
      </w:pPr>
      <w:r w:rsidRPr="00EA1D0A">
        <w:rPr>
          <w:b/>
          <w:bCs/>
          <w:sz w:val="28"/>
          <w:szCs w:val="28"/>
        </w:rPr>
        <w:lastRenderedPageBreak/>
        <w:t>6. Физический контакт в ходе общения.</w:t>
      </w:r>
    </w:p>
    <w:p w:rsidR="00EA1D0A" w:rsidRPr="00EA1D0A" w:rsidRDefault="00EA1D0A" w:rsidP="00FB1726">
      <w:pPr>
        <w:pStyle w:val="Default"/>
        <w:jc w:val="both"/>
        <w:rPr>
          <w:sz w:val="28"/>
          <w:szCs w:val="28"/>
        </w:rPr>
      </w:pPr>
    </w:p>
    <w:p w:rsidR="00EA1D0A" w:rsidRPr="00EA1D0A" w:rsidRDefault="00EA1D0A" w:rsidP="00FB1726">
      <w:pPr>
        <w:pStyle w:val="Default"/>
        <w:ind w:firstLine="708"/>
        <w:jc w:val="both"/>
        <w:rPr>
          <w:sz w:val="28"/>
          <w:szCs w:val="28"/>
        </w:rPr>
      </w:pPr>
      <w:r w:rsidRPr="00EA1D0A">
        <w:rPr>
          <w:sz w:val="28"/>
          <w:szCs w:val="28"/>
        </w:rPr>
        <w:t xml:space="preserve">В русской коммуникативной культуре физический контакт широко допустим. </w:t>
      </w:r>
    </w:p>
    <w:p w:rsidR="00EA1D0A" w:rsidRPr="00EA1D0A" w:rsidRDefault="00EA1D0A" w:rsidP="00FB1726">
      <w:pPr>
        <w:pStyle w:val="Default"/>
        <w:ind w:firstLine="708"/>
        <w:jc w:val="both"/>
        <w:rPr>
          <w:sz w:val="28"/>
          <w:szCs w:val="28"/>
        </w:rPr>
      </w:pPr>
      <w:r w:rsidRPr="00EA1D0A">
        <w:rPr>
          <w:sz w:val="28"/>
          <w:szCs w:val="28"/>
        </w:rPr>
        <w:t xml:space="preserve">В России широко распространен ритуал рукопожатия (в западной коммуникативной культуре с русскими в этом плане могут «соперничать» только немцы). Необходимо отметить, что рукопожатие при встрече и прощании в России – жест преимущественно мужской, широко распространен у мужчин молодого и среднего возраста, а также в официальных ситуациях разного рода. </w:t>
      </w:r>
    </w:p>
    <w:p w:rsidR="00EA1D0A" w:rsidRPr="00EA1D0A" w:rsidRDefault="00EA1D0A" w:rsidP="00FB1726">
      <w:pPr>
        <w:pStyle w:val="Default"/>
        <w:ind w:firstLine="708"/>
        <w:jc w:val="both"/>
        <w:rPr>
          <w:sz w:val="28"/>
          <w:szCs w:val="28"/>
        </w:rPr>
      </w:pPr>
      <w:r w:rsidRPr="00EA1D0A">
        <w:rPr>
          <w:sz w:val="28"/>
          <w:szCs w:val="28"/>
        </w:rPr>
        <w:t xml:space="preserve">В России руку жмут чаще, чем в Америке, и особенность русского рукопожатия в том, что даже очень хорошо знакомые люди утром могут пожать друг другу руки как форма приветствия. Это относится к друзьям, к людям равного социального статуса. Если вы с партнером разного служебного ранга, то инициирует рукопожатие лицо более высокого ранга. Женщина при общении с мужчиной тоже инициирует рукопожатие. </w:t>
      </w:r>
    </w:p>
    <w:p w:rsidR="00EA1D0A" w:rsidRPr="00EA1D0A" w:rsidRDefault="00EA1D0A" w:rsidP="00FB1726">
      <w:pPr>
        <w:pStyle w:val="Default"/>
        <w:ind w:firstLine="708"/>
        <w:jc w:val="both"/>
        <w:rPr>
          <w:sz w:val="28"/>
          <w:szCs w:val="28"/>
        </w:rPr>
      </w:pPr>
      <w:r w:rsidRPr="00EA1D0A">
        <w:rPr>
          <w:sz w:val="28"/>
          <w:szCs w:val="28"/>
        </w:rPr>
        <w:t>Л.</w:t>
      </w:r>
      <w:r w:rsidR="0032652A">
        <w:rPr>
          <w:sz w:val="28"/>
          <w:szCs w:val="28"/>
        </w:rPr>
        <w:t xml:space="preserve"> </w:t>
      </w:r>
      <w:proofErr w:type="spellStart"/>
      <w:r w:rsidRPr="00EA1D0A">
        <w:rPr>
          <w:sz w:val="28"/>
          <w:szCs w:val="28"/>
        </w:rPr>
        <w:t>Броснахан</w:t>
      </w:r>
      <w:proofErr w:type="spellEnd"/>
      <w:r w:rsidRPr="00EA1D0A">
        <w:rPr>
          <w:sz w:val="28"/>
          <w:szCs w:val="28"/>
        </w:rPr>
        <w:t xml:space="preserve"> приводит данные по физическим контактам представителей разных народов в ресторане: пуэрториканцы – 180 прикосновений в час, французы –110, англичане – 0. По его мнению, русские находятся посередине между французами и пуэрториканцами. </w:t>
      </w:r>
    </w:p>
    <w:p w:rsidR="00EA1D0A" w:rsidRPr="00EA1D0A" w:rsidRDefault="00EA1D0A" w:rsidP="00FB1726">
      <w:pPr>
        <w:pStyle w:val="Default"/>
        <w:ind w:firstLine="708"/>
        <w:jc w:val="both"/>
        <w:rPr>
          <w:sz w:val="28"/>
          <w:szCs w:val="28"/>
        </w:rPr>
      </w:pPr>
      <w:r w:rsidRPr="00EA1D0A">
        <w:rPr>
          <w:sz w:val="28"/>
          <w:szCs w:val="28"/>
        </w:rPr>
        <w:t xml:space="preserve">В целом русское рукопожатие более длительное и дружеское, чем западное. В неофициальном мужском общении длительность рукопожатия пропорциональна теплоте отношений. </w:t>
      </w:r>
    </w:p>
    <w:p w:rsidR="00EA1D0A" w:rsidRPr="00EA1D0A" w:rsidRDefault="00EA1D0A" w:rsidP="00FB1726">
      <w:pPr>
        <w:pStyle w:val="Default"/>
        <w:ind w:firstLine="708"/>
        <w:jc w:val="both"/>
        <w:rPr>
          <w:sz w:val="28"/>
          <w:szCs w:val="28"/>
        </w:rPr>
      </w:pPr>
      <w:r w:rsidRPr="00EA1D0A">
        <w:rPr>
          <w:sz w:val="28"/>
          <w:szCs w:val="28"/>
        </w:rPr>
        <w:t xml:space="preserve">Для западноевропейцев русские </w:t>
      </w:r>
      <w:r w:rsidRPr="00EA1D0A">
        <w:rPr>
          <w:i/>
          <w:iCs/>
          <w:sz w:val="28"/>
          <w:szCs w:val="28"/>
        </w:rPr>
        <w:t>много целуются и обнимаются</w:t>
      </w:r>
      <w:r w:rsidR="0032652A">
        <w:rPr>
          <w:sz w:val="28"/>
          <w:szCs w:val="28"/>
        </w:rPr>
        <w:t>. А.А. </w:t>
      </w:r>
      <w:proofErr w:type="spellStart"/>
      <w:r w:rsidRPr="00EA1D0A">
        <w:rPr>
          <w:sz w:val="28"/>
          <w:szCs w:val="28"/>
        </w:rPr>
        <w:t>Акишина</w:t>
      </w:r>
      <w:proofErr w:type="spellEnd"/>
      <w:r w:rsidRPr="00EA1D0A">
        <w:rPr>
          <w:sz w:val="28"/>
          <w:szCs w:val="28"/>
        </w:rPr>
        <w:t xml:space="preserve"> отмечает, что это же констатируют представители Индии, Китая, Индокитая, а вот для испанцев и итальянцев – </w:t>
      </w:r>
      <w:r w:rsidRPr="00EA1D0A">
        <w:rPr>
          <w:i/>
          <w:iCs/>
          <w:sz w:val="28"/>
          <w:szCs w:val="28"/>
        </w:rPr>
        <w:t>мало</w:t>
      </w:r>
      <w:r w:rsidRPr="00EA1D0A">
        <w:rPr>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Русские при объятьях часто добавляют поцелуй. Поцелуй принят при приветствии, прощании, поздравлении близких людей. При этом русские влюбленные сравнительно мало целуются и обнимаются на людях, демонстрировать свои любовные отношения публично это не принято, и хотя в последнее время это становится возможным, но общественное мнение относится к таким проявлениям достаточно негативно. </w:t>
      </w:r>
    </w:p>
    <w:p w:rsidR="00EA1D0A" w:rsidRPr="00EA1D0A" w:rsidRDefault="00EA1D0A" w:rsidP="00FB1726">
      <w:pPr>
        <w:pStyle w:val="Default"/>
        <w:ind w:firstLine="708"/>
        <w:jc w:val="both"/>
        <w:rPr>
          <w:sz w:val="28"/>
          <w:szCs w:val="28"/>
        </w:rPr>
      </w:pPr>
      <w:r w:rsidRPr="00EA1D0A">
        <w:rPr>
          <w:sz w:val="28"/>
          <w:szCs w:val="28"/>
        </w:rPr>
        <w:t xml:space="preserve">Русские много шлепают детей – и по голове, и по лицу, и по заду. Иностранцы отмечают, что русские долго водят детей за руку, долго гладят и ласкают детей, «даже тинэйджеров». </w:t>
      </w:r>
    </w:p>
    <w:p w:rsidR="00EA1D0A" w:rsidRPr="00EA1D0A" w:rsidRDefault="00EA1D0A" w:rsidP="00FB1726">
      <w:pPr>
        <w:pStyle w:val="Default"/>
        <w:ind w:firstLine="708"/>
        <w:jc w:val="both"/>
        <w:rPr>
          <w:sz w:val="28"/>
          <w:szCs w:val="28"/>
        </w:rPr>
      </w:pPr>
      <w:r w:rsidRPr="00EA1D0A">
        <w:rPr>
          <w:sz w:val="28"/>
          <w:szCs w:val="28"/>
        </w:rPr>
        <w:t xml:space="preserve">Если человека берут под локоть, это обычно означает физическую помощь ему, стремление руководить его движением. Если его берут под руку или предлагают ему руку, это рассматривается и как помощь, и как вежливость, уважение. </w:t>
      </w:r>
    </w:p>
    <w:p w:rsidR="00EA1D0A" w:rsidRPr="00EA1D0A" w:rsidRDefault="00EA1D0A" w:rsidP="00FB1726">
      <w:pPr>
        <w:pStyle w:val="Default"/>
        <w:ind w:firstLine="708"/>
        <w:jc w:val="both"/>
        <w:rPr>
          <w:sz w:val="28"/>
          <w:szCs w:val="28"/>
        </w:rPr>
      </w:pPr>
      <w:r w:rsidRPr="00EA1D0A">
        <w:rPr>
          <w:sz w:val="28"/>
          <w:szCs w:val="28"/>
        </w:rPr>
        <w:t xml:space="preserve">По сравнению с западными традициями, русские при ходьбе располагаются ходят очень близко друг к другу. При ходьбе, езде в транспорте, сидении в общественном месте русский человек не боится прикосновения корпусом. Вынужденное прикосновение корпусом мужчины к женщине не рассматривается как приставание к ней и не является таковым. В условиях </w:t>
      </w:r>
      <w:r w:rsidRPr="00EA1D0A">
        <w:rPr>
          <w:sz w:val="28"/>
          <w:szCs w:val="28"/>
        </w:rPr>
        <w:lastRenderedPageBreak/>
        <w:t xml:space="preserve">давки и вынужденных толчков и прикосновений русские не извиняются и не ждут извинений. </w:t>
      </w:r>
    </w:p>
    <w:p w:rsidR="00EA1D0A" w:rsidRPr="00EA1D0A" w:rsidRDefault="00EA1D0A" w:rsidP="00FB1726">
      <w:pPr>
        <w:pStyle w:val="Default"/>
        <w:ind w:firstLine="708"/>
        <w:jc w:val="both"/>
        <w:rPr>
          <w:sz w:val="28"/>
          <w:szCs w:val="28"/>
        </w:rPr>
      </w:pPr>
      <w:r w:rsidRPr="00EA1D0A">
        <w:rPr>
          <w:sz w:val="28"/>
          <w:szCs w:val="28"/>
        </w:rPr>
        <w:t xml:space="preserve">В русском общении можно деликатно дотрагиваться до лиц противоположного пола </w:t>
      </w:r>
      <w:r w:rsidR="0032652A" w:rsidRPr="00B1098D">
        <w:rPr>
          <w:sz w:val="28"/>
          <w:szCs w:val="28"/>
        </w:rPr>
        <w:t>–</w:t>
      </w:r>
      <w:r w:rsidRPr="00EA1D0A">
        <w:rPr>
          <w:sz w:val="28"/>
          <w:szCs w:val="28"/>
        </w:rPr>
        <w:t xml:space="preserve"> это рассматривается как доброжелательность, расположение, положительное эмоциональное отношение, дружелюбие. </w:t>
      </w:r>
    </w:p>
    <w:p w:rsidR="00EA1D0A" w:rsidRPr="00EA1D0A" w:rsidRDefault="00EA1D0A" w:rsidP="00FB1726">
      <w:pPr>
        <w:pStyle w:val="Default"/>
        <w:ind w:firstLine="708"/>
        <w:jc w:val="both"/>
        <w:rPr>
          <w:sz w:val="28"/>
          <w:szCs w:val="28"/>
        </w:rPr>
      </w:pPr>
      <w:r w:rsidRPr="00EA1D0A">
        <w:rPr>
          <w:sz w:val="28"/>
          <w:szCs w:val="28"/>
        </w:rPr>
        <w:t xml:space="preserve">Проходя через толпу, русские не используют руки </w:t>
      </w:r>
      <w:r w:rsidR="0032652A" w:rsidRPr="00B1098D">
        <w:rPr>
          <w:sz w:val="28"/>
          <w:szCs w:val="28"/>
        </w:rPr>
        <w:t>–</w:t>
      </w:r>
      <w:r w:rsidRPr="00EA1D0A">
        <w:rPr>
          <w:sz w:val="28"/>
          <w:szCs w:val="28"/>
        </w:rPr>
        <w:t xml:space="preserve"> не дотрагиваются до плеч, рук находящихся на их пути незнакомых, побуждая пропустить – это считается неприлично и рассматривается как грубость. Принято прокладывать себе дорогу слегка развернутым корпусом, выдвинутым вперед плечом, вербально сопровождая движение просьбой пропустить. Русские, особенно женщины, очень не любят, когда их трогают незнакомые, особенно в толпе. </w:t>
      </w:r>
    </w:p>
    <w:p w:rsidR="00EA1D0A" w:rsidRPr="00EA1D0A" w:rsidRDefault="00EA1D0A" w:rsidP="00FB1726">
      <w:pPr>
        <w:pStyle w:val="Default"/>
        <w:ind w:firstLine="708"/>
        <w:jc w:val="both"/>
        <w:rPr>
          <w:sz w:val="28"/>
          <w:szCs w:val="28"/>
        </w:rPr>
      </w:pPr>
      <w:r w:rsidRPr="00EA1D0A">
        <w:rPr>
          <w:sz w:val="28"/>
          <w:szCs w:val="28"/>
        </w:rPr>
        <w:t xml:space="preserve">В переполненной комнате русский человек, если для него слишком многолюдно, замыкается в себе (англичане, например, считают это оскорблением </w:t>
      </w:r>
      <w:r w:rsidR="0032652A" w:rsidRPr="00B1098D">
        <w:rPr>
          <w:sz w:val="28"/>
          <w:szCs w:val="28"/>
        </w:rPr>
        <w:t>–</w:t>
      </w:r>
      <w:r w:rsidRPr="00EA1D0A">
        <w:rPr>
          <w:sz w:val="28"/>
          <w:szCs w:val="28"/>
        </w:rPr>
        <w:t xml:space="preserve"> отказом от общения с ними), но не могут уйти в другую комнату, как это делают англичане – это у русских считается оскорблением, отказом от общения. </w:t>
      </w:r>
    </w:p>
    <w:p w:rsidR="00EA1D0A" w:rsidRPr="00EA1D0A" w:rsidRDefault="00EA1D0A" w:rsidP="00FB1726">
      <w:pPr>
        <w:pStyle w:val="Default"/>
        <w:ind w:firstLine="708"/>
        <w:jc w:val="both"/>
        <w:rPr>
          <w:sz w:val="28"/>
          <w:szCs w:val="28"/>
        </w:rPr>
      </w:pPr>
      <w:r w:rsidRPr="00EA1D0A">
        <w:rPr>
          <w:sz w:val="28"/>
          <w:szCs w:val="28"/>
        </w:rPr>
        <w:t>Русские охотно собираются в толпы, «счастливо толпятся» (Л.</w:t>
      </w:r>
      <w:r w:rsidR="0032652A">
        <w:rPr>
          <w:sz w:val="28"/>
          <w:szCs w:val="28"/>
        </w:rPr>
        <w:t> </w:t>
      </w:r>
      <w:proofErr w:type="spellStart"/>
      <w:r w:rsidRPr="00EA1D0A">
        <w:rPr>
          <w:sz w:val="28"/>
          <w:szCs w:val="28"/>
        </w:rPr>
        <w:t>Броснахан</w:t>
      </w:r>
      <w:proofErr w:type="spellEnd"/>
      <w:r w:rsidRPr="00EA1D0A">
        <w:rPr>
          <w:sz w:val="28"/>
          <w:szCs w:val="28"/>
        </w:rPr>
        <w:t xml:space="preserve">), чтобы поглядеть на любое развлечение, особенно там, где играет музыка. В поездах и на кораблях представителей западной культуры музыка раздражает, а русским она нравится, так как создает ощущение праздника. </w:t>
      </w:r>
    </w:p>
    <w:p w:rsidR="00EA1D0A" w:rsidRPr="00EA1D0A" w:rsidRDefault="00EA1D0A" w:rsidP="00FB1726">
      <w:pPr>
        <w:pStyle w:val="Default"/>
        <w:ind w:firstLine="708"/>
        <w:jc w:val="both"/>
        <w:rPr>
          <w:sz w:val="28"/>
          <w:szCs w:val="28"/>
        </w:rPr>
      </w:pPr>
      <w:r w:rsidRPr="00EA1D0A">
        <w:rPr>
          <w:sz w:val="28"/>
          <w:szCs w:val="28"/>
        </w:rPr>
        <w:t xml:space="preserve">В русском разговоре можно дотрагиваться до собеседника – до его руки, плеча. Это означает стремление поддержать контакт, доброжелательность. Мужчины-друзья могут в разговоре хлопать друг друга по плечу, по колену. </w:t>
      </w:r>
    </w:p>
    <w:p w:rsidR="00EA1D0A" w:rsidRPr="00EA1D0A" w:rsidRDefault="00EA1D0A" w:rsidP="0032652A">
      <w:pPr>
        <w:pStyle w:val="Default"/>
        <w:ind w:firstLine="708"/>
        <w:jc w:val="both"/>
        <w:rPr>
          <w:sz w:val="28"/>
          <w:szCs w:val="28"/>
        </w:rPr>
      </w:pPr>
      <w:r w:rsidRPr="00EA1D0A">
        <w:rPr>
          <w:sz w:val="28"/>
          <w:szCs w:val="28"/>
        </w:rPr>
        <w:t xml:space="preserve">Двери в подъездах узкие, русские люди часто толкаются или задевают друг друга при встрече в дверях. В транспорте обычно наблюдается полный телесный контакт, как во время поездки, так и при входе-выходе. </w:t>
      </w:r>
    </w:p>
    <w:p w:rsidR="00EA1D0A" w:rsidRDefault="00EA1D0A" w:rsidP="00FB1726">
      <w:pPr>
        <w:pStyle w:val="Default"/>
        <w:jc w:val="both"/>
        <w:rPr>
          <w:sz w:val="28"/>
          <w:szCs w:val="28"/>
        </w:rPr>
      </w:pPr>
    </w:p>
    <w:p w:rsidR="00F273F1" w:rsidRPr="00EA1D0A" w:rsidRDefault="00F273F1"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7. Манипуляции с предметами.</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Считается неуважительным, слушая собеседника, что-либо вертеть в руках – это рассматривается как признак неуважения, незаинтересованности. Звенеть ключами считается плохим признаком </w:t>
      </w:r>
      <w:r w:rsidR="0032652A" w:rsidRPr="00B1098D">
        <w:rPr>
          <w:sz w:val="28"/>
          <w:szCs w:val="28"/>
        </w:rPr>
        <w:t>–</w:t>
      </w:r>
      <w:r w:rsidRPr="00EA1D0A">
        <w:rPr>
          <w:sz w:val="28"/>
          <w:szCs w:val="28"/>
        </w:rPr>
        <w:t xml:space="preserve"> к ссоре в доме. </w:t>
      </w:r>
    </w:p>
    <w:p w:rsidR="00EA1D0A" w:rsidRDefault="00EA1D0A" w:rsidP="00FB1726">
      <w:pPr>
        <w:pStyle w:val="Default"/>
        <w:ind w:firstLine="708"/>
        <w:jc w:val="both"/>
        <w:rPr>
          <w:sz w:val="28"/>
          <w:szCs w:val="28"/>
        </w:rPr>
      </w:pPr>
    </w:p>
    <w:p w:rsidR="00F273F1" w:rsidRPr="00EA1D0A" w:rsidRDefault="00F273F1" w:rsidP="00FB1726">
      <w:pPr>
        <w:pStyle w:val="Default"/>
        <w:ind w:firstLine="708"/>
        <w:jc w:val="both"/>
        <w:rPr>
          <w:sz w:val="28"/>
          <w:szCs w:val="28"/>
        </w:rPr>
      </w:pPr>
    </w:p>
    <w:p w:rsidR="00EA1D0A" w:rsidRPr="00EA1D0A" w:rsidRDefault="00EA1D0A" w:rsidP="00FB1726">
      <w:pPr>
        <w:pStyle w:val="Default"/>
        <w:jc w:val="both"/>
        <w:rPr>
          <w:b/>
          <w:bCs/>
          <w:sz w:val="28"/>
          <w:szCs w:val="28"/>
        </w:rPr>
      </w:pPr>
      <w:r w:rsidRPr="00EA1D0A">
        <w:rPr>
          <w:b/>
          <w:bCs/>
          <w:sz w:val="28"/>
          <w:szCs w:val="28"/>
        </w:rPr>
        <w:t>8. Риторическое поведение.</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В России и на Западе различаются риторические традиции. Так, русский оратор старается быть выше аудитории – выступает на трибуне или стоя, поворачивается в ходе выступления ко всем. Оратор-англичанин ведет себя как офицер перед строем – ему необходимо, чтобы все слушатели были перед ним. </w:t>
      </w:r>
    </w:p>
    <w:p w:rsidR="00EA1D0A" w:rsidRPr="00EA1D0A" w:rsidRDefault="00EA1D0A" w:rsidP="00FB1726">
      <w:pPr>
        <w:pStyle w:val="Default"/>
        <w:ind w:firstLine="708"/>
        <w:jc w:val="both"/>
        <w:rPr>
          <w:sz w:val="28"/>
          <w:szCs w:val="28"/>
        </w:rPr>
      </w:pPr>
      <w:r w:rsidRPr="00EA1D0A">
        <w:rPr>
          <w:sz w:val="28"/>
          <w:szCs w:val="28"/>
        </w:rPr>
        <w:lastRenderedPageBreak/>
        <w:t xml:space="preserve">Русские лекторы при этом более статичны, официальны, английские – более развязны, раскованы. Русские педагоги в классе, в учебной аудитории ведут себя более формально, чем их западные коллеги. </w:t>
      </w:r>
    </w:p>
    <w:p w:rsidR="00EA1D0A" w:rsidRDefault="00EA1D0A" w:rsidP="00FB1726">
      <w:pPr>
        <w:pStyle w:val="Default"/>
        <w:ind w:firstLine="708"/>
        <w:jc w:val="both"/>
        <w:rPr>
          <w:sz w:val="28"/>
          <w:szCs w:val="28"/>
        </w:rPr>
      </w:pPr>
      <w:r w:rsidRPr="00EA1D0A">
        <w:rPr>
          <w:sz w:val="28"/>
          <w:szCs w:val="28"/>
        </w:rPr>
        <w:t xml:space="preserve">Русская аудитория более организована и дисциплинирована, старается не показывать скуку. </w:t>
      </w:r>
    </w:p>
    <w:p w:rsidR="00F273F1" w:rsidRPr="00EA1D0A" w:rsidRDefault="00F273F1" w:rsidP="00FB1726">
      <w:pPr>
        <w:pStyle w:val="Default"/>
        <w:ind w:firstLine="708"/>
        <w:jc w:val="both"/>
        <w:rPr>
          <w:sz w:val="28"/>
          <w:szCs w:val="28"/>
        </w:rPr>
      </w:pPr>
    </w:p>
    <w:p w:rsidR="00EA1D0A" w:rsidRPr="00EA1D0A" w:rsidRDefault="00EA1D0A" w:rsidP="00FB1726">
      <w:pPr>
        <w:pStyle w:val="Default"/>
        <w:jc w:val="both"/>
        <w:rPr>
          <w:b/>
          <w:bCs/>
          <w:sz w:val="28"/>
          <w:szCs w:val="28"/>
        </w:rPr>
      </w:pPr>
      <w:r w:rsidRPr="00EA1D0A">
        <w:rPr>
          <w:b/>
          <w:bCs/>
          <w:sz w:val="28"/>
          <w:szCs w:val="28"/>
        </w:rPr>
        <w:t xml:space="preserve">9. Жесты. </w:t>
      </w:r>
    </w:p>
    <w:p w:rsidR="00EA1D0A" w:rsidRPr="00EA1D0A" w:rsidRDefault="00EA1D0A" w:rsidP="00FB1726">
      <w:pPr>
        <w:pStyle w:val="Default"/>
        <w:jc w:val="both"/>
        <w:rPr>
          <w:b/>
          <w:bCs/>
          <w:sz w:val="28"/>
          <w:szCs w:val="28"/>
        </w:rPr>
      </w:pPr>
    </w:p>
    <w:p w:rsidR="00EA1D0A" w:rsidRPr="00EA1D0A" w:rsidRDefault="00EA1D0A" w:rsidP="00FB1726">
      <w:pPr>
        <w:pStyle w:val="Default"/>
        <w:ind w:firstLine="708"/>
        <w:jc w:val="both"/>
        <w:rPr>
          <w:sz w:val="28"/>
          <w:szCs w:val="28"/>
        </w:rPr>
      </w:pPr>
      <w:r w:rsidRPr="00EA1D0A">
        <w:rPr>
          <w:sz w:val="28"/>
          <w:szCs w:val="28"/>
        </w:rPr>
        <w:t xml:space="preserve">Наиболее распространенными, употребительными русскими жестами являются утвердительный кивок, отрицательный поворот головы. Иностранцам бросается в глаза, что русские часто указывают головой (или </w:t>
      </w:r>
      <w:r w:rsidRPr="00EA1D0A">
        <w:rPr>
          <w:i/>
          <w:iCs/>
          <w:sz w:val="28"/>
          <w:szCs w:val="28"/>
        </w:rPr>
        <w:t>носом</w:t>
      </w:r>
      <w:r w:rsidRPr="00EA1D0A">
        <w:rPr>
          <w:sz w:val="28"/>
          <w:szCs w:val="28"/>
        </w:rPr>
        <w:t xml:space="preserve">, как они считают), а также часто заменяют реплику «не знаю» пожатием плеч. Русские часто кланяются (намного чаще англичан), кивают, целуют руки. </w:t>
      </w:r>
    </w:p>
    <w:p w:rsidR="00EA1D0A" w:rsidRPr="00EA1D0A" w:rsidRDefault="00EA1D0A" w:rsidP="00FB1726">
      <w:pPr>
        <w:pStyle w:val="Default"/>
        <w:ind w:firstLine="708"/>
        <w:jc w:val="both"/>
        <w:rPr>
          <w:sz w:val="28"/>
          <w:szCs w:val="28"/>
        </w:rPr>
      </w:pPr>
      <w:r w:rsidRPr="00EA1D0A">
        <w:rPr>
          <w:sz w:val="28"/>
          <w:szCs w:val="28"/>
        </w:rPr>
        <w:t xml:space="preserve">В целом, русские жесты занимают в пространстве больше места. </w:t>
      </w:r>
    </w:p>
    <w:p w:rsidR="00EA1D0A" w:rsidRPr="00EA1D0A" w:rsidRDefault="00EA1D0A" w:rsidP="00FB1726">
      <w:pPr>
        <w:pStyle w:val="Default"/>
        <w:ind w:firstLine="708"/>
        <w:jc w:val="both"/>
        <w:rPr>
          <w:sz w:val="28"/>
          <w:szCs w:val="28"/>
        </w:rPr>
      </w:pPr>
      <w:r w:rsidRPr="00EA1D0A">
        <w:rPr>
          <w:sz w:val="28"/>
          <w:szCs w:val="28"/>
        </w:rPr>
        <w:t xml:space="preserve">У русских много жестов открытой рукой, далеко отходящей от корпуса. Русская жестикуляция заметно выходит за пределы персонального пространства жестикулирующего, зачастую вторгаясь в персональное пространство собеседника. </w:t>
      </w:r>
    </w:p>
    <w:p w:rsidR="00EA1D0A" w:rsidRPr="00EA1D0A" w:rsidRDefault="00EA1D0A" w:rsidP="00FB1726">
      <w:pPr>
        <w:pStyle w:val="Default"/>
        <w:ind w:firstLine="708"/>
        <w:jc w:val="both"/>
        <w:rPr>
          <w:sz w:val="28"/>
          <w:szCs w:val="28"/>
        </w:rPr>
      </w:pPr>
      <w:r w:rsidRPr="00EA1D0A">
        <w:rPr>
          <w:sz w:val="28"/>
          <w:szCs w:val="28"/>
        </w:rPr>
        <w:t xml:space="preserve">У русских много жестов, включающих касание руки или плеча собеседника, контактность русской коммуникативной культуры несравненно выше, чем на Западе. Учитель может дотрагиваться до учащихся. В разговоре русские часто дотрагиваются до кисти собеседника, чтобы привлечь или вернуть его внимание, до локтя – чтобы сообщить что-либо секретное. Из 15 жестов сочувствия 14 включают касание руки собеседника. </w:t>
      </w:r>
    </w:p>
    <w:p w:rsidR="00EA1D0A" w:rsidRPr="00EA1D0A" w:rsidRDefault="00EA1D0A" w:rsidP="00FB1726">
      <w:pPr>
        <w:pStyle w:val="Default"/>
        <w:ind w:firstLine="708"/>
        <w:jc w:val="both"/>
        <w:rPr>
          <w:sz w:val="28"/>
          <w:szCs w:val="28"/>
        </w:rPr>
      </w:pPr>
      <w:r w:rsidRPr="00EA1D0A">
        <w:rPr>
          <w:sz w:val="28"/>
          <w:szCs w:val="28"/>
        </w:rPr>
        <w:t xml:space="preserve">Для русской культуры характерно обилие эмоциональных жестов. Особенно много невербальных средств обозначают ласку, доброжелательность; приветствие; отказ, несогласие; недовольство, настороженность, гнев. В русском общении используется всего 5 невербальных сигналов недружелюбия и более 20 невербальных сигналов дружелюбия (в 4 раз больше). </w:t>
      </w:r>
    </w:p>
    <w:p w:rsidR="00EA1D0A" w:rsidRPr="00EA1D0A" w:rsidRDefault="00EA1D0A" w:rsidP="00FB1726">
      <w:pPr>
        <w:pStyle w:val="Default"/>
        <w:ind w:firstLine="708"/>
        <w:jc w:val="both"/>
        <w:rPr>
          <w:sz w:val="28"/>
          <w:szCs w:val="28"/>
        </w:rPr>
      </w:pPr>
      <w:r w:rsidRPr="00EA1D0A">
        <w:rPr>
          <w:sz w:val="28"/>
          <w:szCs w:val="28"/>
        </w:rPr>
        <w:t xml:space="preserve">Практически все русские жесты-знаки могут употребляться самостоятельно, без вербального сопровождения, и легко понимаются в контексте. Она же отмечает, что если финны делают 1 жест в час, итальянцы 80, французы 120, мексиканцы 180, то русские – около 40 (с.20). Таким образом, вопреки нередко бытующему представлению о русских как о сильно жестикулирующей нации, русские жестикулируют довольно умеренно, однако их жесты шире по размаху и эмоциональней. Русский человек не сдерживает свои эмоции в процессе коммуникации. </w:t>
      </w:r>
    </w:p>
    <w:p w:rsidR="00EA1D0A" w:rsidRPr="00EA1D0A" w:rsidRDefault="00EA1D0A" w:rsidP="00FB1726">
      <w:pPr>
        <w:pStyle w:val="Default"/>
        <w:ind w:firstLine="708"/>
        <w:jc w:val="both"/>
        <w:rPr>
          <w:sz w:val="28"/>
          <w:szCs w:val="28"/>
        </w:rPr>
      </w:pPr>
      <w:r w:rsidRPr="00EA1D0A">
        <w:rPr>
          <w:sz w:val="28"/>
          <w:szCs w:val="28"/>
        </w:rPr>
        <w:t xml:space="preserve">Можно отметить </w:t>
      </w:r>
      <w:r w:rsidRPr="00EA1D0A">
        <w:rPr>
          <w:b/>
          <w:bCs/>
          <w:i/>
          <w:iCs/>
          <w:sz w:val="28"/>
          <w:szCs w:val="28"/>
        </w:rPr>
        <w:t>некоторые чисто русские невербальные сигналы, не встречающиеся в западных коммуникативных культурах</w:t>
      </w:r>
      <w:r w:rsidRPr="00EA1D0A">
        <w:rPr>
          <w:sz w:val="28"/>
          <w:szCs w:val="28"/>
        </w:rPr>
        <w:t xml:space="preserve">: </w:t>
      </w:r>
    </w:p>
    <w:p w:rsidR="00EA1D0A" w:rsidRPr="00EA1D0A" w:rsidRDefault="00EA1D0A" w:rsidP="00FB1726">
      <w:pPr>
        <w:pStyle w:val="Default"/>
        <w:jc w:val="both"/>
        <w:rPr>
          <w:sz w:val="28"/>
          <w:szCs w:val="28"/>
        </w:rPr>
      </w:pPr>
      <w:r w:rsidRPr="00EA1D0A">
        <w:rPr>
          <w:sz w:val="28"/>
          <w:szCs w:val="28"/>
        </w:rPr>
        <w:t xml:space="preserve">Начальство, власти – указательный палец вверх; </w:t>
      </w:r>
    </w:p>
    <w:p w:rsidR="00EA1D0A" w:rsidRPr="00EA1D0A" w:rsidRDefault="00EA1D0A" w:rsidP="00FB1726">
      <w:pPr>
        <w:pStyle w:val="Default"/>
        <w:jc w:val="both"/>
        <w:rPr>
          <w:sz w:val="28"/>
          <w:szCs w:val="28"/>
        </w:rPr>
      </w:pPr>
      <w:r w:rsidRPr="00EA1D0A">
        <w:rPr>
          <w:sz w:val="28"/>
          <w:szCs w:val="28"/>
        </w:rPr>
        <w:t xml:space="preserve">Сложная проблема – чесать правой рукой левое ухо; </w:t>
      </w:r>
    </w:p>
    <w:p w:rsidR="00EA1D0A" w:rsidRPr="00EA1D0A" w:rsidRDefault="00EA1D0A" w:rsidP="00FB1726">
      <w:pPr>
        <w:pStyle w:val="Default"/>
        <w:jc w:val="both"/>
        <w:rPr>
          <w:sz w:val="28"/>
          <w:szCs w:val="28"/>
        </w:rPr>
      </w:pPr>
      <w:r w:rsidRPr="00EA1D0A">
        <w:rPr>
          <w:sz w:val="28"/>
          <w:szCs w:val="28"/>
        </w:rPr>
        <w:t xml:space="preserve">Тюрьма, решетка – скрещенные в форме решетки пальцы двух рук; </w:t>
      </w:r>
    </w:p>
    <w:p w:rsidR="00EA1D0A" w:rsidRPr="00EA1D0A" w:rsidRDefault="00EA1D0A" w:rsidP="00FB1726">
      <w:pPr>
        <w:pStyle w:val="Default"/>
        <w:jc w:val="both"/>
        <w:rPr>
          <w:sz w:val="28"/>
          <w:szCs w:val="28"/>
        </w:rPr>
      </w:pPr>
      <w:r w:rsidRPr="00EA1D0A">
        <w:rPr>
          <w:sz w:val="28"/>
          <w:szCs w:val="28"/>
        </w:rPr>
        <w:t xml:space="preserve">Поздравляем с именинами – тянуть за уши именинника; </w:t>
      </w:r>
    </w:p>
    <w:p w:rsidR="00EA1D0A" w:rsidRPr="00EA1D0A" w:rsidRDefault="00EA1D0A" w:rsidP="00FB1726">
      <w:pPr>
        <w:pStyle w:val="Default"/>
        <w:jc w:val="both"/>
        <w:rPr>
          <w:sz w:val="28"/>
          <w:szCs w:val="28"/>
        </w:rPr>
      </w:pPr>
      <w:r w:rsidRPr="00EA1D0A">
        <w:rPr>
          <w:sz w:val="28"/>
          <w:szCs w:val="28"/>
        </w:rPr>
        <w:t xml:space="preserve">Вот так меня держат – имитация держания себя за горло; </w:t>
      </w:r>
    </w:p>
    <w:p w:rsidR="00EA1D0A" w:rsidRPr="00EA1D0A" w:rsidRDefault="00EA1D0A" w:rsidP="00FB1726">
      <w:pPr>
        <w:pStyle w:val="Default"/>
        <w:jc w:val="both"/>
        <w:rPr>
          <w:sz w:val="28"/>
          <w:szCs w:val="28"/>
        </w:rPr>
      </w:pPr>
      <w:r w:rsidRPr="00EA1D0A">
        <w:rPr>
          <w:sz w:val="28"/>
          <w:szCs w:val="28"/>
        </w:rPr>
        <w:lastRenderedPageBreak/>
        <w:t xml:space="preserve">Чуть-чуть – изображение щепотки; </w:t>
      </w:r>
    </w:p>
    <w:p w:rsidR="00EA1D0A" w:rsidRPr="00EA1D0A" w:rsidRDefault="00EA1D0A" w:rsidP="00FB1726">
      <w:pPr>
        <w:pStyle w:val="Default"/>
        <w:jc w:val="both"/>
        <w:rPr>
          <w:sz w:val="28"/>
          <w:szCs w:val="28"/>
        </w:rPr>
      </w:pPr>
      <w:r w:rsidRPr="00EA1D0A">
        <w:rPr>
          <w:sz w:val="28"/>
          <w:szCs w:val="28"/>
        </w:rPr>
        <w:t xml:space="preserve">Ненормальный – колебательно движение ладони около виска с большим пальцем, упертым в висок; </w:t>
      </w:r>
    </w:p>
    <w:p w:rsidR="00EA1D0A" w:rsidRPr="00EA1D0A" w:rsidRDefault="00EA1D0A" w:rsidP="00FB1726">
      <w:pPr>
        <w:pStyle w:val="Default"/>
        <w:jc w:val="both"/>
        <w:rPr>
          <w:sz w:val="28"/>
          <w:szCs w:val="28"/>
        </w:rPr>
      </w:pPr>
      <w:r w:rsidRPr="00EA1D0A">
        <w:rPr>
          <w:sz w:val="28"/>
          <w:szCs w:val="28"/>
        </w:rPr>
        <w:t xml:space="preserve">Отдание чести милиционером гражданам; </w:t>
      </w:r>
    </w:p>
    <w:p w:rsidR="00EA1D0A" w:rsidRPr="00EA1D0A" w:rsidRDefault="00EA1D0A" w:rsidP="00FB1726">
      <w:pPr>
        <w:pStyle w:val="Default"/>
        <w:jc w:val="both"/>
        <w:rPr>
          <w:sz w:val="28"/>
          <w:szCs w:val="28"/>
        </w:rPr>
      </w:pPr>
      <w:r w:rsidRPr="00EA1D0A">
        <w:rPr>
          <w:sz w:val="28"/>
          <w:szCs w:val="28"/>
        </w:rPr>
        <w:t xml:space="preserve">Категорический отказ – кукиш (вульг., детск.); </w:t>
      </w:r>
    </w:p>
    <w:p w:rsidR="00EA1D0A" w:rsidRPr="00EA1D0A" w:rsidRDefault="00EA1D0A" w:rsidP="00FB1726">
      <w:pPr>
        <w:pStyle w:val="Default"/>
        <w:jc w:val="both"/>
        <w:rPr>
          <w:sz w:val="28"/>
          <w:szCs w:val="28"/>
        </w:rPr>
      </w:pPr>
      <w:r w:rsidRPr="00EA1D0A">
        <w:rPr>
          <w:sz w:val="28"/>
          <w:szCs w:val="28"/>
        </w:rPr>
        <w:t xml:space="preserve">Дай закурить – двукратное движение двумя пальцами с якобы зажатой в них сигаретой к себе и от себя у рта; </w:t>
      </w:r>
    </w:p>
    <w:p w:rsidR="00EA1D0A" w:rsidRPr="00EA1D0A" w:rsidRDefault="00EA1D0A" w:rsidP="00FB1726">
      <w:pPr>
        <w:pStyle w:val="Default"/>
        <w:jc w:val="both"/>
        <w:rPr>
          <w:sz w:val="28"/>
          <w:szCs w:val="28"/>
        </w:rPr>
      </w:pPr>
      <w:r w:rsidRPr="00EA1D0A">
        <w:rPr>
          <w:sz w:val="28"/>
          <w:szCs w:val="28"/>
        </w:rPr>
        <w:t xml:space="preserve">Давай-давай – встряхивание сжатыми кулаками на уровне груди; </w:t>
      </w:r>
    </w:p>
    <w:p w:rsidR="00EA1D0A" w:rsidRPr="00EA1D0A" w:rsidRDefault="00EA1D0A" w:rsidP="00FB1726">
      <w:pPr>
        <w:pStyle w:val="Default"/>
        <w:jc w:val="both"/>
        <w:rPr>
          <w:sz w:val="28"/>
          <w:szCs w:val="28"/>
        </w:rPr>
      </w:pPr>
      <w:r w:rsidRPr="00EA1D0A">
        <w:rPr>
          <w:sz w:val="28"/>
          <w:szCs w:val="28"/>
        </w:rPr>
        <w:t xml:space="preserve">Все! </w:t>
      </w:r>
      <w:r w:rsidR="00853D67" w:rsidRPr="00B1098D">
        <w:rPr>
          <w:sz w:val="28"/>
          <w:szCs w:val="28"/>
        </w:rPr>
        <w:t>–</w:t>
      </w:r>
      <w:r w:rsidRPr="00EA1D0A">
        <w:rPr>
          <w:sz w:val="28"/>
          <w:szCs w:val="28"/>
        </w:rPr>
        <w:t xml:space="preserve"> резкое движение вниз или в стороны ребрами двух ладоней; </w:t>
      </w:r>
    </w:p>
    <w:p w:rsidR="00EA1D0A" w:rsidRPr="00EA1D0A" w:rsidRDefault="00EA1D0A" w:rsidP="00FB1726">
      <w:pPr>
        <w:pStyle w:val="Default"/>
        <w:jc w:val="both"/>
        <w:rPr>
          <w:sz w:val="28"/>
          <w:szCs w:val="28"/>
        </w:rPr>
      </w:pPr>
      <w:r w:rsidRPr="00EA1D0A">
        <w:rPr>
          <w:sz w:val="28"/>
          <w:szCs w:val="28"/>
        </w:rPr>
        <w:t xml:space="preserve">Все было на грани – изображение двумя руками движения весов; </w:t>
      </w:r>
    </w:p>
    <w:p w:rsidR="00EA1D0A" w:rsidRPr="00EA1D0A" w:rsidRDefault="00EA1D0A" w:rsidP="00FB1726">
      <w:pPr>
        <w:pStyle w:val="Default"/>
        <w:jc w:val="both"/>
        <w:rPr>
          <w:sz w:val="28"/>
          <w:szCs w:val="28"/>
        </w:rPr>
      </w:pPr>
      <w:r w:rsidRPr="00EA1D0A">
        <w:rPr>
          <w:sz w:val="28"/>
          <w:szCs w:val="28"/>
        </w:rPr>
        <w:t xml:space="preserve">Кончай выступать - немотивированные аплодисменты в середине выступления. </w:t>
      </w:r>
    </w:p>
    <w:p w:rsidR="00EA1D0A" w:rsidRPr="00EA1D0A" w:rsidRDefault="00EA1D0A" w:rsidP="00FB1726">
      <w:pPr>
        <w:pStyle w:val="Default"/>
        <w:ind w:firstLine="708"/>
        <w:jc w:val="both"/>
        <w:rPr>
          <w:b/>
          <w:bCs/>
          <w:i/>
          <w:iCs/>
          <w:sz w:val="28"/>
          <w:szCs w:val="28"/>
        </w:rPr>
      </w:pPr>
      <w:r w:rsidRPr="00EA1D0A">
        <w:rPr>
          <w:b/>
          <w:bCs/>
          <w:i/>
          <w:iCs/>
          <w:sz w:val="28"/>
          <w:szCs w:val="28"/>
        </w:rPr>
        <w:t>В русской невербальной коммуникации в последнее время появились заимствованные жесты</w:t>
      </w:r>
      <w:r w:rsidRPr="00EA1D0A">
        <w:rPr>
          <w:sz w:val="28"/>
          <w:szCs w:val="28"/>
        </w:rPr>
        <w:t xml:space="preserve">, что является характерной чертой развития современной русской невербальной системы – традиционно жесты заимствуются очень редко и с большим трудом. </w:t>
      </w:r>
      <w:r w:rsidRPr="00EA1D0A">
        <w:rPr>
          <w:b/>
          <w:bCs/>
          <w:i/>
          <w:iCs/>
          <w:sz w:val="28"/>
          <w:szCs w:val="28"/>
        </w:rPr>
        <w:t xml:space="preserve">К недавним невербальным заимствованиям следует отнести жесты: </w:t>
      </w:r>
    </w:p>
    <w:p w:rsidR="00EA1D0A" w:rsidRPr="00EA1D0A" w:rsidRDefault="00EA1D0A" w:rsidP="00FB1726">
      <w:pPr>
        <w:pStyle w:val="Default"/>
        <w:jc w:val="both"/>
        <w:rPr>
          <w:sz w:val="28"/>
          <w:szCs w:val="28"/>
        </w:rPr>
      </w:pPr>
      <w:r w:rsidRPr="00EA1D0A">
        <w:rPr>
          <w:sz w:val="28"/>
          <w:szCs w:val="28"/>
        </w:rPr>
        <w:t xml:space="preserve">мы молодцы, мы победили – два человека бьют ладонью об ладонь; </w:t>
      </w:r>
    </w:p>
    <w:p w:rsidR="00EA1D0A" w:rsidRPr="00EA1D0A" w:rsidRDefault="00EA1D0A" w:rsidP="00FB1726">
      <w:pPr>
        <w:pStyle w:val="Default"/>
        <w:jc w:val="both"/>
        <w:rPr>
          <w:sz w:val="28"/>
          <w:szCs w:val="28"/>
        </w:rPr>
      </w:pPr>
      <w:r w:rsidRPr="00EA1D0A">
        <w:rPr>
          <w:sz w:val="28"/>
          <w:szCs w:val="28"/>
        </w:rPr>
        <w:t xml:space="preserve">победа – знак V из указательного и среднего пальцев, также выбрасывание кулака вверх, иногда с небольшим прыжком; </w:t>
      </w:r>
    </w:p>
    <w:p w:rsidR="00EA1D0A" w:rsidRPr="00EA1D0A" w:rsidRDefault="00EA1D0A" w:rsidP="00FB1726">
      <w:pPr>
        <w:pStyle w:val="Default"/>
        <w:jc w:val="both"/>
        <w:rPr>
          <w:sz w:val="28"/>
          <w:szCs w:val="28"/>
        </w:rPr>
      </w:pPr>
      <w:r w:rsidRPr="00EA1D0A">
        <w:rPr>
          <w:sz w:val="28"/>
          <w:szCs w:val="28"/>
        </w:rPr>
        <w:t xml:space="preserve">оскорбительный жест </w:t>
      </w:r>
      <w:r w:rsidR="00853D67" w:rsidRPr="00B1098D">
        <w:rPr>
          <w:sz w:val="28"/>
          <w:szCs w:val="28"/>
        </w:rPr>
        <w:t>–</w:t>
      </w:r>
      <w:r w:rsidRPr="00EA1D0A">
        <w:rPr>
          <w:sz w:val="28"/>
          <w:szCs w:val="28"/>
        </w:rPr>
        <w:t xml:space="preserve"> выставление среднего пальца. </w:t>
      </w:r>
    </w:p>
    <w:p w:rsidR="00EA1D0A" w:rsidRPr="00EA1D0A" w:rsidRDefault="00EA1D0A" w:rsidP="00FB1726">
      <w:pPr>
        <w:spacing w:after="0" w:line="240" w:lineRule="auto"/>
        <w:ind w:firstLine="708"/>
        <w:jc w:val="both"/>
        <w:rPr>
          <w:rFonts w:ascii="Times New Roman" w:hAnsi="Times New Roman" w:cs="Times New Roman"/>
          <w:sz w:val="28"/>
          <w:szCs w:val="28"/>
        </w:rPr>
      </w:pPr>
      <w:r w:rsidRPr="00EA1D0A">
        <w:rPr>
          <w:rFonts w:ascii="Times New Roman" w:hAnsi="Times New Roman" w:cs="Times New Roman"/>
          <w:sz w:val="28"/>
          <w:szCs w:val="28"/>
        </w:rPr>
        <w:t xml:space="preserve">В русском общении стали использоваться молодежью также западные «звуковые жесты» </w:t>
      </w:r>
      <w:r w:rsidR="00853D67" w:rsidRPr="00B1098D">
        <w:rPr>
          <w:rFonts w:ascii="Times New Roman" w:hAnsi="Times New Roman" w:cs="Times New Roman"/>
          <w:sz w:val="28"/>
          <w:szCs w:val="28"/>
        </w:rPr>
        <w:t>–</w:t>
      </w:r>
      <w:r w:rsidRPr="00EA1D0A">
        <w:rPr>
          <w:rFonts w:ascii="Times New Roman" w:hAnsi="Times New Roman" w:cs="Times New Roman"/>
          <w:sz w:val="28"/>
          <w:szCs w:val="28"/>
        </w:rPr>
        <w:t xml:space="preserve"> «</w:t>
      </w:r>
      <w:proofErr w:type="spellStart"/>
      <w:r w:rsidRPr="00EA1D0A">
        <w:rPr>
          <w:rFonts w:ascii="Times New Roman" w:hAnsi="Times New Roman" w:cs="Times New Roman"/>
          <w:sz w:val="28"/>
          <w:szCs w:val="28"/>
        </w:rPr>
        <w:t>вау</w:t>
      </w:r>
      <w:proofErr w:type="spellEnd"/>
      <w:r w:rsidRPr="00EA1D0A">
        <w:rPr>
          <w:rFonts w:ascii="Times New Roman" w:hAnsi="Times New Roman" w:cs="Times New Roman"/>
          <w:sz w:val="28"/>
          <w:szCs w:val="28"/>
        </w:rPr>
        <w:t>» (удивление, восторг) и «</w:t>
      </w:r>
      <w:proofErr w:type="spellStart"/>
      <w:r w:rsidRPr="00EA1D0A">
        <w:rPr>
          <w:rFonts w:ascii="Times New Roman" w:hAnsi="Times New Roman" w:cs="Times New Roman"/>
          <w:sz w:val="28"/>
          <w:szCs w:val="28"/>
        </w:rPr>
        <w:t>оле-оле</w:t>
      </w:r>
      <w:proofErr w:type="spellEnd"/>
      <w:r w:rsidRPr="00EA1D0A">
        <w:rPr>
          <w:rFonts w:ascii="Times New Roman" w:hAnsi="Times New Roman" w:cs="Times New Roman"/>
          <w:sz w:val="28"/>
          <w:szCs w:val="28"/>
        </w:rPr>
        <w:t>» (подбадривающий клич болельщиков).</w:t>
      </w:r>
    </w:p>
    <w:p w:rsidR="00EA1D0A" w:rsidRPr="00EA1D0A" w:rsidRDefault="00EA1D0A" w:rsidP="00FB1726">
      <w:pPr>
        <w:spacing w:after="0" w:line="240" w:lineRule="auto"/>
        <w:ind w:firstLine="708"/>
        <w:jc w:val="both"/>
        <w:rPr>
          <w:rFonts w:ascii="Times New Roman" w:hAnsi="Times New Roman" w:cs="Times New Roman"/>
          <w:sz w:val="28"/>
          <w:szCs w:val="28"/>
        </w:rPr>
      </w:pPr>
    </w:p>
    <w:p w:rsidR="00EA1D0A" w:rsidRPr="00EA1D0A" w:rsidRDefault="00EA1D0A" w:rsidP="00FB1726">
      <w:pPr>
        <w:pStyle w:val="Default"/>
        <w:jc w:val="both"/>
        <w:rPr>
          <w:b/>
          <w:bCs/>
          <w:sz w:val="28"/>
          <w:szCs w:val="28"/>
        </w:rPr>
      </w:pPr>
      <w:r w:rsidRPr="00EA1D0A">
        <w:rPr>
          <w:b/>
          <w:bCs/>
          <w:sz w:val="28"/>
          <w:szCs w:val="28"/>
        </w:rPr>
        <w:t>10. Дистанция общения.</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Для русского общения характерна короткая дистанция, которая с точки зрения европейских норм рассматривается даже как сверхкороткая.  </w:t>
      </w:r>
    </w:p>
    <w:p w:rsidR="00EA1D0A" w:rsidRPr="00EA1D0A" w:rsidRDefault="00EA1D0A" w:rsidP="00FB1726">
      <w:pPr>
        <w:pStyle w:val="Default"/>
        <w:ind w:firstLine="708"/>
        <w:jc w:val="both"/>
        <w:rPr>
          <w:sz w:val="28"/>
          <w:szCs w:val="28"/>
        </w:rPr>
      </w:pPr>
      <w:r w:rsidRPr="00EA1D0A">
        <w:rPr>
          <w:sz w:val="28"/>
          <w:szCs w:val="28"/>
        </w:rPr>
        <w:t xml:space="preserve">Дистанция между мужчинами и женщинами у русских короче, чем у англичан, и все виды коммуникативных дистанций тоже. </w:t>
      </w:r>
    </w:p>
    <w:p w:rsidR="00EA1D0A" w:rsidRPr="00EA1D0A" w:rsidRDefault="00EA1D0A" w:rsidP="00FB1726">
      <w:pPr>
        <w:pStyle w:val="Default"/>
        <w:ind w:firstLine="708"/>
        <w:jc w:val="both"/>
        <w:rPr>
          <w:sz w:val="28"/>
          <w:szCs w:val="28"/>
        </w:rPr>
      </w:pPr>
      <w:r w:rsidRPr="00EA1D0A">
        <w:rPr>
          <w:sz w:val="28"/>
          <w:szCs w:val="28"/>
        </w:rPr>
        <w:t xml:space="preserve">Сравнительные данные по коммуникативным дистанциям русских и англичан: </w:t>
      </w:r>
    </w:p>
    <w:p w:rsidR="00EA1D0A" w:rsidRPr="00EA1D0A" w:rsidRDefault="00EA1D0A" w:rsidP="00FB1726">
      <w:pPr>
        <w:pStyle w:val="Default"/>
        <w:jc w:val="both"/>
        <w:rPr>
          <w:sz w:val="28"/>
          <w:szCs w:val="28"/>
        </w:rPr>
      </w:pPr>
      <w:r w:rsidRPr="00EA1D0A">
        <w:rPr>
          <w:b/>
          <w:bCs/>
          <w:sz w:val="28"/>
          <w:szCs w:val="28"/>
        </w:rPr>
        <w:t>интимная</w:t>
      </w:r>
      <w:r w:rsidRPr="00EA1D0A">
        <w:rPr>
          <w:sz w:val="28"/>
          <w:szCs w:val="28"/>
        </w:rPr>
        <w:t xml:space="preserve">: англ. </w:t>
      </w:r>
      <w:r w:rsidR="00853D67" w:rsidRPr="00B1098D">
        <w:rPr>
          <w:sz w:val="28"/>
          <w:szCs w:val="28"/>
        </w:rPr>
        <w:t>–</w:t>
      </w:r>
      <w:r w:rsidRPr="00EA1D0A">
        <w:rPr>
          <w:sz w:val="28"/>
          <w:szCs w:val="28"/>
        </w:rPr>
        <w:t xml:space="preserve"> 10-45 см., рус. </w:t>
      </w:r>
      <w:r w:rsidR="00853D67" w:rsidRPr="00B1098D">
        <w:rPr>
          <w:sz w:val="28"/>
          <w:szCs w:val="28"/>
        </w:rPr>
        <w:t>–</w:t>
      </w:r>
      <w:r w:rsidRPr="00EA1D0A">
        <w:rPr>
          <w:sz w:val="28"/>
          <w:szCs w:val="28"/>
        </w:rPr>
        <w:t xml:space="preserve"> 10-18 см.; </w:t>
      </w:r>
    </w:p>
    <w:p w:rsidR="00EA1D0A" w:rsidRPr="00EA1D0A" w:rsidRDefault="00EA1D0A" w:rsidP="00FB1726">
      <w:pPr>
        <w:pStyle w:val="Default"/>
        <w:jc w:val="both"/>
        <w:rPr>
          <w:sz w:val="28"/>
          <w:szCs w:val="28"/>
        </w:rPr>
      </w:pPr>
      <w:r w:rsidRPr="00EA1D0A">
        <w:rPr>
          <w:b/>
          <w:bCs/>
          <w:sz w:val="28"/>
          <w:szCs w:val="28"/>
        </w:rPr>
        <w:t>персональная</w:t>
      </w:r>
      <w:r w:rsidRPr="00EA1D0A">
        <w:rPr>
          <w:sz w:val="28"/>
          <w:szCs w:val="28"/>
        </w:rPr>
        <w:t xml:space="preserve">: англ. </w:t>
      </w:r>
      <w:r w:rsidR="00853D67" w:rsidRPr="00B1098D">
        <w:rPr>
          <w:sz w:val="28"/>
          <w:szCs w:val="28"/>
        </w:rPr>
        <w:t>–</w:t>
      </w:r>
      <w:r w:rsidRPr="00EA1D0A">
        <w:rPr>
          <w:sz w:val="28"/>
          <w:szCs w:val="28"/>
        </w:rPr>
        <w:t xml:space="preserve"> 45-120 см. , рус. </w:t>
      </w:r>
      <w:r w:rsidR="00853D67" w:rsidRPr="00B1098D">
        <w:rPr>
          <w:sz w:val="28"/>
          <w:szCs w:val="28"/>
        </w:rPr>
        <w:t>–</w:t>
      </w:r>
      <w:r w:rsidRPr="00EA1D0A">
        <w:rPr>
          <w:sz w:val="28"/>
          <w:szCs w:val="28"/>
        </w:rPr>
        <w:t xml:space="preserve">15-25 см; </w:t>
      </w:r>
    </w:p>
    <w:p w:rsidR="00EA1D0A" w:rsidRPr="00EA1D0A" w:rsidRDefault="00EA1D0A" w:rsidP="00FB1726">
      <w:pPr>
        <w:pStyle w:val="Default"/>
        <w:jc w:val="both"/>
        <w:rPr>
          <w:sz w:val="28"/>
          <w:szCs w:val="28"/>
        </w:rPr>
      </w:pPr>
      <w:r w:rsidRPr="00EA1D0A">
        <w:rPr>
          <w:b/>
          <w:bCs/>
          <w:sz w:val="28"/>
          <w:szCs w:val="28"/>
        </w:rPr>
        <w:t>социальная</w:t>
      </w:r>
      <w:r w:rsidRPr="00EA1D0A">
        <w:rPr>
          <w:sz w:val="28"/>
          <w:szCs w:val="28"/>
        </w:rPr>
        <w:t xml:space="preserve">: англ. </w:t>
      </w:r>
      <w:r w:rsidR="00853D67" w:rsidRPr="00B1098D">
        <w:rPr>
          <w:sz w:val="28"/>
          <w:szCs w:val="28"/>
        </w:rPr>
        <w:t>–</w:t>
      </w:r>
      <w:r w:rsidRPr="00EA1D0A">
        <w:rPr>
          <w:sz w:val="28"/>
          <w:szCs w:val="28"/>
        </w:rPr>
        <w:t xml:space="preserve"> 1-4 м., рус. 30 см.</w:t>
      </w:r>
      <w:r w:rsidR="00853D67" w:rsidRPr="00853D67">
        <w:rPr>
          <w:sz w:val="28"/>
          <w:szCs w:val="28"/>
        </w:rPr>
        <w:t xml:space="preserve"> </w:t>
      </w:r>
      <w:r w:rsidR="00853D67" w:rsidRPr="00B1098D">
        <w:rPr>
          <w:sz w:val="28"/>
          <w:szCs w:val="28"/>
        </w:rPr>
        <w:t>–</w:t>
      </w:r>
      <w:r w:rsidRPr="00EA1D0A">
        <w:rPr>
          <w:sz w:val="28"/>
          <w:szCs w:val="28"/>
        </w:rPr>
        <w:t xml:space="preserve"> 2 метра, причем можно ее нарушать </w:t>
      </w:r>
      <w:r w:rsidR="00853D67" w:rsidRPr="00B1098D">
        <w:rPr>
          <w:sz w:val="28"/>
          <w:szCs w:val="28"/>
        </w:rPr>
        <w:t>–</w:t>
      </w:r>
      <w:r w:rsidRPr="00EA1D0A">
        <w:rPr>
          <w:sz w:val="28"/>
          <w:szCs w:val="28"/>
        </w:rPr>
        <w:t xml:space="preserve"> (вмешиваться в разговор) без извинений; </w:t>
      </w:r>
    </w:p>
    <w:p w:rsidR="00EA1D0A" w:rsidRPr="00EA1D0A" w:rsidRDefault="00EA1D0A" w:rsidP="00FB1726">
      <w:pPr>
        <w:pStyle w:val="Default"/>
        <w:jc w:val="both"/>
        <w:rPr>
          <w:sz w:val="28"/>
          <w:szCs w:val="28"/>
        </w:rPr>
      </w:pPr>
      <w:r w:rsidRPr="00EA1D0A">
        <w:rPr>
          <w:b/>
          <w:bCs/>
          <w:sz w:val="28"/>
          <w:szCs w:val="28"/>
        </w:rPr>
        <w:t>публичная</w:t>
      </w:r>
      <w:r w:rsidRPr="00EA1D0A">
        <w:rPr>
          <w:sz w:val="28"/>
          <w:szCs w:val="28"/>
        </w:rPr>
        <w:t xml:space="preserve">: англ. </w:t>
      </w:r>
      <w:r w:rsidR="00853D67" w:rsidRPr="00B1098D">
        <w:rPr>
          <w:sz w:val="28"/>
          <w:szCs w:val="28"/>
        </w:rPr>
        <w:t>–</w:t>
      </w:r>
      <w:r w:rsidRPr="00EA1D0A">
        <w:rPr>
          <w:sz w:val="28"/>
          <w:szCs w:val="28"/>
        </w:rPr>
        <w:t xml:space="preserve"> с 3,5 м., рус. – с 2,5 м. </w:t>
      </w:r>
    </w:p>
    <w:p w:rsidR="00EA1D0A" w:rsidRPr="00EA1D0A" w:rsidRDefault="00EA1D0A" w:rsidP="00FB1726">
      <w:pPr>
        <w:pStyle w:val="Default"/>
        <w:ind w:firstLine="708"/>
        <w:jc w:val="both"/>
        <w:rPr>
          <w:sz w:val="28"/>
          <w:szCs w:val="28"/>
        </w:rPr>
      </w:pPr>
      <w:r w:rsidRPr="00EA1D0A">
        <w:rPr>
          <w:sz w:val="28"/>
          <w:szCs w:val="28"/>
        </w:rPr>
        <w:t xml:space="preserve">Русские, спрашивая дорогу, могут подойти к незнакомому человеку очень близко, ближе 25 см (англичане считают, что русские женщины в таком случае заигрывают с ними). </w:t>
      </w:r>
    </w:p>
    <w:p w:rsidR="00EA1D0A" w:rsidRPr="00EA1D0A" w:rsidRDefault="00EA1D0A" w:rsidP="00FB1726">
      <w:pPr>
        <w:pStyle w:val="Default"/>
        <w:ind w:firstLine="708"/>
        <w:jc w:val="both"/>
        <w:rPr>
          <w:sz w:val="28"/>
          <w:szCs w:val="28"/>
        </w:rPr>
      </w:pPr>
      <w:r w:rsidRPr="00EA1D0A">
        <w:rPr>
          <w:sz w:val="28"/>
          <w:szCs w:val="28"/>
        </w:rPr>
        <w:t xml:space="preserve">За столом русский может положить свою ногу под стул английского соседа, а голову придвинуть на интимную для соседа дистанцию. </w:t>
      </w:r>
    </w:p>
    <w:p w:rsidR="00EA1D0A" w:rsidRPr="00EA1D0A" w:rsidRDefault="00EA1D0A" w:rsidP="00FB1726">
      <w:pPr>
        <w:pStyle w:val="Default"/>
        <w:ind w:firstLine="708"/>
        <w:jc w:val="both"/>
        <w:rPr>
          <w:sz w:val="28"/>
          <w:szCs w:val="28"/>
        </w:rPr>
      </w:pPr>
      <w:r w:rsidRPr="00EA1D0A">
        <w:rPr>
          <w:sz w:val="28"/>
          <w:szCs w:val="28"/>
        </w:rPr>
        <w:t xml:space="preserve">У русских нет правила </w:t>
      </w:r>
      <w:r w:rsidRPr="00EA1D0A">
        <w:rPr>
          <w:i/>
          <w:iCs/>
          <w:sz w:val="28"/>
          <w:szCs w:val="28"/>
        </w:rPr>
        <w:t>не дышать на собеседника</w:t>
      </w:r>
      <w:r w:rsidRPr="00EA1D0A">
        <w:rPr>
          <w:sz w:val="28"/>
          <w:szCs w:val="28"/>
        </w:rPr>
        <w:t xml:space="preserve">, как у англичан, то есть держаться на дистанции, которая исключала бы восприятие запаха собеседника. </w:t>
      </w:r>
    </w:p>
    <w:p w:rsidR="00EA1D0A" w:rsidRPr="00EA1D0A" w:rsidRDefault="00EA1D0A" w:rsidP="00FB1726">
      <w:pPr>
        <w:pStyle w:val="Default"/>
        <w:jc w:val="both"/>
        <w:rPr>
          <w:sz w:val="28"/>
          <w:szCs w:val="28"/>
        </w:rPr>
      </w:pPr>
      <w:r w:rsidRPr="00EA1D0A">
        <w:rPr>
          <w:sz w:val="28"/>
          <w:szCs w:val="28"/>
        </w:rPr>
        <w:lastRenderedPageBreak/>
        <w:t xml:space="preserve">Русская коммуникативная дистанция в большинстве случаев оказывается короче, чем дистанция других европейских народов. </w:t>
      </w:r>
    </w:p>
    <w:p w:rsidR="00AE7D5A" w:rsidRDefault="00AE7D5A"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11. Выбор места общения.</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ind w:firstLine="708"/>
        <w:jc w:val="both"/>
        <w:rPr>
          <w:sz w:val="28"/>
          <w:szCs w:val="28"/>
        </w:rPr>
      </w:pPr>
      <w:r w:rsidRPr="00EA1D0A">
        <w:rPr>
          <w:sz w:val="28"/>
          <w:szCs w:val="28"/>
        </w:rPr>
        <w:t xml:space="preserve">Лучшее место общение для русских – за столом. Не принято сидеть на полу, даже если нет сидячих мест </w:t>
      </w:r>
      <w:r w:rsidR="00485243" w:rsidRPr="00B1098D">
        <w:rPr>
          <w:sz w:val="28"/>
          <w:szCs w:val="28"/>
        </w:rPr>
        <w:t>–</w:t>
      </w:r>
      <w:r w:rsidRPr="00EA1D0A">
        <w:rPr>
          <w:sz w:val="28"/>
          <w:szCs w:val="28"/>
        </w:rPr>
        <w:t xml:space="preserve"> это считается некультурным и унизительным для сидящего, поскольку он сидит ниже других. Все должны быть на одном уровне за единым столом. Культурно </w:t>
      </w:r>
      <w:r w:rsidR="00485243" w:rsidRPr="00B1098D">
        <w:rPr>
          <w:sz w:val="28"/>
          <w:szCs w:val="28"/>
        </w:rPr>
        <w:t>–</w:t>
      </w:r>
      <w:r w:rsidRPr="00EA1D0A">
        <w:rPr>
          <w:sz w:val="28"/>
          <w:szCs w:val="28"/>
        </w:rPr>
        <w:t xml:space="preserve"> сидеть высоко, за столом. </w:t>
      </w:r>
    </w:p>
    <w:p w:rsidR="00EA1D0A" w:rsidRPr="00EA1D0A" w:rsidRDefault="00EA1D0A" w:rsidP="00FB1726">
      <w:pPr>
        <w:pStyle w:val="Default"/>
        <w:ind w:firstLine="708"/>
        <w:jc w:val="both"/>
        <w:rPr>
          <w:sz w:val="28"/>
          <w:szCs w:val="28"/>
        </w:rPr>
      </w:pPr>
      <w:r w:rsidRPr="00EA1D0A">
        <w:rPr>
          <w:sz w:val="28"/>
          <w:szCs w:val="28"/>
        </w:rPr>
        <w:t xml:space="preserve">Своей территорией русские женщины считают кухню (жилая комната и спальня общие), русские мужчины – кабинет и частично кухню (англичане еще гараж, двор, подвал и библиотеку). У русских большое число территорий в доме используется совместно, поскольку не так сильно чувство территориальной собственности. </w:t>
      </w:r>
    </w:p>
    <w:p w:rsidR="00EA1D0A" w:rsidRPr="00EA1D0A" w:rsidRDefault="00EA1D0A" w:rsidP="00FB1726">
      <w:pPr>
        <w:pStyle w:val="Default"/>
        <w:ind w:firstLine="708"/>
        <w:jc w:val="both"/>
        <w:rPr>
          <w:sz w:val="28"/>
          <w:szCs w:val="28"/>
        </w:rPr>
      </w:pPr>
      <w:r w:rsidRPr="00EA1D0A">
        <w:rPr>
          <w:sz w:val="28"/>
          <w:szCs w:val="28"/>
        </w:rPr>
        <w:t xml:space="preserve">Приглашение в свой дом у русских является высшей демонстрацией уважения и гостеприимства. Приглашение в ресторан часто мотивируется невозможностью пригласить домой из-за каких-либо домашних обстоятельств. </w:t>
      </w:r>
    </w:p>
    <w:p w:rsidR="00EA1D0A" w:rsidRPr="00EA1D0A" w:rsidRDefault="00EA1D0A" w:rsidP="00FB1726">
      <w:pPr>
        <w:pStyle w:val="Default"/>
        <w:ind w:firstLine="708"/>
        <w:jc w:val="both"/>
        <w:rPr>
          <w:sz w:val="28"/>
          <w:szCs w:val="28"/>
        </w:rPr>
      </w:pPr>
      <w:r w:rsidRPr="00EA1D0A">
        <w:rPr>
          <w:sz w:val="28"/>
          <w:szCs w:val="28"/>
        </w:rPr>
        <w:t xml:space="preserve">Приглашение на дачу является открытой демонстрацией дружеских чувств и стремления к неформальному общению. </w:t>
      </w:r>
    </w:p>
    <w:p w:rsidR="00EA1D0A" w:rsidRPr="00EA1D0A" w:rsidRDefault="00EA1D0A" w:rsidP="00FB1726">
      <w:pPr>
        <w:pStyle w:val="Default"/>
        <w:ind w:firstLine="708"/>
        <w:jc w:val="both"/>
        <w:rPr>
          <w:sz w:val="28"/>
          <w:szCs w:val="28"/>
        </w:rPr>
      </w:pPr>
      <w:r w:rsidRPr="00EA1D0A">
        <w:rPr>
          <w:sz w:val="28"/>
          <w:szCs w:val="28"/>
        </w:rPr>
        <w:t xml:space="preserve">В поездах дальнего следования, в дальней дороге принято разговаривать с попутчиками. Принято разговаривать и в городском транспорте, если вы едете со своим знакомым. </w:t>
      </w:r>
    </w:p>
    <w:p w:rsidR="00EA1D0A" w:rsidRPr="00EA1D0A" w:rsidRDefault="00EA1D0A" w:rsidP="00FB1726">
      <w:pPr>
        <w:pStyle w:val="Default"/>
        <w:ind w:firstLine="708"/>
        <w:jc w:val="both"/>
        <w:rPr>
          <w:sz w:val="28"/>
          <w:szCs w:val="28"/>
        </w:rPr>
      </w:pPr>
      <w:r w:rsidRPr="00EA1D0A">
        <w:rPr>
          <w:sz w:val="28"/>
          <w:szCs w:val="28"/>
        </w:rPr>
        <w:t xml:space="preserve">Не принято здороваться и разговаривать через порог. </w:t>
      </w:r>
    </w:p>
    <w:p w:rsidR="00EA1D0A" w:rsidRPr="00EA1D0A" w:rsidRDefault="00EA1D0A" w:rsidP="00FB1726">
      <w:pPr>
        <w:pStyle w:val="Default"/>
        <w:ind w:firstLine="708"/>
        <w:jc w:val="both"/>
        <w:rPr>
          <w:sz w:val="28"/>
          <w:szCs w:val="28"/>
        </w:rPr>
      </w:pPr>
      <w:r w:rsidRPr="00EA1D0A">
        <w:rPr>
          <w:sz w:val="28"/>
          <w:szCs w:val="28"/>
        </w:rPr>
        <w:t xml:space="preserve">Не принято разговаривать из своей квартиры с соседом, который стоит на лестничной клетке, через порог, принято пригласить соседа или пришедшего по делу зайти в квартиру. </w:t>
      </w:r>
    </w:p>
    <w:p w:rsidR="00EA1D0A" w:rsidRPr="00EA1D0A" w:rsidRDefault="00EA1D0A" w:rsidP="00FB1726">
      <w:pPr>
        <w:pStyle w:val="Default"/>
        <w:ind w:firstLine="708"/>
        <w:jc w:val="both"/>
        <w:rPr>
          <w:sz w:val="28"/>
          <w:szCs w:val="28"/>
        </w:rPr>
      </w:pPr>
      <w:r w:rsidRPr="00EA1D0A">
        <w:rPr>
          <w:sz w:val="28"/>
          <w:szCs w:val="28"/>
        </w:rPr>
        <w:t xml:space="preserve">Не принято ставить таблички с фамилиями гостей на столе, места распределяет хозяин устно. </w:t>
      </w:r>
    </w:p>
    <w:p w:rsidR="00EA1D0A" w:rsidRPr="00EA1D0A" w:rsidRDefault="00EA1D0A" w:rsidP="00FB1726">
      <w:pPr>
        <w:pStyle w:val="Default"/>
        <w:jc w:val="both"/>
        <w:rPr>
          <w:sz w:val="28"/>
          <w:szCs w:val="28"/>
        </w:rPr>
      </w:pPr>
    </w:p>
    <w:p w:rsidR="00EA1D0A" w:rsidRPr="00EA1D0A" w:rsidRDefault="00EA1D0A" w:rsidP="00FB1726">
      <w:pPr>
        <w:pStyle w:val="Default"/>
        <w:jc w:val="both"/>
        <w:rPr>
          <w:b/>
          <w:bCs/>
          <w:sz w:val="28"/>
          <w:szCs w:val="28"/>
        </w:rPr>
      </w:pPr>
      <w:r w:rsidRPr="00EA1D0A">
        <w:rPr>
          <w:b/>
          <w:bCs/>
          <w:sz w:val="28"/>
          <w:szCs w:val="28"/>
        </w:rPr>
        <w:t>12. Молчание в общении.</w:t>
      </w:r>
    </w:p>
    <w:p w:rsidR="00EA1D0A" w:rsidRPr="00EA1D0A" w:rsidRDefault="00EA1D0A" w:rsidP="00FB1726">
      <w:pPr>
        <w:pStyle w:val="Default"/>
        <w:jc w:val="both"/>
        <w:rPr>
          <w:sz w:val="28"/>
          <w:szCs w:val="28"/>
        </w:rPr>
      </w:pPr>
    </w:p>
    <w:p w:rsidR="00EA1D0A" w:rsidRPr="00EA1D0A" w:rsidRDefault="00EA1D0A" w:rsidP="00FB1726">
      <w:pPr>
        <w:pStyle w:val="Default"/>
        <w:ind w:firstLine="708"/>
        <w:jc w:val="both"/>
        <w:rPr>
          <w:sz w:val="28"/>
          <w:szCs w:val="28"/>
        </w:rPr>
      </w:pPr>
      <w:r w:rsidRPr="00EA1D0A">
        <w:rPr>
          <w:sz w:val="28"/>
          <w:szCs w:val="28"/>
        </w:rPr>
        <w:t xml:space="preserve">Молчание в русском общении социально осуждается. В компании не принято молчать, в группе должно идти постоянное общение. Молчаливый гость вызывает неодобрение и сочувствие, ему пытаются помочь вступить в общий разговор («А ты что молчишь?», «А ты что загрустил?») </w:t>
      </w:r>
    </w:p>
    <w:p w:rsidR="00EA1D0A" w:rsidRPr="00EA1D0A" w:rsidRDefault="00EA1D0A" w:rsidP="00FB1726">
      <w:pPr>
        <w:pStyle w:val="Default"/>
        <w:ind w:firstLine="708"/>
        <w:jc w:val="both"/>
        <w:rPr>
          <w:sz w:val="28"/>
          <w:szCs w:val="28"/>
        </w:rPr>
      </w:pPr>
      <w:r w:rsidRPr="00EA1D0A">
        <w:rPr>
          <w:sz w:val="28"/>
          <w:szCs w:val="28"/>
        </w:rPr>
        <w:t xml:space="preserve">В русской коммуникативной культуре есть понятие </w:t>
      </w:r>
      <w:r w:rsidRPr="00EA1D0A">
        <w:rPr>
          <w:i/>
          <w:iCs/>
          <w:sz w:val="28"/>
          <w:szCs w:val="28"/>
        </w:rPr>
        <w:t>неловкое молчание</w:t>
      </w:r>
      <w:r w:rsidRPr="00EA1D0A">
        <w:rPr>
          <w:sz w:val="28"/>
          <w:szCs w:val="28"/>
        </w:rPr>
        <w:t xml:space="preserve">, означающее внезапно возникшее молчание, нарушившее ход общей беседы и требующее вмешательства по его преодолению. Неловкое молчание должно быть преодолено; обычными спасительными темами являются присутствующие дети, домашние животные, которые привлекают общее внимание. Хозяева застолья обычно преодолевают неловкое молчание предложением вернуться к еде или напиткам. </w:t>
      </w:r>
    </w:p>
    <w:p w:rsidR="00EA1D0A" w:rsidRPr="00EA1D0A" w:rsidRDefault="00EA1D0A" w:rsidP="00FB1726">
      <w:pPr>
        <w:pStyle w:val="Default"/>
        <w:ind w:firstLine="708"/>
        <w:jc w:val="both"/>
        <w:rPr>
          <w:sz w:val="28"/>
          <w:szCs w:val="28"/>
        </w:rPr>
      </w:pPr>
      <w:r w:rsidRPr="00EA1D0A">
        <w:rPr>
          <w:sz w:val="28"/>
          <w:szCs w:val="28"/>
        </w:rPr>
        <w:lastRenderedPageBreak/>
        <w:t xml:space="preserve">Вместе с этим русской культуре прослеживается традиция высокой оценки молчания в произведениях русского фольклора: </w:t>
      </w:r>
      <w:r w:rsidRPr="00EA1D0A">
        <w:rPr>
          <w:i/>
          <w:iCs/>
          <w:sz w:val="28"/>
          <w:szCs w:val="28"/>
        </w:rPr>
        <w:t xml:space="preserve">Слово </w:t>
      </w:r>
      <w:r w:rsidR="00485243" w:rsidRPr="00B1098D">
        <w:rPr>
          <w:sz w:val="28"/>
          <w:szCs w:val="28"/>
        </w:rPr>
        <w:t>–</w:t>
      </w:r>
      <w:r w:rsidRPr="00EA1D0A">
        <w:rPr>
          <w:i/>
          <w:iCs/>
          <w:sz w:val="28"/>
          <w:szCs w:val="28"/>
        </w:rPr>
        <w:t xml:space="preserve"> серебро, молчание</w:t>
      </w:r>
      <w:r w:rsidR="00485243">
        <w:rPr>
          <w:i/>
          <w:iCs/>
          <w:sz w:val="28"/>
          <w:szCs w:val="28"/>
        </w:rPr>
        <w:t xml:space="preserve"> </w:t>
      </w:r>
      <w:r w:rsidR="00485243" w:rsidRPr="00B1098D">
        <w:rPr>
          <w:sz w:val="28"/>
          <w:szCs w:val="28"/>
        </w:rPr>
        <w:t>–</w:t>
      </w:r>
      <w:r w:rsidRPr="00EA1D0A">
        <w:rPr>
          <w:i/>
          <w:iCs/>
          <w:sz w:val="28"/>
          <w:szCs w:val="28"/>
        </w:rPr>
        <w:t xml:space="preserve"> золото; Кто молчит, тот двух научит; Кстати помолчать </w:t>
      </w:r>
      <w:r w:rsidR="00485243" w:rsidRPr="00B1098D">
        <w:rPr>
          <w:sz w:val="28"/>
          <w:szCs w:val="28"/>
        </w:rPr>
        <w:t>–</w:t>
      </w:r>
      <w:r w:rsidRPr="00EA1D0A">
        <w:rPr>
          <w:i/>
          <w:iCs/>
          <w:sz w:val="28"/>
          <w:szCs w:val="28"/>
        </w:rPr>
        <w:t xml:space="preserve"> что большое слово сказать; Доброе молчание чем не ответ? </w:t>
      </w:r>
      <w:r w:rsidRPr="00EA1D0A">
        <w:rPr>
          <w:sz w:val="28"/>
          <w:szCs w:val="28"/>
        </w:rPr>
        <w:t xml:space="preserve">и др. Этот факт отражает потребность в молчании на фоне традиционно высокой коммуникативной активности русского человека. Молчание рассматривается как возможность созерцания, обдумывания, ухода от суеты. В русской истории были монахи-молчальники, дававшие обет молчания для служения Богу. </w:t>
      </w:r>
    </w:p>
    <w:p w:rsidR="00EA1D0A" w:rsidRPr="00EA1D0A" w:rsidRDefault="00EA1D0A" w:rsidP="00FB1726">
      <w:pPr>
        <w:pStyle w:val="Default"/>
        <w:ind w:firstLine="708"/>
        <w:jc w:val="both"/>
        <w:rPr>
          <w:sz w:val="28"/>
          <w:szCs w:val="28"/>
        </w:rPr>
      </w:pPr>
      <w:r w:rsidRPr="00EA1D0A">
        <w:rPr>
          <w:sz w:val="28"/>
          <w:szCs w:val="28"/>
        </w:rPr>
        <w:t xml:space="preserve"> «</w:t>
      </w:r>
      <w:r w:rsidRPr="00EA1D0A">
        <w:rPr>
          <w:i/>
          <w:iCs/>
          <w:sz w:val="28"/>
          <w:szCs w:val="28"/>
        </w:rPr>
        <w:t xml:space="preserve">Молчание </w:t>
      </w:r>
      <w:r w:rsidR="00485243" w:rsidRPr="00B1098D">
        <w:rPr>
          <w:sz w:val="28"/>
          <w:szCs w:val="28"/>
        </w:rPr>
        <w:t>–</w:t>
      </w:r>
      <w:r w:rsidRPr="00EA1D0A">
        <w:rPr>
          <w:i/>
          <w:iCs/>
          <w:sz w:val="28"/>
          <w:szCs w:val="28"/>
        </w:rPr>
        <w:t xml:space="preserve"> знак согласия</w:t>
      </w:r>
      <w:r w:rsidRPr="00EA1D0A">
        <w:rPr>
          <w:sz w:val="28"/>
          <w:szCs w:val="28"/>
        </w:rPr>
        <w:t xml:space="preserve">» </w:t>
      </w:r>
      <w:r w:rsidR="00485243" w:rsidRPr="00B1098D">
        <w:rPr>
          <w:sz w:val="28"/>
          <w:szCs w:val="28"/>
        </w:rPr>
        <w:t>–</w:t>
      </w:r>
      <w:r w:rsidRPr="00EA1D0A">
        <w:rPr>
          <w:sz w:val="28"/>
          <w:szCs w:val="28"/>
        </w:rPr>
        <w:t xml:space="preserve"> одна из самых известных русских поговорок. В связи с этим в русском сознании существует стереотип, что молчание выполняет функцию выражения согласия, то есть замещает слово «да». Но анализ показывает, что для такого понимания нет совершенно никаких оснований: молчание в русском общении </w:t>
      </w:r>
      <w:r w:rsidR="00485243" w:rsidRPr="00B1098D">
        <w:rPr>
          <w:sz w:val="28"/>
          <w:szCs w:val="28"/>
        </w:rPr>
        <w:t>–</w:t>
      </w:r>
      <w:proofErr w:type="spellStart"/>
      <w:r w:rsidRPr="00EA1D0A">
        <w:rPr>
          <w:sz w:val="28"/>
          <w:szCs w:val="28"/>
        </w:rPr>
        <w:t>шеназванной</w:t>
      </w:r>
      <w:proofErr w:type="spellEnd"/>
      <w:r w:rsidRPr="00EA1D0A">
        <w:rPr>
          <w:sz w:val="28"/>
          <w:szCs w:val="28"/>
        </w:rPr>
        <w:t xml:space="preserve"> поговорки, видимо, связано с ситуацией спора, когда один из спорящих перестает возражать оппоненту и последний принимает его молчание за его согласие с собственными аргументами (хотя это вовсе не обязательно выражение согласия). </w:t>
      </w:r>
    </w:p>
    <w:p w:rsidR="00EA1D0A" w:rsidRPr="00EA1D0A" w:rsidRDefault="00EA1D0A" w:rsidP="00FB1726">
      <w:pPr>
        <w:pStyle w:val="Default"/>
        <w:ind w:firstLine="708"/>
        <w:jc w:val="both"/>
        <w:rPr>
          <w:sz w:val="28"/>
          <w:szCs w:val="28"/>
        </w:rPr>
      </w:pPr>
    </w:p>
    <w:p w:rsidR="00EA1D0A" w:rsidRPr="00EA1D0A" w:rsidRDefault="00EA1D0A" w:rsidP="00FB1726">
      <w:pPr>
        <w:pStyle w:val="Default"/>
        <w:jc w:val="both"/>
        <w:rPr>
          <w:b/>
          <w:bCs/>
          <w:sz w:val="28"/>
          <w:szCs w:val="28"/>
        </w:rPr>
      </w:pPr>
      <w:r w:rsidRPr="00EA1D0A">
        <w:rPr>
          <w:b/>
          <w:bCs/>
          <w:sz w:val="28"/>
          <w:szCs w:val="28"/>
        </w:rPr>
        <w:t>13. Сигналы уважения и неуважения.</w:t>
      </w:r>
    </w:p>
    <w:p w:rsidR="00EA1D0A" w:rsidRPr="00EA1D0A" w:rsidRDefault="00EA1D0A" w:rsidP="00FB1726">
      <w:pPr>
        <w:pStyle w:val="Default"/>
        <w:jc w:val="both"/>
        <w:rPr>
          <w:sz w:val="28"/>
          <w:szCs w:val="28"/>
        </w:rPr>
      </w:pPr>
      <w:r w:rsidRPr="00EA1D0A">
        <w:rPr>
          <w:i/>
          <w:iCs/>
          <w:sz w:val="28"/>
          <w:szCs w:val="28"/>
        </w:rPr>
        <w:t xml:space="preserve"> </w:t>
      </w:r>
    </w:p>
    <w:p w:rsidR="00EA1D0A" w:rsidRPr="00EA1D0A" w:rsidRDefault="00EA1D0A" w:rsidP="00FB1726">
      <w:pPr>
        <w:pStyle w:val="Default"/>
        <w:jc w:val="both"/>
        <w:rPr>
          <w:i/>
          <w:iCs/>
          <w:sz w:val="28"/>
          <w:szCs w:val="28"/>
        </w:rPr>
      </w:pPr>
      <w:r w:rsidRPr="00EA1D0A">
        <w:rPr>
          <w:b/>
          <w:bCs/>
          <w:i/>
          <w:iCs/>
          <w:sz w:val="28"/>
          <w:szCs w:val="28"/>
        </w:rPr>
        <w:t>Сигналы уважения, вежливости, культуры</w:t>
      </w:r>
      <w:r w:rsidRPr="00EA1D0A">
        <w:rPr>
          <w:i/>
          <w:iCs/>
          <w:sz w:val="28"/>
          <w:szCs w:val="28"/>
        </w:rPr>
        <w:t>:</w:t>
      </w:r>
    </w:p>
    <w:p w:rsidR="00EA1D0A" w:rsidRPr="00EA1D0A" w:rsidRDefault="00EA1D0A" w:rsidP="00FB1726">
      <w:pPr>
        <w:pStyle w:val="Default"/>
        <w:jc w:val="both"/>
        <w:rPr>
          <w:sz w:val="28"/>
          <w:szCs w:val="28"/>
        </w:rPr>
      </w:pPr>
      <w:r w:rsidRPr="00EA1D0A">
        <w:rPr>
          <w:sz w:val="28"/>
          <w:szCs w:val="28"/>
        </w:rPr>
        <w:t xml:space="preserve"> </w:t>
      </w:r>
    </w:p>
    <w:p w:rsidR="00EA1D0A" w:rsidRPr="00EA1D0A" w:rsidRDefault="00EA1D0A" w:rsidP="00FB1726">
      <w:pPr>
        <w:pStyle w:val="Default"/>
        <w:jc w:val="both"/>
        <w:rPr>
          <w:sz w:val="28"/>
          <w:szCs w:val="28"/>
        </w:rPr>
      </w:pPr>
      <w:r w:rsidRPr="00EA1D0A">
        <w:rPr>
          <w:sz w:val="28"/>
          <w:szCs w:val="28"/>
        </w:rPr>
        <w:t xml:space="preserve">Подать женщине пальто </w:t>
      </w:r>
    </w:p>
    <w:p w:rsidR="00EA1D0A" w:rsidRPr="00EA1D0A" w:rsidRDefault="00EA1D0A" w:rsidP="00FB1726">
      <w:pPr>
        <w:pStyle w:val="Default"/>
        <w:jc w:val="both"/>
        <w:rPr>
          <w:sz w:val="28"/>
          <w:szCs w:val="28"/>
        </w:rPr>
      </w:pPr>
      <w:r w:rsidRPr="00EA1D0A">
        <w:rPr>
          <w:sz w:val="28"/>
          <w:szCs w:val="28"/>
        </w:rPr>
        <w:t xml:space="preserve">Помочь снять пальто </w:t>
      </w:r>
    </w:p>
    <w:p w:rsidR="00EA1D0A" w:rsidRPr="00EA1D0A" w:rsidRDefault="00EA1D0A" w:rsidP="00FB1726">
      <w:pPr>
        <w:pStyle w:val="Default"/>
        <w:jc w:val="both"/>
        <w:rPr>
          <w:sz w:val="28"/>
          <w:szCs w:val="28"/>
        </w:rPr>
      </w:pPr>
      <w:r w:rsidRPr="00EA1D0A">
        <w:rPr>
          <w:sz w:val="28"/>
          <w:szCs w:val="28"/>
        </w:rPr>
        <w:t xml:space="preserve">Пропустить вперед при входе </w:t>
      </w:r>
    </w:p>
    <w:p w:rsidR="00EA1D0A" w:rsidRPr="00EA1D0A" w:rsidRDefault="00EA1D0A" w:rsidP="00FB1726">
      <w:pPr>
        <w:pStyle w:val="Default"/>
        <w:jc w:val="both"/>
        <w:rPr>
          <w:sz w:val="28"/>
          <w:szCs w:val="28"/>
        </w:rPr>
      </w:pPr>
      <w:r w:rsidRPr="00EA1D0A">
        <w:rPr>
          <w:sz w:val="28"/>
          <w:szCs w:val="28"/>
        </w:rPr>
        <w:t xml:space="preserve">Подать руку женщине при выходе из транспорта </w:t>
      </w:r>
    </w:p>
    <w:p w:rsidR="00EA1D0A" w:rsidRPr="00EA1D0A" w:rsidRDefault="00EA1D0A" w:rsidP="00FB1726">
      <w:pPr>
        <w:pStyle w:val="Default"/>
        <w:jc w:val="both"/>
        <w:rPr>
          <w:sz w:val="28"/>
          <w:szCs w:val="28"/>
        </w:rPr>
      </w:pPr>
      <w:r w:rsidRPr="00EA1D0A">
        <w:rPr>
          <w:sz w:val="28"/>
          <w:szCs w:val="28"/>
        </w:rPr>
        <w:t xml:space="preserve">Придержать дверь </w:t>
      </w:r>
    </w:p>
    <w:p w:rsidR="00EA1D0A" w:rsidRPr="00EA1D0A" w:rsidRDefault="00EA1D0A" w:rsidP="00FB1726">
      <w:pPr>
        <w:pStyle w:val="Default"/>
        <w:jc w:val="both"/>
        <w:rPr>
          <w:sz w:val="28"/>
          <w:szCs w:val="28"/>
        </w:rPr>
      </w:pPr>
      <w:r w:rsidRPr="00EA1D0A">
        <w:rPr>
          <w:sz w:val="28"/>
          <w:szCs w:val="28"/>
        </w:rPr>
        <w:t xml:space="preserve">Предложить руку при физическом затруднении </w:t>
      </w:r>
    </w:p>
    <w:p w:rsidR="00EA1D0A" w:rsidRPr="00EA1D0A" w:rsidRDefault="00EA1D0A" w:rsidP="00FB1726">
      <w:pPr>
        <w:pStyle w:val="Default"/>
        <w:jc w:val="both"/>
        <w:rPr>
          <w:sz w:val="28"/>
          <w:szCs w:val="28"/>
        </w:rPr>
      </w:pPr>
      <w:r w:rsidRPr="00EA1D0A">
        <w:rPr>
          <w:sz w:val="28"/>
          <w:szCs w:val="28"/>
        </w:rPr>
        <w:t xml:space="preserve">Отсутствие интенсивной мимики </w:t>
      </w:r>
    </w:p>
    <w:p w:rsidR="00EA1D0A" w:rsidRPr="00EA1D0A" w:rsidRDefault="00EA1D0A" w:rsidP="00FB1726">
      <w:pPr>
        <w:pStyle w:val="Default"/>
        <w:jc w:val="both"/>
        <w:rPr>
          <w:sz w:val="28"/>
          <w:szCs w:val="28"/>
        </w:rPr>
      </w:pPr>
      <w:r w:rsidRPr="00EA1D0A">
        <w:rPr>
          <w:sz w:val="28"/>
          <w:szCs w:val="28"/>
        </w:rPr>
        <w:t xml:space="preserve">Ровная интонация </w:t>
      </w:r>
    </w:p>
    <w:p w:rsidR="00EA1D0A" w:rsidRPr="00EA1D0A" w:rsidRDefault="00EA1D0A" w:rsidP="00FB1726">
      <w:pPr>
        <w:pStyle w:val="Default"/>
        <w:jc w:val="both"/>
        <w:rPr>
          <w:sz w:val="28"/>
          <w:szCs w:val="28"/>
        </w:rPr>
      </w:pPr>
      <w:r w:rsidRPr="00EA1D0A">
        <w:rPr>
          <w:sz w:val="28"/>
          <w:szCs w:val="28"/>
        </w:rPr>
        <w:t xml:space="preserve">Ровная посадка </w:t>
      </w:r>
    </w:p>
    <w:p w:rsidR="00EA1D0A" w:rsidRPr="00EA1D0A" w:rsidRDefault="00EA1D0A" w:rsidP="00FB1726">
      <w:pPr>
        <w:pStyle w:val="Default"/>
        <w:jc w:val="both"/>
        <w:rPr>
          <w:sz w:val="28"/>
          <w:szCs w:val="28"/>
        </w:rPr>
      </w:pPr>
      <w:r w:rsidRPr="00EA1D0A">
        <w:rPr>
          <w:sz w:val="28"/>
          <w:szCs w:val="28"/>
        </w:rPr>
        <w:t xml:space="preserve">Держаться на дистанции </w:t>
      </w:r>
    </w:p>
    <w:p w:rsidR="00EA1D0A" w:rsidRPr="00EA1D0A" w:rsidRDefault="00EA1D0A" w:rsidP="00FB1726">
      <w:pPr>
        <w:pStyle w:val="Default"/>
        <w:jc w:val="both"/>
        <w:rPr>
          <w:sz w:val="28"/>
          <w:szCs w:val="28"/>
        </w:rPr>
      </w:pPr>
      <w:r w:rsidRPr="00EA1D0A">
        <w:rPr>
          <w:sz w:val="28"/>
          <w:szCs w:val="28"/>
        </w:rPr>
        <w:t xml:space="preserve">Встать, когда входит или встает женщина </w:t>
      </w:r>
    </w:p>
    <w:p w:rsidR="00EA1D0A" w:rsidRPr="00EA1D0A" w:rsidRDefault="00EA1D0A" w:rsidP="00FB1726">
      <w:pPr>
        <w:pStyle w:val="Default"/>
        <w:jc w:val="both"/>
        <w:rPr>
          <w:sz w:val="28"/>
          <w:szCs w:val="28"/>
        </w:rPr>
      </w:pPr>
      <w:r w:rsidRPr="00EA1D0A">
        <w:rPr>
          <w:sz w:val="28"/>
          <w:szCs w:val="28"/>
        </w:rPr>
        <w:t xml:space="preserve">Встать, когда входит уважаемый или пожилой человек </w:t>
      </w:r>
    </w:p>
    <w:p w:rsidR="00EA1D0A" w:rsidRPr="00EA1D0A" w:rsidRDefault="00EA1D0A" w:rsidP="00FB1726">
      <w:pPr>
        <w:pStyle w:val="Default"/>
        <w:jc w:val="both"/>
        <w:rPr>
          <w:sz w:val="28"/>
          <w:szCs w:val="28"/>
        </w:rPr>
      </w:pPr>
      <w:r w:rsidRPr="00EA1D0A">
        <w:rPr>
          <w:sz w:val="28"/>
          <w:szCs w:val="28"/>
        </w:rPr>
        <w:t xml:space="preserve">Преподнести цветы </w:t>
      </w:r>
    </w:p>
    <w:p w:rsidR="00EA1D0A" w:rsidRPr="00EA1D0A" w:rsidRDefault="00EA1D0A" w:rsidP="00FB1726">
      <w:pPr>
        <w:pStyle w:val="Default"/>
        <w:jc w:val="both"/>
        <w:rPr>
          <w:sz w:val="28"/>
          <w:szCs w:val="28"/>
        </w:rPr>
      </w:pPr>
      <w:r w:rsidRPr="00EA1D0A">
        <w:rPr>
          <w:sz w:val="28"/>
          <w:szCs w:val="28"/>
        </w:rPr>
        <w:t xml:space="preserve">Аплодисменты стоя </w:t>
      </w:r>
    </w:p>
    <w:p w:rsidR="00EA1D0A" w:rsidRPr="00EA1D0A" w:rsidRDefault="00EA1D0A" w:rsidP="00FB1726">
      <w:pPr>
        <w:pStyle w:val="Default"/>
        <w:jc w:val="both"/>
        <w:rPr>
          <w:sz w:val="28"/>
          <w:szCs w:val="28"/>
        </w:rPr>
      </w:pPr>
      <w:r w:rsidRPr="00EA1D0A">
        <w:rPr>
          <w:sz w:val="28"/>
          <w:szCs w:val="28"/>
        </w:rPr>
        <w:t xml:space="preserve">Проходить по ряду лицом к сидящим </w:t>
      </w:r>
    </w:p>
    <w:p w:rsidR="00EA1D0A" w:rsidRPr="00EA1D0A" w:rsidRDefault="00EA1D0A" w:rsidP="00FB1726">
      <w:pPr>
        <w:pStyle w:val="Default"/>
        <w:jc w:val="both"/>
        <w:rPr>
          <w:sz w:val="28"/>
          <w:szCs w:val="28"/>
        </w:rPr>
      </w:pPr>
      <w:r w:rsidRPr="00EA1D0A">
        <w:rPr>
          <w:sz w:val="28"/>
          <w:szCs w:val="28"/>
        </w:rPr>
        <w:t xml:space="preserve">Предложить пройти в комнату </w:t>
      </w:r>
    </w:p>
    <w:p w:rsidR="00EA1D0A" w:rsidRPr="00EA1D0A" w:rsidRDefault="00EA1D0A" w:rsidP="00FB1726">
      <w:pPr>
        <w:pStyle w:val="Default"/>
        <w:jc w:val="both"/>
        <w:rPr>
          <w:sz w:val="28"/>
          <w:szCs w:val="28"/>
        </w:rPr>
      </w:pPr>
      <w:r w:rsidRPr="00EA1D0A">
        <w:rPr>
          <w:sz w:val="28"/>
          <w:szCs w:val="28"/>
        </w:rPr>
        <w:t xml:space="preserve">Предложить сесть </w:t>
      </w:r>
    </w:p>
    <w:p w:rsidR="00EA1D0A" w:rsidRPr="00EA1D0A" w:rsidRDefault="00EA1D0A" w:rsidP="00FB1726">
      <w:pPr>
        <w:pStyle w:val="Default"/>
        <w:jc w:val="both"/>
        <w:rPr>
          <w:sz w:val="28"/>
          <w:szCs w:val="28"/>
        </w:rPr>
      </w:pPr>
      <w:r w:rsidRPr="00EA1D0A">
        <w:rPr>
          <w:sz w:val="28"/>
          <w:szCs w:val="28"/>
        </w:rPr>
        <w:t xml:space="preserve">Смотреть в лицо </w:t>
      </w:r>
    </w:p>
    <w:p w:rsidR="00EA1D0A" w:rsidRPr="00EA1D0A" w:rsidRDefault="00EA1D0A" w:rsidP="00FB1726">
      <w:pPr>
        <w:pStyle w:val="Default"/>
        <w:jc w:val="both"/>
        <w:rPr>
          <w:sz w:val="28"/>
          <w:szCs w:val="28"/>
        </w:rPr>
      </w:pPr>
      <w:r w:rsidRPr="00EA1D0A">
        <w:rPr>
          <w:sz w:val="28"/>
          <w:szCs w:val="28"/>
        </w:rPr>
        <w:t xml:space="preserve">Снять солнцезащитные очки при разговоре </w:t>
      </w:r>
    </w:p>
    <w:p w:rsidR="00EA1D0A" w:rsidRPr="00EA1D0A" w:rsidRDefault="00EA1D0A" w:rsidP="00FB1726">
      <w:pPr>
        <w:pStyle w:val="Default"/>
        <w:jc w:val="both"/>
        <w:rPr>
          <w:sz w:val="28"/>
          <w:szCs w:val="28"/>
        </w:rPr>
      </w:pPr>
      <w:r w:rsidRPr="00EA1D0A">
        <w:rPr>
          <w:sz w:val="28"/>
          <w:szCs w:val="28"/>
        </w:rPr>
        <w:t xml:space="preserve">Проводить гостя к двери, до выхода </w:t>
      </w:r>
    </w:p>
    <w:p w:rsidR="00EA1D0A" w:rsidRPr="00EA1D0A" w:rsidRDefault="00EA1D0A" w:rsidP="00FB1726">
      <w:pPr>
        <w:pStyle w:val="Default"/>
        <w:jc w:val="both"/>
        <w:rPr>
          <w:sz w:val="28"/>
          <w:szCs w:val="28"/>
        </w:rPr>
      </w:pPr>
      <w:r w:rsidRPr="00EA1D0A">
        <w:rPr>
          <w:sz w:val="28"/>
          <w:szCs w:val="28"/>
        </w:rPr>
        <w:t xml:space="preserve">Уступить место старшему </w:t>
      </w:r>
    </w:p>
    <w:p w:rsidR="00EA1D0A" w:rsidRPr="00EA1D0A" w:rsidRDefault="00EA1D0A" w:rsidP="00FB1726">
      <w:pPr>
        <w:pStyle w:val="Default"/>
        <w:jc w:val="both"/>
        <w:rPr>
          <w:sz w:val="28"/>
          <w:szCs w:val="28"/>
        </w:rPr>
      </w:pPr>
      <w:r w:rsidRPr="00EA1D0A">
        <w:rPr>
          <w:sz w:val="28"/>
          <w:szCs w:val="28"/>
        </w:rPr>
        <w:lastRenderedPageBreak/>
        <w:t xml:space="preserve">В театре много аплодируют, но редко </w:t>
      </w:r>
      <w:r w:rsidR="00485243" w:rsidRPr="00B1098D">
        <w:rPr>
          <w:sz w:val="28"/>
          <w:szCs w:val="28"/>
        </w:rPr>
        <w:t>–</w:t>
      </w:r>
      <w:r w:rsidRPr="00EA1D0A">
        <w:rPr>
          <w:sz w:val="28"/>
          <w:szCs w:val="28"/>
        </w:rPr>
        <w:t xml:space="preserve"> стоя, как англичане. У русских это наивысший уровень восхищения и благодарности. Русские не кидают цветы, как англичане, а стараются вручить их артистам; подходят к сцене и толпятся у нее в конце спектакля. </w:t>
      </w:r>
    </w:p>
    <w:p w:rsidR="00EA1D0A" w:rsidRPr="00EA1D0A" w:rsidRDefault="00EA1D0A" w:rsidP="00FB1726">
      <w:pPr>
        <w:pStyle w:val="Default"/>
        <w:jc w:val="both"/>
        <w:rPr>
          <w:sz w:val="28"/>
          <w:szCs w:val="28"/>
        </w:rPr>
      </w:pPr>
    </w:p>
    <w:p w:rsidR="00EA1D0A" w:rsidRPr="00EA1D0A" w:rsidRDefault="00EA1D0A" w:rsidP="00FB1726">
      <w:pPr>
        <w:pStyle w:val="Default"/>
        <w:jc w:val="both"/>
        <w:rPr>
          <w:sz w:val="28"/>
          <w:szCs w:val="28"/>
        </w:rPr>
      </w:pPr>
      <w:r w:rsidRPr="00EA1D0A">
        <w:rPr>
          <w:b/>
          <w:bCs/>
          <w:i/>
          <w:iCs/>
          <w:sz w:val="28"/>
          <w:szCs w:val="28"/>
        </w:rPr>
        <w:t>Сигналы неуважения, невежливости, некультурности</w:t>
      </w:r>
      <w:r w:rsidRPr="00EA1D0A">
        <w:rPr>
          <w:sz w:val="28"/>
          <w:szCs w:val="28"/>
        </w:rPr>
        <w:t>:</w:t>
      </w:r>
    </w:p>
    <w:p w:rsidR="00EA1D0A" w:rsidRPr="00EA1D0A" w:rsidRDefault="00EA1D0A" w:rsidP="00FB1726">
      <w:pPr>
        <w:pStyle w:val="Default"/>
        <w:jc w:val="both"/>
        <w:rPr>
          <w:sz w:val="28"/>
          <w:szCs w:val="28"/>
        </w:rPr>
      </w:pPr>
      <w:r w:rsidRPr="00EA1D0A">
        <w:rPr>
          <w:sz w:val="28"/>
          <w:szCs w:val="28"/>
        </w:rPr>
        <w:t xml:space="preserve"> </w:t>
      </w:r>
    </w:p>
    <w:p w:rsidR="00EA1D0A" w:rsidRPr="00EA1D0A" w:rsidRDefault="00EA1D0A" w:rsidP="00FB1726">
      <w:pPr>
        <w:pStyle w:val="Default"/>
        <w:jc w:val="both"/>
        <w:rPr>
          <w:sz w:val="28"/>
          <w:szCs w:val="28"/>
        </w:rPr>
      </w:pPr>
      <w:r w:rsidRPr="00EA1D0A">
        <w:rPr>
          <w:sz w:val="28"/>
          <w:szCs w:val="28"/>
        </w:rPr>
        <w:t xml:space="preserve">Сидеть и разговаривать со стоящим собеседником </w:t>
      </w:r>
    </w:p>
    <w:p w:rsidR="00EA1D0A" w:rsidRPr="00EA1D0A" w:rsidRDefault="00EA1D0A" w:rsidP="00FB1726">
      <w:pPr>
        <w:pStyle w:val="Default"/>
        <w:jc w:val="both"/>
        <w:rPr>
          <w:sz w:val="28"/>
          <w:szCs w:val="28"/>
        </w:rPr>
      </w:pPr>
      <w:r w:rsidRPr="00EA1D0A">
        <w:rPr>
          <w:sz w:val="28"/>
          <w:szCs w:val="28"/>
        </w:rPr>
        <w:t xml:space="preserve">Говорить, не глядя на собеседника </w:t>
      </w:r>
    </w:p>
    <w:p w:rsidR="00EA1D0A" w:rsidRPr="00EA1D0A" w:rsidRDefault="00EA1D0A" w:rsidP="00FB1726">
      <w:pPr>
        <w:pStyle w:val="Default"/>
        <w:jc w:val="both"/>
        <w:rPr>
          <w:sz w:val="28"/>
          <w:szCs w:val="28"/>
        </w:rPr>
      </w:pPr>
      <w:r w:rsidRPr="00EA1D0A">
        <w:rPr>
          <w:sz w:val="28"/>
          <w:szCs w:val="28"/>
        </w:rPr>
        <w:t xml:space="preserve">Отвечать, не останавливаясь при ходьбе </w:t>
      </w:r>
    </w:p>
    <w:p w:rsidR="00EA1D0A" w:rsidRPr="00EA1D0A" w:rsidRDefault="00EA1D0A" w:rsidP="00FB1726">
      <w:pPr>
        <w:pStyle w:val="Default"/>
        <w:jc w:val="both"/>
        <w:rPr>
          <w:sz w:val="28"/>
          <w:szCs w:val="28"/>
        </w:rPr>
      </w:pPr>
      <w:r w:rsidRPr="00EA1D0A">
        <w:rPr>
          <w:sz w:val="28"/>
          <w:szCs w:val="28"/>
        </w:rPr>
        <w:t xml:space="preserve">Отвергнуть протянутую руку </w:t>
      </w:r>
    </w:p>
    <w:p w:rsidR="00EA1D0A" w:rsidRPr="00EA1D0A" w:rsidRDefault="00EA1D0A" w:rsidP="00FB1726">
      <w:pPr>
        <w:pStyle w:val="Default"/>
        <w:jc w:val="both"/>
        <w:rPr>
          <w:sz w:val="28"/>
          <w:szCs w:val="28"/>
        </w:rPr>
      </w:pPr>
      <w:r w:rsidRPr="00EA1D0A">
        <w:rPr>
          <w:sz w:val="28"/>
          <w:szCs w:val="28"/>
        </w:rPr>
        <w:t xml:space="preserve">Есть при разговоре </w:t>
      </w:r>
    </w:p>
    <w:p w:rsidR="00EA1D0A" w:rsidRPr="00EA1D0A" w:rsidRDefault="00EA1D0A" w:rsidP="00FB1726">
      <w:pPr>
        <w:pStyle w:val="Default"/>
        <w:jc w:val="both"/>
        <w:rPr>
          <w:sz w:val="28"/>
          <w:szCs w:val="28"/>
        </w:rPr>
      </w:pPr>
      <w:r w:rsidRPr="00EA1D0A">
        <w:rPr>
          <w:sz w:val="28"/>
          <w:szCs w:val="28"/>
        </w:rPr>
        <w:t xml:space="preserve">Смотреть на часы при разговоре </w:t>
      </w:r>
    </w:p>
    <w:p w:rsidR="00EA1D0A" w:rsidRPr="00EA1D0A" w:rsidRDefault="00EA1D0A" w:rsidP="00FB1726">
      <w:pPr>
        <w:pStyle w:val="Default"/>
        <w:jc w:val="both"/>
        <w:rPr>
          <w:sz w:val="28"/>
          <w:szCs w:val="28"/>
        </w:rPr>
      </w:pPr>
      <w:r w:rsidRPr="00EA1D0A">
        <w:rPr>
          <w:sz w:val="28"/>
          <w:szCs w:val="28"/>
        </w:rPr>
        <w:t xml:space="preserve">Постукивать ногой при разговоре, пальцами по столу </w:t>
      </w:r>
    </w:p>
    <w:p w:rsidR="00EA1D0A" w:rsidRPr="00EA1D0A" w:rsidRDefault="00EA1D0A" w:rsidP="00FB1726">
      <w:pPr>
        <w:pStyle w:val="Default"/>
        <w:jc w:val="both"/>
        <w:rPr>
          <w:sz w:val="28"/>
          <w:szCs w:val="28"/>
        </w:rPr>
      </w:pPr>
      <w:r w:rsidRPr="00EA1D0A">
        <w:rPr>
          <w:sz w:val="28"/>
          <w:szCs w:val="28"/>
        </w:rPr>
        <w:t xml:space="preserve">Нести бутылку спиртного за горлышко </w:t>
      </w:r>
    </w:p>
    <w:p w:rsidR="00EA1D0A" w:rsidRPr="00EA1D0A" w:rsidRDefault="00EA1D0A" w:rsidP="00FB1726">
      <w:pPr>
        <w:pStyle w:val="Default"/>
        <w:jc w:val="both"/>
        <w:rPr>
          <w:sz w:val="28"/>
          <w:szCs w:val="28"/>
        </w:rPr>
      </w:pPr>
      <w:r w:rsidRPr="00EA1D0A">
        <w:rPr>
          <w:sz w:val="28"/>
          <w:szCs w:val="28"/>
        </w:rPr>
        <w:t xml:space="preserve">Нести неупакованную бутылку спиртного </w:t>
      </w:r>
    </w:p>
    <w:p w:rsidR="00EA1D0A" w:rsidRPr="00EA1D0A" w:rsidRDefault="00EA1D0A" w:rsidP="00FB1726">
      <w:pPr>
        <w:pStyle w:val="Default"/>
        <w:jc w:val="both"/>
        <w:rPr>
          <w:sz w:val="28"/>
          <w:szCs w:val="28"/>
        </w:rPr>
      </w:pPr>
      <w:r w:rsidRPr="00EA1D0A">
        <w:rPr>
          <w:sz w:val="28"/>
          <w:szCs w:val="28"/>
        </w:rPr>
        <w:t xml:space="preserve">Сидеть на полу </w:t>
      </w:r>
    </w:p>
    <w:p w:rsidR="00EA1D0A" w:rsidRPr="00EA1D0A" w:rsidRDefault="00EA1D0A" w:rsidP="00FB1726">
      <w:pPr>
        <w:pStyle w:val="Default"/>
        <w:jc w:val="both"/>
        <w:rPr>
          <w:sz w:val="28"/>
          <w:szCs w:val="28"/>
        </w:rPr>
      </w:pPr>
      <w:r w:rsidRPr="00EA1D0A">
        <w:rPr>
          <w:sz w:val="28"/>
          <w:szCs w:val="28"/>
        </w:rPr>
        <w:t xml:space="preserve">Сидеть на корточках </w:t>
      </w:r>
    </w:p>
    <w:p w:rsidR="00EA1D0A" w:rsidRPr="00EA1D0A" w:rsidRDefault="00EA1D0A" w:rsidP="00FB1726">
      <w:pPr>
        <w:pStyle w:val="Default"/>
        <w:jc w:val="both"/>
        <w:rPr>
          <w:sz w:val="28"/>
          <w:szCs w:val="28"/>
        </w:rPr>
      </w:pPr>
      <w:r w:rsidRPr="00EA1D0A">
        <w:rPr>
          <w:sz w:val="28"/>
          <w:szCs w:val="28"/>
        </w:rPr>
        <w:t xml:space="preserve">Вытягивать ноги вперед </w:t>
      </w:r>
    </w:p>
    <w:p w:rsidR="00EA1D0A" w:rsidRPr="00EA1D0A" w:rsidRDefault="00EA1D0A" w:rsidP="00FB1726">
      <w:pPr>
        <w:pStyle w:val="Default"/>
        <w:jc w:val="both"/>
        <w:rPr>
          <w:sz w:val="28"/>
          <w:szCs w:val="28"/>
        </w:rPr>
      </w:pPr>
      <w:r w:rsidRPr="00EA1D0A">
        <w:rPr>
          <w:sz w:val="28"/>
          <w:szCs w:val="28"/>
        </w:rPr>
        <w:t xml:space="preserve">Ноги на стол, на мебель </w:t>
      </w:r>
    </w:p>
    <w:p w:rsidR="00EA1D0A" w:rsidRPr="00EA1D0A" w:rsidRDefault="00EA1D0A" w:rsidP="00FB1726">
      <w:pPr>
        <w:pStyle w:val="Default"/>
        <w:jc w:val="both"/>
        <w:rPr>
          <w:sz w:val="28"/>
          <w:szCs w:val="28"/>
        </w:rPr>
      </w:pPr>
      <w:r w:rsidRPr="00EA1D0A">
        <w:rPr>
          <w:sz w:val="28"/>
          <w:szCs w:val="28"/>
        </w:rPr>
        <w:t xml:space="preserve">Кинуть кому-либо цветы на расстоянии </w:t>
      </w:r>
    </w:p>
    <w:p w:rsidR="00EA1D0A" w:rsidRPr="00EA1D0A" w:rsidRDefault="00EA1D0A" w:rsidP="00FB1726">
      <w:pPr>
        <w:pStyle w:val="Default"/>
        <w:jc w:val="both"/>
        <w:rPr>
          <w:sz w:val="28"/>
          <w:szCs w:val="28"/>
        </w:rPr>
      </w:pPr>
      <w:r w:rsidRPr="00EA1D0A">
        <w:rPr>
          <w:sz w:val="28"/>
          <w:szCs w:val="28"/>
        </w:rPr>
        <w:t>Разговаривать с сигаретой, жвачкой в зубах.</w:t>
      </w:r>
    </w:p>
    <w:p w:rsidR="00EA1D0A" w:rsidRPr="00DF2B07" w:rsidRDefault="00EA1D0A" w:rsidP="00FB1726">
      <w:pPr>
        <w:pStyle w:val="Default"/>
        <w:jc w:val="both"/>
        <w:rPr>
          <w:sz w:val="28"/>
          <w:szCs w:val="28"/>
        </w:rPr>
      </w:pPr>
    </w:p>
    <w:p w:rsidR="00B1098D" w:rsidRDefault="00B1098D" w:rsidP="00FB1726">
      <w:pPr>
        <w:spacing w:after="0" w:line="240" w:lineRule="auto"/>
        <w:rPr>
          <w:rFonts w:ascii="Times New Roman" w:hAnsi="Times New Roman" w:cs="Times New Roman"/>
          <w:b/>
          <w:sz w:val="24"/>
          <w:szCs w:val="24"/>
        </w:rPr>
      </w:pPr>
    </w:p>
    <w:p w:rsidR="0024496F" w:rsidRDefault="0024496F" w:rsidP="00FB1726">
      <w:pPr>
        <w:spacing w:after="0" w:line="240" w:lineRule="auto"/>
        <w:jc w:val="both"/>
        <w:rPr>
          <w:rFonts w:ascii="Times New Roman" w:hAnsi="Times New Roman"/>
          <w:b/>
          <w:sz w:val="28"/>
          <w:szCs w:val="28"/>
        </w:rPr>
      </w:pPr>
    </w:p>
    <w:p w:rsidR="004B30A5" w:rsidRPr="004B30A5" w:rsidRDefault="004B30A5" w:rsidP="00FB1726">
      <w:pPr>
        <w:spacing w:after="0" w:line="240" w:lineRule="auto"/>
        <w:jc w:val="both"/>
        <w:rPr>
          <w:rFonts w:ascii="Times New Roman" w:hAnsi="Times New Roman"/>
          <w:b/>
          <w:sz w:val="28"/>
          <w:szCs w:val="28"/>
        </w:rPr>
      </w:pPr>
      <w:r w:rsidRPr="004B30A5">
        <w:rPr>
          <w:rFonts w:ascii="Times New Roman" w:hAnsi="Times New Roman"/>
          <w:b/>
          <w:sz w:val="28"/>
          <w:szCs w:val="28"/>
        </w:rPr>
        <w:t>ТЕМА 10</w:t>
      </w:r>
    </w:p>
    <w:p w:rsidR="004B30A5" w:rsidRDefault="004B30A5" w:rsidP="00FB1726">
      <w:pPr>
        <w:spacing w:after="0" w:line="240" w:lineRule="auto"/>
        <w:jc w:val="both"/>
        <w:rPr>
          <w:rFonts w:ascii="Times New Roman" w:hAnsi="Times New Roman"/>
          <w:sz w:val="28"/>
          <w:szCs w:val="28"/>
        </w:rPr>
      </w:pPr>
    </w:p>
    <w:p w:rsidR="004B30A5" w:rsidRPr="00D268CF" w:rsidRDefault="004B30A5" w:rsidP="00FB1726">
      <w:pPr>
        <w:spacing w:after="0" w:line="240" w:lineRule="auto"/>
        <w:jc w:val="center"/>
        <w:rPr>
          <w:rFonts w:ascii="Times New Roman" w:hAnsi="Times New Roman" w:cs="Times New Roman"/>
          <w:sz w:val="28"/>
          <w:szCs w:val="28"/>
        </w:rPr>
      </w:pPr>
      <w:r w:rsidRPr="00F628B5">
        <w:rPr>
          <w:rFonts w:ascii="Times New Roman" w:hAnsi="Times New Roman" w:cs="Times New Roman"/>
          <w:b/>
          <w:bCs/>
          <w:sz w:val="28"/>
          <w:szCs w:val="28"/>
        </w:rPr>
        <w:t>ЛИНГВОСТРАНОВЕДЧЕСКИЕ СЛОВАРИ. БОЛЬШОЙ ЛИНГВОСТРАНОВЕДЧЕСКИЙ СЛОВАРЬ РУССКОГО ЯЗЫКА</w:t>
      </w:r>
    </w:p>
    <w:p w:rsidR="004B30A5" w:rsidRDefault="004B30A5" w:rsidP="00FB1726">
      <w:pPr>
        <w:spacing w:after="0" w:line="240" w:lineRule="auto"/>
        <w:jc w:val="both"/>
        <w:rPr>
          <w:rFonts w:ascii="Times New Roman" w:hAnsi="Times New Roman"/>
          <w:sz w:val="28"/>
          <w:szCs w:val="28"/>
        </w:rPr>
      </w:pPr>
    </w:p>
    <w:p w:rsidR="004B30A5" w:rsidRPr="00EB28B7" w:rsidRDefault="004B30A5" w:rsidP="00FB1726">
      <w:pPr>
        <w:spacing w:after="0" w:line="240" w:lineRule="auto"/>
        <w:jc w:val="both"/>
        <w:rPr>
          <w:rFonts w:ascii="Times New Roman" w:hAnsi="Times New Roman"/>
          <w:sz w:val="18"/>
          <w:szCs w:val="28"/>
        </w:rPr>
      </w:pPr>
    </w:p>
    <w:p w:rsidR="004B30A5" w:rsidRDefault="004B30A5" w:rsidP="00FB1726">
      <w:pPr>
        <w:pStyle w:val="af5"/>
        <w:numPr>
          <w:ilvl w:val="0"/>
          <w:numId w:val="16"/>
        </w:numPr>
        <w:spacing w:after="0" w:line="240" w:lineRule="auto"/>
        <w:jc w:val="both"/>
        <w:rPr>
          <w:rFonts w:ascii="Times New Roman" w:hAnsi="Times New Roman"/>
          <w:sz w:val="28"/>
          <w:szCs w:val="28"/>
        </w:rPr>
      </w:pPr>
      <w:r w:rsidRPr="00F628B5">
        <w:rPr>
          <w:rFonts w:ascii="Times New Roman" w:hAnsi="Times New Roman" w:cs="Times New Roman"/>
          <w:b/>
          <w:bCs/>
          <w:sz w:val="28"/>
          <w:szCs w:val="28"/>
        </w:rPr>
        <w:t>Лингвострановедческие словари</w:t>
      </w:r>
      <w:r>
        <w:rPr>
          <w:rFonts w:ascii="Times New Roman" w:hAnsi="Times New Roman"/>
          <w:b/>
          <w:bCs/>
          <w:sz w:val="28"/>
          <w:szCs w:val="28"/>
        </w:rPr>
        <w:t xml:space="preserve"> советского периода.</w:t>
      </w:r>
    </w:p>
    <w:p w:rsidR="004B30A5" w:rsidRPr="004B30A5" w:rsidRDefault="004B30A5" w:rsidP="00FB1726">
      <w:pPr>
        <w:pStyle w:val="af5"/>
        <w:spacing w:after="0" w:line="240" w:lineRule="auto"/>
        <w:jc w:val="both"/>
        <w:rPr>
          <w:rFonts w:ascii="Times New Roman" w:hAnsi="Times New Roman"/>
          <w:sz w:val="10"/>
          <w:szCs w:val="28"/>
        </w:rPr>
      </w:pPr>
    </w:p>
    <w:p w:rsidR="004B30A5" w:rsidRPr="004B30A5" w:rsidRDefault="004B30A5" w:rsidP="00FB1726">
      <w:pPr>
        <w:pStyle w:val="af5"/>
        <w:numPr>
          <w:ilvl w:val="0"/>
          <w:numId w:val="16"/>
        </w:numPr>
        <w:spacing w:after="0" w:line="240" w:lineRule="auto"/>
        <w:jc w:val="both"/>
        <w:rPr>
          <w:rFonts w:ascii="Times New Roman" w:hAnsi="Times New Roman" w:cs="Times New Roman"/>
          <w:b/>
          <w:sz w:val="28"/>
          <w:szCs w:val="28"/>
        </w:rPr>
      </w:pPr>
      <w:r w:rsidRPr="004B30A5">
        <w:rPr>
          <w:rFonts w:ascii="Times New Roman" w:hAnsi="Times New Roman" w:cs="Times New Roman"/>
          <w:b/>
          <w:sz w:val="28"/>
          <w:szCs w:val="28"/>
        </w:rPr>
        <w:t>Россия. Большой лингвострановедческий словарь.</w:t>
      </w:r>
    </w:p>
    <w:p w:rsidR="004B30A5" w:rsidRPr="004B30A5" w:rsidRDefault="004B30A5" w:rsidP="00FB1726">
      <w:pPr>
        <w:spacing w:after="0" w:line="240" w:lineRule="auto"/>
        <w:jc w:val="both"/>
        <w:rPr>
          <w:rFonts w:ascii="Times New Roman" w:hAnsi="Times New Roman" w:cs="Times New Roman"/>
          <w:b/>
          <w:sz w:val="10"/>
          <w:szCs w:val="28"/>
        </w:rPr>
      </w:pPr>
    </w:p>
    <w:p w:rsidR="004B30A5" w:rsidRPr="004B30A5" w:rsidRDefault="004B30A5" w:rsidP="00FB1726">
      <w:pPr>
        <w:spacing w:after="0" w:line="240" w:lineRule="auto"/>
        <w:ind w:left="360"/>
        <w:jc w:val="both"/>
        <w:rPr>
          <w:rFonts w:ascii="Times New Roman" w:hAnsi="Times New Roman"/>
          <w:b/>
          <w:sz w:val="28"/>
          <w:szCs w:val="28"/>
        </w:rPr>
      </w:pPr>
      <w:r>
        <w:rPr>
          <w:rFonts w:ascii="Times New Roman" w:hAnsi="Times New Roman"/>
          <w:b/>
          <w:color w:val="000000"/>
          <w:sz w:val="28"/>
          <w:szCs w:val="28"/>
          <w:lang w:eastAsia="ru-RU" w:bidi="ru-RU"/>
        </w:rPr>
        <w:t xml:space="preserve">3. </w:t>
      </w:r>
      <w:r w:rsidRPr="004B30A5">
        <w:rPr>
          <w:rFonts w:ascii="Times New Roman" w:hAnsi="Times New Roman"/>
          <w:b/>
          <w:color w:val="000000"/>
          <w:sz w:val="28"/>
          <w:szCs w:val="28"/>
          <w:lang w:eastAsia="ru-RU" w:bidi="ru-RU"/>
        </w:rPr>
        <w:t>Ко</w:t>
      </w:r>
      <w:r w:rsidRPr="004B30A5">
        <w:rPr>
          <w:rFonts w:ascii="Times New Roman" w:hAnsi="Times New Roman" w:cs="Times New Roman"/>
          <w:b/>
          <w:color w:val="000000"/>
          <w:sz w:val="28"/>
          <w:szCs w:val="28"/>
          <w:lang w:eastAsia="ru-RU" w:bidi="ru-RU"/>
        </w:rPr>
        <w:t>нцепция лингвострановедческого словаря «Россия»</w:t>
      </w:r>
      <w:r w:rsidRPr="004B30A5">
        <w:rPr>
          <w:rFonts w:ascii="Times New Roman" w:hAnsi="Times New Roman"/>
          <w:b/>
          <w:color w:val="000000"/>
          <w:sz w:val="28"/>
          <w:szCs w:val="28"/>
          <w:lang w:eastAsia="ru-RU" w:bidi="ru-RU"/>
        </w:rPr>
        <w:t>.</w:t>
      </w:r>
    </w:p>
    <w:p w:rsidR="004B30A5" w:rsidRPr="004B30A5" w:rsidRDefault="004B30A5" w:rsidP="00FB1726">
      <w:pPr>
        <w:spacing w:after="0" w:line="240" w:lineRule="auto"/>
        <w:jc w:val="both"/>
        <w:rPr>
          <w:rFonts w:ascii="Times New Roman" w:hAnsi="Times New Roman"/>
          <w:sz w:val="8"/>
          <w:szCs w:val="28"/>
        </w:rPr>
      </w:pPr>
    </w:p>
    <w:p w:rsidR="004B30A5" w:rsidRDefault="004B30A5" w:rsidP="00FB1726">
      <w:pPr>
        <w:spacing w:after="0" w:line="240" w:lineRule="auto"/>
        <w:jc w:val="both"/>
        <w:rPr>
          <w:rFonts w:ascii="Times New Roman" w:hAnsi="Times New Roman"/>
          <w:sz w:val="28"/>
          <w:szCs w:val="28"/>
        </w:rPr>
      </w:pPr>
    </w:p>
    <w:p w:rsidR="00EB28B7" w:rsidRPr="00EB28B7" w:rsidRDefault="00EB28B7" w:rsidP="00FB1726">
      <w:pPr>
        <w:spacing w:after="0" w:line="240" w:lineRule="auto"/>
        <w:jc w:val="both"/>
        <w:rPr>
          <w:rFonts w:ascii="Times New Roman" w:hAnsi="Times New Roman"/>
          <w:szCs w:val="28"/>
        </w:rPr>
      </w:pPr>
    </w:p>
    <w:p w:rsidR="004B30A5" w:rsidRPr="004B30A5" w:rsidRDefault="004B30A5" w:rsidP="00FB1726">
      <w:pPr>
        <w:pStyle w:val="af5"/>
        <w:numPr>
          <w:ilvl w:val="0"/>
          <w:numId w:val="17"/>
        </w:numPr>
        <w:spacing w:after="0" w:line="240" w:lineRule="auto"/>
        <w:jc w:val="both"/>
        <w:rPr>
          <w:rFonts w:ascii="Times New Roman" w:hAnsi="Times New Roman"/>
          <w:sz w:val="28"/>
          <w:szCs w:val="28"/>
        </w:rPr>
      </w:pPr>
      <w:r w:rsidRPr="004B30A5">
        <w:rPr>
          <w:rFonts w:ascii="Times New Roman" w:hAnsi="Times New Roman" w:cs="Times New Roman"/>
          <w:b/>
          <w:bCs/>
          <w:sz w:val="28"/>
          <w:szCs w:val="28"/>
        </w:rPr>
        <w:t>Лингвострановедческие словари</w:t>
      </w:r>
      <w:r w:rsidRPr="004B30A5">
        <w:rPr>
          <w:rFonts w:ascii="Times New Roman" w:hAnsi="Times New Roman"/>
          <w:b/>
          <w:bCs/>
          <w:sz w:val="28"/>
          <w:szCs w:val="28"/>
        </w:rPr>
        <w:t xml:space="preserve"> советского периода.</w:t>
      </w:r>
    </w:p>
    <w:p w:rsidR="004B30A5" w:rsidRPr="00F766B0" w:rsidRDefault="004B30A5" w:rsidP="00FB1726">
      <w:pPr>
        <w:pStyle w:val="af5"/>
        <w:spacing w:after="0" w:line="240" w:lineRule="auto"/>
        <w:jc w:val="both"/>
        <w:rPr>
          <w:rFonts w:ascii="Times New Roman" w:hAnsi="Times New Roman"/>
          <w:sz w:val="28"/>
          <w:szCs w:val="28"/>
        </w:rPr>
      </w:pPr>
    </w:p>
    <w:p w:rsidR="004B30A5" w:rsidRPr="00D268CF" w:rsidRDefault="004B30A5" w:rsidP="00FB1726">
      <w:pPr>
        <w:spacing w:after="0" w:line="240" w:lineRule="auto"/>
        <w:ind w:firstLine="425"/>
        <w:jc w:val="both"/>
        <w:rPr>
          <w:rFonts w:ascii="Times New Roman" w:hAnsi="Times New Roman" w:cs="Times New Roman"/>
          <w:color w:val="000000"/>
          <w:sz w:val="28"/>
          <w:szCs w:val="28"/>
        </w:rPr>
      </w:pPr>
      <w:r>
        <w:rPr>
          <w:rFonts w:ascii="Times New Roman" w:hAnsi="Times New Roman"/>
          <w:sz w:val="28"/>
          <w:szCs w:val="28"/>
        </w:rPr>
        <w:t xml:space="preserve">    К одному из первых и наиболее полных подобных словарей советского периода можно отнести книгу </w:t>
      </w:r>
      <w:r w:rsidRPr="00D268CF">
        <w:rPr>
          <w:rFonts w:ascii="Times New Roman" w:hAnsi="Times New Roman" w:cs="Times New Roman"/>
          <w:sz w:val="28"/>
          <w:szCs w:val="28"/>
        </w:rPr>
        <w:t>Денисов</w:t>
      </w:r>
      <w:r>
        <w:rPr>
          <w:rFonts w:ascii="Times New Roman" w:hAnsi="Times New Roman"/>
          <w:sz w:val="28"/>
          <w:szCs w:val="28"/>
        </w:rPr>
        <w:t>ой М.</w:t>
      </w:r>
      <w:r w:rsidRPr="00D268CF">
        <w:rPr>
          <w:rFonts w:ascii="Times New Roman" w:hAnsi="Times New Roman" w:cs="Times New Roman"/>
          <w:sz w:val="28"/>
          <w:szCs w:val="28"/>
        </w:rPr>
        <w:t xml:space="preserve">А. </w:t>
      </w:r>
      <w:r>
        <w:rPr>
          <w:rFonts w:ascii="Times New Roman" w:hAnsi="Times New Roman"/>
          <w:sz w:val="28"/>
          <w:szCs w:val="28"/>
        </w:rPr>
        <w:t>– «</w:t>
      </w:r>
      <w:r w:rsidRPr="00D268CF">
        <w:rPr>
          <w:rFonts w:ascii="Times New Roman" w:hAnsi="Times New Roman" w:cs="Times New Roman"/>
          <w:sz w:val="28"/>
          <w:szCs w:val="28"/>
        </w:rPr>
        <w:t>Лингвострановедческий словарь</w:t>
      </w:r>
      <w:r>
        <w:rPr>
          <w:rFonts w:ascii="Times New Roman" w:hAnsi="Times New Roman"/>
          <w:sz w:val="28"/>
          <w:szCs w:val="28"/>
        </w:rPr>
        <w:t>» (</w:t>
      </w:r>
      <w:r w:rsidRPr="00D268CF">
        <w:rPr>
          <w:rFonts w:ascii="Times New Roman" w:hAnsi="Times New Roman" w:cs="Times New Roman"/>
          <w:sz w:val="28"/>
          <w:szCs w:val="28"/>
        </w:rPr>
        <w:t>1978</w:t>
      </w:r>
      <w:r>
        <w:rPr>
          <w:rFonts w:ascii="Times New Roman" w:hAnsi="Times New Roman"/>
          <w:sz w:val="28"/>
          <w:szCs w:val="28"/>
        </w:rPr>
        <w:t>)</w:t>
      </w:r>
      <w:r w:rsidRPr="00D268CF">
        <w:rPr>
          <w:rFonts w:ascii="Times New Roman" w:hAnsi="Times New Roman" w:cs="Times New Roman"/>
          <w:sz w:val="28"/>
          <w:szCs w:val="28"/>
        </w:rPr>
        <w:t xml:space="preserve">. </w:t>
      </w:r>
      <w:r w:rsidRPr="00D268CF">
        <w:rPr>
          <w:rFonts w:ascii="Times New Roman" w:hAnsi="Times New Roman" w:cs="Times New Roman"/>
          <w:color w:val="000000"/>
          <w:sz w:val="28"/>
          <w:szCs w:val="28"/>
        </w:rPr>
        <w:t xml:space="preserve">Лингвострановедческий словарь является новым типом словарного издания. Он содержит слова и отдельные словосочетания русского языка, называющие характерные для советской действительности явления общественной жизни и культуры. Словарь ставит своей задачей описать объём </w:t>
      </w:r>
      <w:r w:rsidRPr="00D268CF">
        <w:rPr>
          <w:rFonts w:ascii="Times New Roman" w:hAnsi="Times New Roman" w:cs="Times New Roman"/>
          <w:color w:val="000000"/>
          <w:sz w:val="28"/>
          <w:szCs w:val="28"/>
        </w:rPr>
        <w:lastRenderedPageBreak/>
        <w:t xml:space="preserve">общих представлений советского человека по теме </w:t>
      </w:r>
      <w:r>
        <w:rPr>
          <w:rFonts w:ascii="Times New Roman" w:hAnsi="Times New Roman"/>
          <w:color w:val="000000"/>
          <w:sz w:val="28"/>
          <w:szCs w:val="28"/>
        </w:rPr>
        <w:t>«</w:t>
      </w:r>
      <w:r w:rsidRPr="00D268CF">
        <w:rPr>
          <w:rFonts w:ascii="Times New Roman" w:hAnsi="Times New Roman" w:cs="Times New Roman"/>
          <w:color w:val="000000"/>
          <w:sz w:val="28"/>
          <w:szCs w:val="28"/>
        </w:rPr>
        <w:t>Народное образование в СССР</w:t>
      </w:r>
      <w:r>
        <w:rPr>
          <w:rFonts w:ascii="Times New Roman" w:hAnsi="Times New Roman"/>
          <w:color w:val="000000"/>
          <w:sz w:val="28"/>
          <w:szCs w:val="28"/>
        </w:rPr>
        <w:t>»</w:t>
      </w:r>
      <w:r w:rsidRPr="00D268CF">
        <w:rPr>
          <w:rFonts w:ascii="Times New Roman" w:hAnsi="Times New Roman" w:cs="Times New Roman"/>
          <w:color w:val="000000"/>
          <w:sz w:val="28"/>
          <w:szCs w:val="28"/>
        </w:rPr>
        <w:t xml:space="preserve">. В словарь включена лексика, описывающая дошкольные учреждения, среднюю и высшую школу. Цель словаря </w:t>
      </w:r>
      <w:r w:rsidR="00DF4128" w:rsidRPr="00B1098D">
        <w:rPr>
          <w:rFonts w:ascii="Times New Roman" w:hAnsi="Times New Roman" w:cs="Times New Roman"/>
          <w:sz w:val="28"/>
          <w:szCs w:val="28"/>
        </w:rPr>
        <w:t>–</w:t>
      </w:r>
      <w:r w:rsidRPr="00D268CF">
        <w:rPr>
          <w:rFonts w:ascii="Times New Roman" w:hAnsi="Times New Roman" w:cs="Times New Roman"/>
          <w:color w:val="000000"/>
          <w:sz w:val="28"/>
          <w:szCs w:val="28"/>
        </w:rPr>
        <w:t xml:space="preserve"> помочь иностранцам, изучающим русский язык, познакомиться с системой народного образования в СССР через посредство изучаемого языка. С помощью специальных выделений показываются типичные употребления слов и словосочетаний. Словарь предназначен для преподавателей русского языка как иностранного, иностранцев, изучающих русский язык.</w:t>
      </w:r>
    </w:p>
    <w:p w:rsidR="004B30A5" w:rsidRPr="00DA705A" w:rsidRDefault="004B30A5" w:rsidP="00FB1726">
      <w:pPr>
        <w:spacing w:after="0" w:line="240" w:lineRule="auto"/>
        <w:jc w:val="both"/>
        <w:rPr>
          <w:rFonts w:ascii="Times New Roman" w:eastAsia="Times New Roman" w:hAnsi="Times New Roman" w:cs="Times New Roman"/>
          <w:sz w:val="28"/>
          <w:szCs w:val="28"/>
          <w:lang w:eastAsia="ru-RU"/>
        </w:rPr>
      </w:pPr>
      <w:r>
        <w:rPr>
          <w:rFonts w:ascii="Times New Roman" w:hAnsi="Times New Roman"/>
          <w:color w:val="000000"/>
          <w:sz w:val="28"/>
          <w:szCs w:val="28"/>
        </w:rPr>
        <w:tab/>
      </w:r>
      <w:r w:rsidRPr="00D268CF">
        <w:rPr>
          <w:rFonts w:ascii="Times New Roman" w:hAnsi="Times New Roman" w:cs="Times New Roman"/>
          <w:sz w:val="28"/>
          <w:szCs w:val="28"/>
        </w:rPr>
        <w:t>Русские пословицы, поговорки и крылатые выражения</w:t>
      </w:r>
      <w:r>
        <w:rPr>
          <w:rFonts w:ascii="Times New Roman" w:hAnsi="Times New Roman"/>
          <w:sz w:val="28"/>
          <w:szCs w:val="28"/>
        </w:rPr>
        <w:t xml:space="preserve"> рассматриваются в книге </w:t>
      </w:r>
      <w:proofErr w:type="spellStart"/>
      <w:r w:rsidRPr="00D268CF">
        <w:rPr>
          <w:rFonts w:ascii="Times New Roman" w:hAnsi="Times New Roman" w:cs="Times New Roman"/>
          <w:sz w:val="28"/>
          <w:szCs w:val="28"/>
        </w:rPr>
        <w:t>Фелицын</w:t>
      </w:r>
      <w:r>
        <w:rPr>
          <w:rFonts w:ascii="Times New Roman" w:hAnsi="Times New Roman"/>
          <w:sz w:val="28"/>
          <w:szCs w:val="28"/>
        </w:rPr>
        <w:t>ой</w:t>
      </w:r>
      <w:proofErr w:type="spellEnd"/>
      <w:r>
        <w:rPr>
          <w:rFonts w:ascii="Times New Roman" w:hAnsi="Times New Roman"/>
          <w:sz w:val="28"/>
          <w:szCs w:val="28"/>
        </w:rPr>
        <w:t xml:space="preserve"> В.</w:t>
      </w:r>
      <w:r w:rsidRPr="00D268CF">
        <w:rPr>
          <w:rFonts w:ascii="Times New Roman" w:hAnsi="Times New Roman" w:cs="Times New Roman"/>
          <w:sz w:val="28"/>
          <w:szCs w:val="28"/>
        </w:rPr>
        <w:t>П., Прохоров</w:t>
      </w:r>
      <w:r>
        <w:rPr>
          <w:rFonts w:ascii="Times New Roman" w:hAnsi="Times New Roman"/>
          <w:sz w:val="28"/>
          <w:szCs w:val="28"/>
        </w:rPr>
        <w:t>а Ю.</w:t>
      </w:r>
      <w:r w:rsidRPr="00D268CF">
        <w:rPr>
          <w:rFonts w:ascii="Times New Roman" w:hAnsi="Times New Roman" w:cs="Times New Roman"/>
          <w:sz w:val="28"/>
          <w:szCs w:val="28"/>
        </w:rPr>
        <w:t xml:space="preserve">Е. </w:t>
      </w:r>
      <w:r>
        <w:rPr>
          <w:rFonts w:ascii="Times New Roman" w:hAnsi="Times New Roman"/>
          <w:sz w:val="28"/>
          <w:szCs w:val="28"/>
        </w:rPr>
        <w:t>– «</w:t>
      </w:r>
      <w:r w:rsidRPr="00D268CF">
        <w:rPr>
          <w:rFonts w:ascii="Times New Roman" w:hAnsi="Times New Roman" w:cs="Times New Roman"/>
          <w:sz w:val="28"/>
          <w:szCs w:val="28"/>
        </w:rPr>
        <w:t>Русские пословицы, поговорки и крылатые выражения: Лингвострановедческий словарь</w:t>
      </w:r>
      <w:r>
        <w:rPr>
          <w:rFonts w:ascii="Times New Roman" w:hAnsi="Times New Roman"/>
          <w:sz w:val="28"/>
          <w:szCs w:val="28"/>
        </w:rPr>
        <w:t>»</w:t>
      </w:r>
      <w:r w:rsidRPr="00D268CF">
        <w:rPr>
          <w:rFonts w:ascii="Times New Roman" w:hAnsi="Times New Roman" w:cs="Times New Roman"/>
          <w:sz w:val="28"/>
          <w:szCs w:val="28"/>
        </w:rPr>
        <w:t xml:space="preserve"> </w:t>
      </w:r>
      <w:r>
        <w:rPr>
          <w:rFonts w:ascii="Times New Roman" w:hAnsi="Times New Roman"/>
          <w:sz w:val="28"/>
          <w:szCs w:val="28"/>
        </w:rPr>
        <w:t>(</w:t>
      </w:r>
      <w:r w:rsidRPr="00D268CF">
        <w:rPr>
          <w:rFonts w:ascii="Times New Roman" w:hAnsi="Times New Roman" w:cs="Times New Roman"/>
          <w:sz w:val="28"/>
          <w:szCs w:val="28"/>
        </w:rPr>
        <w:t>1979</w:t>
      </w:r>
      <w:r>
        <w:rPr>
          <w:rFonts w:ascii="Times New Roman" w:hAnsi="Times New Roman"/>
          <w:sz w:val="28"/>
          <w:szCs w:val="28"/>
        </w:rPr>
        <w:t>)</w:t>
      </w:r>
      <w:r w:rsidRPr="00D268CF">
        <w:rPr>
          <w:rFonts w:ascii="Times New Roman" w:hAnsi="Times New Roman" w:cs="Times New Roman"/>
          <w:sz w:val="28"/>
          <w:szCs w:val="28"/>
        </w:rPr>
        <w:t>.</w:t>
      </w:r>
      <w:r>
        <w:rPr>
          <w:rFonts w:ascii="Times New Roman" w:hAnsi="Times New Roman"/>
          <w:sz w:val="28"/>
          <w:szCs w:val="28"/>
        </w:rPr>
        <w:t xml:space="preserve"> </w:t>
      </w:r>
      <w:r w:rsidRPr="00DA705A">
        <w:rPr>
          <w:rFonts w:ascii="Times New Roman" w:eastAsia="Times New Roman" w:hAnsi="Times New Roman" w:cs="Times New Roman"/>
          <w:color w:val="000000"/>
          <w:sz w:val="28"/>
          <w:szCs w:val="28"/>
          <w:shd w:val="clear" w:color="auto" w:fill="FFFFFF"/>
          <w:lang w:eastAsia="ru-RU"/>
        </w:rPr>
        <w:t>В словарь вошли фразеологизмы, употребительные в современном языке и представленные в произведениях русской и советской литературы и публицистики. Кроме толкования современного значения каждая словарная статья включает страноведческий комментарий. Приводятся примеры употребления фразеологизма в устной речи и в литературе.</w:t>
      </w:r>
      <w:r>
        <w:rPr>
          <w:rFonts w:ascii="Times New Roman" w:eastAsia="Times New Roman" w:hAnsi="Times New Roman"/>
          <w:color w:val="000000"/>
          <w:sz w:val="28"/>
          <w:szCs w:val="28"/>
          <w:shd w:val="clear" w:color="auto" w:fill="FFFFFF"/>
          <w:lang w:eastAsia="ru-RU"/>
        </w:rPr>
        <w:t xml:space="preserve"> </w:t>
      </w:r>
      <w:r w:rsidRPr="00DA705A">
        <w:rPr>
          <w:rFonts w:ascii="Times New Roman" w:eastAsia="Times New Roman" w:hAnsi="Times New Roman" w:cs="Times New Roman"/>
          <w:color w:val="000000"/>
          <w:sz w:val="28"/>
          <w:szCs w:val="28"/>
          <w:shd w:val="clear" w:color="auto" w:fill="FFFFFF"/>
          <w:lang w:eastAsia="ru-RU"/>
        </w:rPr>
        <w:t>Предназначается для иностранцев, изучающих русский язык (продвинутый этап и этап совершенствования языка), преподавателей русского языка как иностранного, учащихся национальных школ и всех тех, кто интересуется вопросами русской фразеологии.</w:t>
      </w:r>
    </w:p>
    <w:p w:rsidR="004B30A5" w:rsidRPr="00DB4834" w:rsidRDefault="004B30A5" w:rsidP="00FB1726">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DA705A">
        <w:rPr>
          <w:rFonts w:ascii="Times New Roman" w:eastAsia="Times New Roman" w:hAnsi="Times New Roman" w:cs="Times New Roman"/>
          <w:color w:val="000000"/>
          <w:sz w:val="28"/>
          <w:szCs w:val="28"/>
          <w:shd w:val="clear" w:color="auto" w:fill="FFFFFF"/>
          <w:lang w:eastAsia="ru-RU"/>
        </w:rPr>
        <w:t xml:space="preserve">Лингвострановедческий аспект преподавания русского языка иностранцам рассматривает пути и способы обучения, благодаря которым можно ознакомить иностранного учащегося с </w:t>
      </w:r>
      <w:r w:rsidR="00DB4834">
        <w:rPr>
          <w:rFonts w:ascii="Times New Roman" w:eastAsia="Times New Roman" w:hAnsi="Times New Roman" w:cs="Times New Roman"/>
          <w:color w:val="000000"/>
          <w:sz w:val="28"/>
          <w:szCs w:val="28"/>
          <w:shd w:val="clear" w:color="auto" w:fill="FFFFFF"/>
          <w:lang w:eastAsia="ru-RU"/>
        </w:rPr>
        <w:t>нашим</w:t>
      </w:r>
      <w:r w:rsidRPr="00DA705A">
        <w:rPr>
          <w:rFonts w:ascii="Times New Roman" w:eastAsia="Times New Roman" w:hAnsi="Times New Roman" w:cs="Times New Roman"/>
          <w:color w:val="000000"/>
          <w:sz w:val="28"/>
          <w:szCs w:val="28"/>
          <w:shd w:val="clear" w:color="auto" w:fill="FFFFFF"/>
          <w:lang w:eastAsia="ru-RU"/>
        </w:rPr>
        <w:t xml:space="preserve"> образом жизни, с историей и культурой страны через посредство русского языка и в процессе его изучения. Лингвострановедение важно для всех, кто изучает русский язык, но оно особенно существенно для будущих специалистов в области языка </w:t>
      </w:r>
      <w:r>
        <w:rPr>
          <w:rFonts w:ascii="Times New Roman" w:eastAsia="Times New Roman" w:hAnsi="Times New Roman"/>
          <w:color w:val="000000"/>
          <w:sz w:val="28"/>
          <w:szCs w:val="28"/>
          <w:shd w:val="clear" w:color="auto" w:fill="FFFFFF"/>
          <w:lang w:eastAsia="ru-RU"/>
        </w:rPr>
        <w:t>–</w:t>
      </w:r>
      <w:r w:rsidRPr="00DA705A">
        <w:rPr>
          <w:rFonts w:ascii="Times New Roman" w:eastAsia="Times New Roman" w:hAnsi="Times New Roman" w:cs="Times New Roman"/>
          <w:color w:val="000000"/>
          <w:sz w:val="28"/>
          <w:szCs w:val="28"/>
          <w:shd w:val="clear" w:color="auto" w:fill="FFFFFF"/>
          <w:lang w:eastAsia="ru-RU"/>
        </w:rPr>
        <w:t xml:space="preserve"> для филологов, переводчиков, преподавателей.</w:t>
      </w:r>
      <w:r>
        <w:rPr>
          <w:rFonts w:ascii="Times New Roman" w:eastAsia="Times New Roman" w:hAnsi="Times New Roman"/>
          <w:color w:val="000000"/>
          <w:sz w:val="28"/>
          <w:szCs w:val="28"/>
          <w:shd w:val="clear" w:color="auto" w:fill="FFFFFF"/>
          <w:lang w:eastAsia="ru-RU"/>
        </w:rPr>
        <w:t xml:space="preserve"> </w:t>
      </w:r>
      <w:r w:rsidRPr="00DA705A">
        <w:rPr>
          <w:rFonts w:ascii="Times New Roman" w:eastAsia="Times New Roman" w:hAnsi="Times New Roman" w:cs="Times New Roman"/>
          <w:color w:val="000000"/>
          <w:sz w:val="28"/>
          <w:szCs w:val="28"/>
          <w:shd w:val="clear" w:color="auto" w:fill="FFFFFF"/>
          <w:lang w:eastAsia="ru-RU"/>
        </w:rPr>
        <w:t>Лингвострановедческие словари непосредственно ориентированы на практику изучения русского языка иностранцами. Они обращены как к преподавателям, так и к учащимся продвинутого и высшего этапов обучения.</w:t>
      </w:r>
    </w:p>
    <w:p w:rsidR="004B30A5" w:rsidRDefault="004B30A5" w:rsidP="00DF4128">
      <w:pPr>
        <w:spacing w:after="0" w:line="240" w:lineRule="auto"/>
        <w:ind w:firstLine="360"/>
        <w:jc w:val="both"/>
        <w:rPr>
          <w:rFonts w:ascii="Times New Roman" w:eastAsia="Times New Roman" w:hAnsi="Times New Roman" w:cs="Times New Roman"/>
          <w:color w:val="000000"/>
          <w:sz w:val="28"/>
          <w:szCs w:val="28"/>
          <w:shd w:val="clear" w:color="auto" w:fill="FFFFFF"/>
          <w:lang w:eastAsia="ru-RU"/>
        </w:rPr>
      </w:pPr>
      <w:r w:rsidRPr="00D268CF">
        <w:rPr>
          <w:rFonts w:ascii="Times New Roman" w:eastAsia="Times New Roman" w:hAnsi="Times New Roman" w:cs="Times New Roman"/>
          <w:color w:val="000000"/>
          <w:sz w:val="28"/>
          <w:szCs w:val="28"/>
          <w:shd w:val="clear" w:color="auto" w:fill="FFFFFF"/>
          <w:lang w:eastAsia="ru-RU"/>
        </w:rPr>
        <w:t>Фразеологизмы в словарь отбирались на основе двух критериев.</w:t>
      </w:r>
      <w:r>
        <w:rPr>
          <w:rFonts w:ascii="Times New Roman" w:eastAsia="Times New Roman" w:hAnsi="Times New Roman"/>
          <w:color w:val="000000"/>
          <w:sz w:val="28"/>
          <w:szCs w:val="28"/>
          <w:shd w:val="clear" w:color="auto" w:fill="FFFFFF"/>
          <w:lang w:eastAsia="ru-RU"/>
        </w:rPr>
        <w:t xml:space="preserve"> </w:t>
      </w:r>
      <w:r w:rsidRPr="00D268CF">
        <w:rPr>
          <w:rFonts w:ascii="Times New Roman" w:eastAsia="Times New Roman" w:hAnsi="Times New Roman" w:cs="Times New Roman"/>
          <w:color w:val="000000"/>
          <w:sz w:val="28"/>
          <w:szCs w:val="28"/>
          <w:shd w:val="clear" w:color="auto" w:fill="FFFFFF"/>
          <w:lang w:eastAsia="ru-RU"/>
        </w:rPr>
        <w:t>Во-первых, в словник вошли достаточно употребительные фразеологизмы. Под употребительностью понимается, конечно, прежде всего актуальность фразеологизма для современной русской литературной речи; тем не менее в словник были включены и такие словосочетания, которые наши современники пусть и не употребляют, но хорошо знают (преимущественно из художественной литературы прошлого века). Например, фразеологизм</w:t>
      </w:r>
      <w:r w:rsidRPr="00D268CF">
        <w:rPr>
          <w:rFonts w:ascii="Times New Roman" w:eastAsia="Times New Roman" w:hAnsi="Times New Roman" w:cs="Times New Roman"/>
          <w:color w:val="000000"/>
          <w:sz w:val="28"/>
          <w:szCs w:val="28"/>
          <w:lang w:eastAsia="ru-RU"/>
        </w:rPr>
        <w:t> </w:t>
      </w:r>
      <w:r w:rsidRPr="00DF4128">
        <w:rPr>
          <w:rFonts w:ascii="Times New Roman" w:eastAsia="Times New Roman" w:hAnsi="Times New Roman" w:cs="Times New Roman"/>
          <w:bCs/>
          <w:i/>
          <w:color w:val="000000"/>
          <w:sz w:val="28"/>
          <w:szCs w:val="28"/>
          <w:lang w:eastAsia="ru-RU"/>
        </w:rPr>
        <w:t>бить челом</w:t>
      </w:r>
      <w:r w:rsidRPr="00D268CF">
        <w:rPr>
          <w:rFonts w:ascii="Times New Roman" w:eastAsia="Times New Roman" w:hAnsi="Times New Roman" w:cs="Times New Roman"/>
          <w:color w:val="000000"/>
          <w:sz w:val="28"/>
          <w:szCs w:val="28"/>
          <w:lang w:eastAsia="ru-RU"/>
        </w:rPr>
        <w:t> </w:t>
      </w:r>
      <w:r w:rsidRPr="00D268CF">
        <w:rPr>
          <w:rFonts w:ascii="Times New Roman" w:eastAsia="Times New Roman" w:hAnsi="Times New Roman" w:cs="Times New Roman"/>
          <w:color w:val="000000"/>
          <w:sz w:val="28"/>
          <w:szCs w:val="28"/>
          <w:shd w:val="clear" w:color="auto" w:fill="FFFFFF"/>
          <w:lang w:eastAsia="ru-RU"/>
        </w:rPr>
        <w:t>сейчас, безусловно, не употребляется, но он имеется в словнике, потому что его можно встретить у русских писателей XIX века, (так, он представлен в «Капитанской дочке» А. С. Пушкина).</w:t>
      </w:r>
      <w:r>
        <w:rPr>
          <w:rFonts w:ascii="Times New Roman" w:eastAsia="Times New Roman" w:hAnsi="Times New Roman" w:cs="Times New Roman"/>
          <w:color w:val="000000"/>
          <w:sz w:val="28"/>
          <w:szCs w:val="28"/>
          <w:shd w:val="clear" w:color="auto" w:fill="FFFFFF"/>
          <w:lang w:eastAsia="ru-RU"/>
        </w:rPr>
        <w:t xml:space="preserve"> </w:t>
      </w:r>
      <w:r w:rsidRPr="00D268CF">
        <w:rPr>
          <w:rFonts w:ascii="Times New Roman" w:eastAsia="Times New Roman" w:hAnsi="Times New Roman" w:cs="Times New Roman"/>
          <w:color w:val="000000"/>
          <w:sz w:val="28"/>
          <w:szCs w:val="28"/>
          <w:shd w:val="clear" w:color="auto" w:fill="FFFFFF"/>
          <w:lang w:eastAsia="ru-RU"/>
        </w:rPr>
        <w:t>Во-вторых, в словарь включены лишь те фразеологизмы, которые имеют страноведческую ценность. Предпринимается попытка отразить (с достаточной мерой приближения) страноведческий потенциал употребительного пласта русской фразеологии.</w:t>
      </w:r>
      <w:r>
        <w:rPr>
          <w:rFonts w:ascii="Times New Roman" w:eastAsia="Times New Roman" w:hAnsi="Times New Roman"/>
          <w:color w:val="000000"/>
          <w:sz w:val="28"/>
          <w:szCs w:val="28"/>
          <w:shd w:val="clear" w:color="auto" w:fill="FFFFFF"/>
          <w:lang w:eastAsia="ru-RU"/>
        </w:rPr>
        <w:t xml:space="preserve"> </w:t>
      </w:r>
      <w:r w:rsidRPr="00D268CF">
        <w:rPr>
          <w:rFonts w:ascii="Times New Roman" w:eastAsia="Times New Roman" w:hAnsi="Times New Roman" w:cs="Times New Roman"/>
          <w:color w:val="000000"/>
          <w:sz w:val="28"/>
          <w:szCs w:val="28"/>
          <w:shd w:val="clear" w:color="auto" w:fill="FFFFFF"/>
          <w:lang w:eastAsia="ru-RU"/>
        </w:rPr>
        <w:t xml:space="preserve">По ряду причин в редких случаях </w:t>
      </w:r>
      <w:r>
        <w:rPr>
          <w:rFonts w:ascii="Times New Roman" w:eastAsia="Times New Roman" w:hAnsi="Times New Roman"/>
          <w:color w:val="000000"/>
          <w:sz w:val="28"/>
          <w:szCs w:val="28"/>
          <w:shd w:val="clear" w:color="auto" w:fill="FFFFFF"/>
          <w:lang w:eastAsia="ru-RU"/>
        </w:rPr>
        <w:t>авторам</w:t>
      </w:r>
      <w:r w:rsidRPr="00D268CF">
        <w:rPr>
          <w:rFonts w:ascii="Times New Roman" w:eastAsia="Times New Roman" w:hAnsi="Times New Roman" w:cs="Times New Roman"/>
          <w:color w:val="000000"/>
          <w:sz w:val="28"/>
          <w:szCs w:val="28"/>
          <w:shd w:val="clear" w:color="auto" w:fill="FFFFFF"/>
          <w:lang w:eastAsia="ru-RU"/>
        </w:rPr>
        <w:t xml:space="preserve"> пришлось отступить от этих двух принципов. Так, в </w:t>
      </w:r>
      <w:r w:rsidRPr="00D268CF">
        <w:rPr>
          <w:rFonts w:ascii="Times New Roman" w:eastAsia="Times New Roman" w:hAnsi="Times New Roman" w:cs="Times New Roman"/>
          <w:color w:val="000000"/>
          <w:sz w:val="28"/>
          <w:szCs w:val="28"/>
          <w:shd w:val="clear" w:color="auto" w:fill="FFFFFF"/>
          <w:lang w:eastAsia="ru-RU"/>
        </w:rPr>
        <w:lastRenderedPageBreak/>
        <w:t>словнике имеются и некоторые выражения, интересные прежде всего с языковой, а не со страноведческой точки зрения. Обычно в их составе представлена диалектная или архаичная лексика, придающая им фольклорное звучание. Общеязыковые фразеологизмы включались также по соображениям показа синонимии или по аналогии.</w:t>
      </w:r>
    </w:p>
    <w:p w:rsidR="00DF4128" w:rsidRDefault="00DF4128" w:rsidP="00DF4128">
      <w:pPr>
        <w:spacing w:after="0" w:line="240" w:lineRule="auto"/>
        <w:ind w:firstLine="360"/>
        <w:jc w:val="both"/>
        <w:rPr>
          <w:rFonts w:ascii="Times New Roman" w:eastAsia="Times New Roman" w:hAnsi="Times New Roman" w:cs="Times New Roman"/>
          <w:color w:val="000000"/>
          <w:sz w:val="28"/>
          <w:szCs w:val="28"/>
          <w:shd w:val="clear" w:color="auto" w:fill="FFFFFF"/>
          <w:lang w:eastAsia="ru-RU"/>
        </w:rPr>
      </w:pPr>
    </w:p>
    <w:p w:rsidR="00DF4128" w:rsidRPr="00D268CF" w:rsidRDefault="00DF4128" w:rsidP="00DF4128">
      <w:pPr>
        <w:spacing w:after="0" w:line="240" w:lineRule="auto"/>
        <w:ind w:firstLine="360"/>
        <w:jc w:val="both"/>
        <w:rPr>
          <w:rFonts w:ascii="Times New Roman" w:eastAsia="Times New Roman" w:hAnsi="Times New Roman" w:cs="Times New Roman"/>
          <w:color w:val="000000"/>
          <w:sz w:val="28"/>
          <w:szCs w:val="28"/>
          <w:shd w:val="clear" w:color="auto" w:fill="FFFFFF"/>
          <w:lang w:eastAsia="ru-RU"/>
        </w:rPr>
      </w:pPr>
    </w:p>
    <w:p w:rsidR="004B30A5" w:rsidRPr="00FA065B" w:rsidRDefault="004B30A5" w:rsidP="00FB1726">
      <w:pPr>
        <w:pStyle w:val="af5"/>
        <w:numPr>
          <w:ilvl w:val="0"/>
          <w:numId w:val="17"/>
        </w:numPr>
        <w:spacing w:after="0" w:line="240" w:lineRule="auto"/>
        <w:jc w:val="both"/>
        <w:rPr>
          <w:rFonts w:ascii="Times New Roman" w:eastAsia="Times New Roman" w:hAnsi="Times New Roman"/>
          <w:b/>
          <w:color w:val="000000"/>
          <w:sz w:val="28"/>
          <w:szCs w:val="28"/>
          <w:shd w:val="clear" w:color="auto" w:fill="FFFFFF"/>
          <w:lang w:eastAsia="ru-RU"/>
        </w:rPr>
      </w:pPr>
      <w:r w:rsidRPr="00FA065B">
        <w:rPr>
          <w:rFonts w:ascii="Times New Roman" w:hAnsi="Times New Roman" w:cs="Times New Roman"/>
          <w:b/>
          <w:sz w:val="28"/>
          <w:szCs w:val="28"/>
        </w:rPr>
        <w:t>Россия. Большой лингвострановедческий словарь</w:t>
      </w:r>
    </w:p>
    <w:p w:rsidR="004B30A5" w:rsidRPr="00FA065B" w:rsidRDefault="004B30A5" w:rsidP="00FB1726">
      <w:pPr>
        <w:pStyle w:val="af5"/>
        <w:spacing w:after="0" w:line="240" w:lineRule="auto"/>
        <w:jc w:val="both"/>
        <w:rPr>
          <w:rFonts w:ascii="Times New Roman" w:eastAsia="Times New Roman" w:hAnsi="Times New Roman"/>
          <w:color w:val="000000"/>
          <w:sz w:val="28"/>
          <w:szCs w:val="28"/>
          <w:shd w:val="clear" w:color="auto" w:fill="FFFFFF"/>
          <w:lang w:eastAsia="ru-RU"/>
        </w:rPr>
      </w:pPr>
    </w:p>
    <w:p w:rsidR="004B30A5" w:rsidRPr="00D268CF" w:rsidRDefault="004B30A5" w:rsidP="00FB1726">
      <w:pPr>
        <w:spacing w:after="0" w:line="240" w:lineRule="auto"/>
        <w:ind w:firstLine="26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Лингвостранов</w:t>
      </w:r>
      <w:r>
        <w:rPr>
          <w:rFonts w:ascii="Times New Roman" w:hAnsi="Times New Roman"/>
          <w:color w:val="000000"/>
          <w:sz w:val="28"/>
          <w:szCs w:val="28"/>
          <w:lang w:eastAsia="ru-RU" w:bidi="ru-RU"/>
        </w:rPr>
        <w:t>едческий словарь «Россия» – сло</w:t>
      </w:r>
      <w:r w:rsidRPr="00D268CF">
        <w:rPr>
          <w:rFonts w:ascii="Times New Roman" w:hAnsi="Times New Roman" w:cs="Times New Roman"/>
          <w:color w:val="000000"/>
          <w:sz w:val="28"/>
          <w:szCs w:val="28"/>
          <w:lang w:eastAsia="ru-RU" w:bidi="ru-RU"/>
        </w:rPr>
        <w:t>варь нового типа. Статьи словаря озаглавлены сло</w:t>
      </w:r>
      <w:r w:rsidRPr="00D268CF">
        <w:rPr>
          <w:rFonts w:ascii="Times New Roman" w:hAnsi="Times New Roman" w:cs="Times New Roman"/>
          <w:color w:val="000000"/>
          <w:sz w:val="28"/>
          <w:szCs w:val="28"/>
          <w:lang w:eastAsia="ru-RU" w:bidi="ru-RU"/>
        </w:rPr>
        <w:softHyphen/>
        <w:t>вами, словосочетаниями, фразами, которые вошли в русский язык и речь как общеизвестные названия значимых для всех русских предметов, явлений, обы</w:t>
      </w:r>
      <w:r w:rsidRPr="00D268CF">
        <w:rPr>
          <w:rFonts w:ascii="Times New Roman" w:hAnsi="Times New Roman" w:cs="Times New Roman"/>
          <w:color w:val="000000"/>
          <w:sz w:val="28"/>
          <w:szCs w:val="28"/>
          <w:lang w:eastAsia="ru-RU" w:bidi="ru-RU"/>
        </w:rPr>
        <w:softHyphen/>
        <w:t>чаев, событий, личностей, худо</w:t>
      </w:r>
      <w:r w:rsidR="00137DA8">
        <w:rPr>
          <w:rFonts w:ascii="Times New Roman" w:hAnsi="Times New Roman" w:cs="Times New Roman"/>
          <w:color w:val="000000"/>
          <w:sz w:val="28"/>
          <w:szCs w:val="28"/>
          <w:lang w:eastAsia="ru-RU" w:bidi="ru-RU"/>
        </w:rPr>
        <w:t>жественных произве</w:t>
      </w:r>
      <w:r w:rsidRPr="00D268CF">
        <w:rPr>
          <w:rFonts w:ascii="Times New Roman" w:hAnsi="Times New Roman" w:cs="Times New Roman"/>
          <w:color w:val="000000"/>
          <w:sz w:val="28"/>
          <w:szCs w:val="28"/>
          <w:lang w:eastAsia="ru-RU" w:bidi="ru-RU"/>
        </w:rPr>
        <w:t>дений, например: изба, пироги, береза, День Победы, Новый год, «Мариинка», Третьяковка, «Варяг», «Ав</w:t>
      </w:r>
      <w:r w:rsidRPr="00D268CF">
        <w:rPr>
          <w:rFonts w:ascii="Times New Roman" w:hAnsi="Times New Roman" w:cs="Times New Roman"/>
          <w:color w:val="000000"/>
          <w:sz w:val="28"/>
          <w:szCs w:val="28"/>
          <w:lang w:eastAsia="ru-RU" w:bidi="ru-RU"/>
        </w:rPr>
        <w:softHyphen/>
        <w:t>рора», Александр Невский, Сергий Радонежский, крещение, хлеб-соль, «Богатыри», «Явление Христа народу», «В лесу родилась елочка», «Война и мир», «Преступление и наказание» и мн. др.</w:t>
      </w:r>
    </w:p>
    <w:p w:rsidR="004B30A5" w:rsidRPr="00D268CF" w:rsidRDefault="004B30A5" w:rsidP="00FB1726">
      <w:pPr>
        <w:spacing w:after="0" w:line="240" w:lineRule="auto"/>
        <w:ind w:firstLine="26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Важность и значимость таких слов подтверждается и самим языком: они могут образовывать фразеоло</w:t>
      </w:r>
      <w:r w:rsidRPr="00D268CF">
        <w:rPr>
          <w:rFonts w:ascii="Times New Roman" w:hAnsi="Times New Roman" w:cs="Times New Roman"/>
          <w:color w:val="000000"/>
          <w:sz w:val="28"/>
          <w:szCs w:val="28"/>
          <w:lang w:eastAsia="ru-RU" w:bidi="ru-RU"/>
        </w:rPr>
        <w:softHyphen/>
        <w:t>гизмы, метафоры и сравнения (выражение «проще па</w:t>
      </w:r>
      <w:r w:rsidRPr="00D268CF">
        <w:rPr>
          <w:rFonts w:ascii="Times New Roman" w:hAnsi="Times New Roman" w:cs="Times New Roman"/>
          <w:color w:val="000000"/>
          <w:sz w:val="28"/>
          <w:szCs w:val="28"/>
          <w:lang w:eastAsia="ru-RU" w:bidi="ru-RU"/>
        </w:rPr>
        <w:softHyphen/>
        <w:t>реной репы» хранится в языке для обозначения са</w:t>
      </w:r>
      <w:r w:rsidRPr="00D268CF">
        <w:rPr>
          <w:rFonts w:ascii="Times New Roman" w:hAnsi="Times New Roman" w:cs="Times New Roman"/>
          <w:color w:val="000000"/>
          <w:sz w:val="28"/>
          <w:szCs w:val="28"/>
          <w:lang w:eastAsia="ru-RU" w:bidi="ru-RU"/>
        </w:rPr>
        <w:softHyphen/>
        <w:t>мых простых вещей); входить в пословицы и поговорки («Не красна изба углами, а красна пирогами»); давать названия новым предметам и событиям (фамилия знатного рода Строгановых вошла не только в назва</w:t>
      </w:r>
      <w:r w:rsidRPr="00D268CF">
        <w:rPr>
          <w:rFonts w:ascii="Times New Roman" w:hAnsi="Times New Roman" w:cs="Times New Roman"/>
          <w:color w:val="000000"/>
          <w:sz w:val="28"/>
          <w:szCs w:val="28"/>
          <w:lang w:eastAsia="ru-RU" w:bidi="ru-RU"/>
        </w:rPr>
        <w:softHyphen/>
        <w:t>ние художественного училища, основанного графом С.Г. Строгановым, но и в название одного из блюд рус</w:t>
      </w:r>
      <w:r w:rsidRPr="00D268CF">
        <w:rPr>
          <w:rFonts w:ascii="Times New Roman" w:hAnsi="Times New Roman" w:cs="Times New Roman"/>
          <w:color w:val="000000"/>
          <w:sz w:val="28"/>
          <w:szCs w:val="28"/>
          <w:lang w:eastAsia="ru-RU" w:bidi="ru-RU"/>
        </w:rPr>
        <w:softHyphen/>
        <w:t xml:space="preserve">ской кухни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бефстроганов); н</w:t>
      </w:r>
      <w:r>
        <w:rPr>
          <w:rFonts w:ascii="Times New Roman" w:hAnsi="Times New Roman"/>
          <w:color w:val="000000"/>
          <w:sz w:val="28"/>
          <w:szCs w:val="28"/>
          <w:lang w:eastAsia="ru-RU" w:bidi="ru-RU"/>
        </w:rPr>
        <w:t>азывать ситуации (кар</w:t>
      </w:r>
      <w:r>
        <w:rPr>
          <w:rFonts w:ascii="Times New Roman" w:hAnsi="Times New Roman"/>
          <w:color w:val="000000"/>
          <w:sz w:val="28"/>
          <w:szCs w:val="28"/>
          <w:lang w:eastAsia="ru-RU" w:bidi="ru-RU"/>
        </w:rPr>
        <w:softHyphen/>
        <w:t>тина И.Е. </w:t>
      </w:r>
      <w:r w:rsidRPr="00D268CF">
        <w:rPr>
          <w:rFonts w:ascii="Times New Roman" w:hAnsi="Times New Roman" w:cs="Times New Roman"/>
          <w:color w:val="000000"/>
          <w:sz w:val="28"/>
          <w:szCs w:val="28"/>
          <w:lang w:eastAsia="ru-RU" w:bidi="ru-RU"/>
        </w:rPr>
        <w:t>Репина «Не ждали»); иметь переносные зна</w:t>
      </w:r>
      <w:r w:rsidRPr="00D268CF">
        <w:rPr>
          <w:rFonts w:ascii="Times New Roman" w:hAnsi="Times New Roman" w:cs="Times New Roman"/>
          <w:color w:val="000000"/>
          <w:sz w:val="28"/>
          <w:szCs w:val="28"/>
          <w:lang w:eastAsia="ru-RU" w:bidi="ru-RU"/>
        </w:rPr>
        <w:softHyphen/>
        <w:t>чения (словом «лапоть» можно назвать неграмотного человека); употребляться как характеристика челове</w:t>
      </w:r>
      <w:r w:rsidRPr="00D268CF">
        <w:rPr>
          <w:rFonts w:ascii="Times New Roman" w:hAnsi="Times New Roman" w:cs="Times New Roman"/>
          <w:color w:val="000000"/>
          <w:sz w:val="28"/>
          <w:szCs w:val="28"/>
          <w:lang w:eastAsia="ru-RU" w:bidi="ru-RU"/>
        </w:rPr>
        <w:softHyphen/>
        <w:t>ка (гоголевские Хлестаков, Манилов, Плюшкин или лесковский Левша). Такие слова и выражения также могут служить для русских знаками или символами важных событий и я</w:t>
      </w:r>
      <w:r>
        <w:rPr>
          <w:rFonts w:ascii="Times New Roman" w:hAnsi="Times New Roman"/>
          <w:color w:val="000000"/>
          <w:sz w:val="28"/>
          <w:szCs w:val="28"/>
          <w:lang w:eastAsia="ru-RU" w:bidi="ru-RU"/>
        </w:rPr>
        <w:t>влений русской истории и культу</w:t>
      </w:r>
      <w:r w:rsidRPr="00D268CF">
        <w:rPr>
          <w:rFonts w:ascii="Times New Roman" w:hAnsi="Times New Roman" w:cs="Times New Roman"/>
          <w:color w:val="000000"/>
          <w:sz w:val="28"/>
          <w:szCs w:val="28"/>
          <w:lang w:eastAsia="ru-RU" w:bidi="ru-RU"/>
        </w:rPr>
        <w:t>ры. Обо всем этом и рассказывают статьи словаря.</w:t>
      </w:r>
    </w:p>
    <w:p w:rsidR="004B30A5" w:rsidRPr="00D268CF" w:rsidRDefault="004B30A5" w:rsidP="00FB1726">
      <w:pPr>
        <w:spacing w:after="0" w:line="240" w:lineRule="auto"/>
        <w:ind w:firstLine="26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В тексте словарных статей выделяются ключевые слова, обозначающие факт</w:t>
      </w:r>
      <w:r>
        <w:rPr>
          <w:rFonts w:ascii="Times New Roman" w:hAnsi="Times New Roman"/>
          <w:color w:val="000000"/>
          <w:sz w:val="28"/>
          <w:szCs w:val="28"/>
          <w:lang w:eastAsia="ru-RU" w:bidi="ru-RU"/>
        </w:rPr>
        <w:t>ы, явления, понятия, имена и др.,</w:t>
      </w:r>
      <w:r w:rsidRPr="00D268CF">
        <w:rPr>
          <w:rFonts w:ascii="Times New Roman" w:hAnsi="Times New Roman" w:cs="Times New Roman"/>
          <w:color w:val="000000"/>
          <w:sz w:val="28"/>
          <w:szCs w:val="28"/>
          <w:lang w:eastAsia="ru-RU" w:bidi="ru-RU"/>
        </w:rPr>
        <w:t xml:space="preserve"> которые связаны с названной реалией и также важны для понимания ее роли в жизни России. Узнать об этом подробнее можно, обратившись к соответст</w:t>
      </w:r>
      <w:r w:rsidRPr="00D268CF">
        <w:rPr>
          <w:rFonts w:ascii="Times New Roman" w:hAnsi="Times New Roman" w:cs="Times New Roman"/>
          <w:color w:val="000000"/>
          <w:sz w:val="28"/>
          <w:szCs w:val="28"/>
          <w:lang w:eastAsia="ru-RU" w:bidi="ru-RU"/>
        </w:rPr>
        <w:softHyphen/>
        <w:t>вующим статьям.</w:t>
      </w:r>
    </w:p>
    <w:p w:rsidR="004B30A5" w:rsidRPr="00D268CF" w:rsidRDefault="004B30A5" w:rsidP="00FB1726">
      <w:pPr>
        <w:spacing w:after="0" w:line="240" w:lineRule="auto"/>
        <w:ind w:firstLine="26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 xml:space="preserve">Работа над словарем велась коллективом научных сотрудников и </w:t>
      </w:r>
      <w:r>
        <w:rPr>
          <w:rFonts w:ascii="Times New Roman" w:hAnsi="Times New Roman"/>
          <w:color w:val="000000"/>
          <w:sz w:val="28"/>
          <w:szCs w:val="28"/>
          <w:lang w:eastAsia="ru-RU" w:bidi="ru-RU"/>
        </w:rPr>
        <w:t>п</w:t>
      </w:r>
      <w:r w:rsidRPr="00D268CF">
        <w:rPr>
          <w:rFonts w:ascii="Times New Roman" w:hAnsi="Times New Roman" w:cs="Times New Roman"/>
          <w:color w:val="000000"/>
          <w:sz w:val="28"/>
          <w:szCs w:val="28"/>
          <w:lang w:eastAsia="ru-RU" w:bidi="ru-RU"/>
        </w:rPr>
        <w:t>реподавателей Государственного ин</w:t>
      </w:r>
      <w:r w:rsidRPr="00D268CF">
        <w:rPr>
          <w:rFonts w:ascii="Times New Roman" w:hAnsi="Times New Roman" w:cs="Times New Roman"/>
          <w:color w:val="000000"/>
          <w:sz w:val="28"/>
          <w:szCs w:val="28"/>
          <w:lang w:eastAsia="ru-RU" w:bidi="ru-RU"/>
        </w:rPr>
        <w:softHyphen/>
        <w:t>ст</w:t>
      </w:r>
      <w:r>
        <w:rPr>
          <w:rFonts w:ascii="Times New Roman" w:hAnsi="Times New Roman"/>
          <w:color w:val="000000"/>
          <w:sz w:val="28"/>
          <w:szCs w:val="28"/>
          <w:lang w:eastAsia="ru-RU" w:bidi="ru-RU"/>
        </w:rPr>
        <w:t>итута русского языка имени А.С. </w:t>
      </w:r>
      <w:r w:rsidRPr="00D268CF">
        <w:rPr>
          <w:rFonts w:ascii="Times New Roman" w:hAnsi="Times New Roman" w:cs="Times New Roman"/>
          <w:color w:val="000000"/>
          <w:sz w:val="28"/>
          <w:szCs w:val="28"/>
          <w:lang w:eastAsia="ru-RU" w:bidi="ru-RU"/>
        </w:rPr>
        <w:t>Пушкина около пятнадцати лет. При работе над словарем были про</w:t>
      </w:r>
      <w:r w:rsidRPr="00D268CF">
        <w:rPr>
          <w:rFonts w:ascii="Times New Roman" w:hAnsi="Times New Roman" w:cs="Times New Roman"/>
          <w:color w:val="000000"/>
          <w:sz w:val="28"/>
          <w:szCs w:val="28"/>
          <w:lang w:eastAsia="ru-RU" w:bidi="ru-RU"/>
        </w:rPr>
        <w:softHyphen/>
        <w:t>анализированы словники толковых словарей и наибо</w:t>
      </w:r>
      <w:r w:rsidRPr="00D268CF">
        <w:rPr>
          <w:rFonts w:ascii="Times New Roman" w:hAnsi="Times New Roman" w:cs="Times New Roman"/>
          <w:color w:val="000000"/>
          <w:sz w:val="28"/>
          <w:szCs w:val="28"/>
          <w:lang w:eastAsia="ru-RU" w:bidi="ru-RU"/>
        </w:rPr>
        <w:softHyphen/>
        <w:t>лее известных энциклопедий и энциклопедических</w:t>
      </w:r>
      <w:r>
        <w:rPr>
          <w:rFonts w:ascii="Times New Roman" w:hAnsi="Times New Roman"/>
          <w:color w:val="000000"/>
          <w:sz w:val="28"/>
          <w:szCs w:val="28"/>
          <w:lang w:eastAsia="ru-RU" w:bidi="ru-RU"/>
        </w:rPr>
        <w:t xml:space="preserve"> с</w:t>
      </w:r>
      <w:r w:rsidRPr="00D268CF">
        <w:rPr>
          <w:rFonts w:ascii="Times New Roman" w:hAnsi="Times New Roman" w:cs="Times New Roman"/>
          <w:color w:val="000000"/>
          <w:sz w:val="28"/>
          <w:szCs w:val="28"/>
          <w:lang w:eastAsia="ru-RU" w:bidi="ru-RU"/>
        </w:rPr>
        <w:t xml:space="preserve">ловарей. Основными среди них были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Словарь рус</w:t>
      </w:r>
      <w:r w:rsidRPr="00D268CF">
        <w:rPr>
          <w:rFonts w:ascii="Times New Roman" w:hAnsi="Times New Roman" w:cs="Times New Roman"/>
          <w:color w:val="000000"/>
          <w:sz w:val="28"/>
          <w:szCs w:val="28"/>
          <w:lang w:eastAsia="ru-RU" w:bidi="ru-RU"/>
        </w:rPr>
        <w:softHyphen/>
        <w:t>ского языка С.И. Ожегова, Словарь русского язы</w:t>
      </w:r>
      <w:r w:rsidRPr="00D268CF">
        <w:rPr>
          <w:rFonts w:ascii="Times New Roman" w:hAnsi="Times New Roman" w:cs="Times New Roman"/>
          <w:color w:val="000000"/>
          <w:sz w:val="28"/>
          <w:szCs w:val="28"/>
          <w:lang w:eastAsia="ru-RU" w:bidi="ru-RU"/>
        </w:rPr>
        <w:softHyphen/>
        <w:t>ка в четырех томах под редакцией А.П. Евгеньевой, Фразеологический словарь русского языка под редак</w:t>
      </w:r>
      <w:r w:rsidRPr="00D268CF">
        <w:rPr>
          <w:rFonts w:ascii="Times New Roman" w:hAnsi="Times New Roman" w:cs="Times New Roman"/>
          <w:color w:val="000000"/>
          <w:sz w:val="28"/>
          <w:szCs w:val="28"/>
          <w:lang w:eastAsia="ru-RU" w:bidi="ru-RU"/>
        </w:rPr>
        <w:softHyphen/>
        <w:t>цией А.И. Молоткова, лингвострановедческий словарь «Русские пословицы, поговорки и крылатые выраже</w:t>
      </w:r>
      <w:r w:rsidRPr="00D268CF">
        <w:rPr>
          <w:rFonts w:ascii="Times New Roman" w:hAnsi="Times New Roman" w:cs="Times New Roman"/>
          <w:color w:val="000000"/>
          <w:sz w:val="28"/>
          <w:szCs w:val="28"/>
          <w:lang w:eastAsia="ru-RU" w:bidi="ru-RU"/>
        </w:rPr>
        <w:softHyphen/>
        <w:t xml:space="preserve">ния» В.П. </w:t>
      </w:r>
      <w:proofErr w:type="spellStart"/>
      <w:r w:rsidRPr="00D268CF">
        <w:rPr>
          <w:rFonts w:ascii="Times New Roman" w:hAnsi="Times New Roman" w:cs="Times New Roman"/>
          <w:color w:val="000000"/>
          <w:sz w:val="28"/>
          <w:szCs w:val="28"/>
          <w:lang w:eastAsia="ru-RU" w:bidi="ru-RU"/>
        </w:rPr>
        <w:t>Фелицыной</w:t>
      </w:r>
      <w:proofErr w:type="spellEnd"/>
      <w:r w:rsidRPr="00D268CF">
        <w:rPr>
          <w:rFonts w:ascii="Times New Roman" w:hAnsi="Times New Roman" w:cs="Times New Roman"/>
          <w:color w:val="000000"/>
          <w:sz w:val="28"/>
          <w:szCs w:val="28"/>
          <w:lang w:eastAsia="ru-RU" w:bidi="ru-RU"/>
        </w:rPr>
        <w:t xml:space="preserve"> и Ю.Е. </w:t>
      </w:r>
      <w:r w:rsidRPr="00D268CF">
        <w:rPr>
          <w:rFonts w:ascii="Times New Roman" w:hAnsi="Times New Roman" w:cs="Times New Roman"/>
          <w:color w:val="000000"/>
          <w:sz w:val="28"/>
          <w:szCs w:val="28"/>
          <w:lang w:eastAsia="ru-RU" w:bidi="ru-RU"/>
        </w:rPr>
        <w:lastRenderedPageBreak/>
        <w:t>Прохорова, Советский энциклопедический словарь, Российский энциклопе</w:t>
      </w:r>
      <w:r w:rsidRPr="00D268CF">
        <w:rPr>
          <w:rFonts w:ascii="Times New Roman" w:hAnsi="Times New Roman" w:cs="Times New Roman"/>
          <w:color w:val="000000"/>
          <w:sz w:val="28"/>
          <w:szCs w:val="28"/>
          <w:lang w:eastAsia="ru-RU" w:bidi="ru-RU"/>
        </w:rPr>
        <w:softHyphen/>
        <w:t>дический словарь. Авторы опирались также на данные Русского ассоциативного словаря и локальных ассоциа</w:t>
      </w:r>
      <w:r w:rsidRPr="00D268CF">
        <w:rPr>
          <w:rFonts w:ascii="Times New Roman" w:hAnsi="Times New Roman" w:cs="Times New Roman"/>
          <w:color w:val="000000"/>
          <w:sz w:val="28"/>
          <w:szCs w:val="28"/>
          <w:lang w:eastAsia="ru-RU" w:bidi="ru-RU"/>
        </w:rPr>
        <w:softHyphen/>
        <w:t>тивных экспериментов, пр</w:t>
      </w:r>
      <w:r>
        <w:rPr>
          <w:rFonts w:ascii="Times New Roman" w:hAnsi="Times New Roman"/>
          <w:color w:val="000000"/>
          <w:sz w:val="28"/>
          <w:szCs w:val="28"/>
          <w:lang w:eastAsia="ru-RU" w:bidi="ru-RU"/>
        </w:rPr>
        <w:t>о</w:t>
      </w:r>
      <w:r w:rsidRPr="00D268CF">
        <w:rPr>
          <w:rFonts w:ascii="Times New Roman" w:hAnsi="Times New Roman" w:cs="Times New Roman"/>
          <w:color w:val="000000"/>
          <w:sz w:val="28"/>
          <w:szCs w:val="28"/>
          <w:lang w:eastAsia="ru-RU" w:bidi="ru-RU"/>
        </w:rPr>
        <w:t>водимых на базе института.</w:t>
      </w:r>
    </w:p>
    <w:p w:rsidR="004B30A5" w:rsidRDefault="004B30A5" w:rsidP="00FB1726">
      <w:pPr>
        <w:spacing w:after="0" w:line="240" w:lineRule="auto"/>
        <w:ind w:firstLine="260"/>
        <w:jc w:val="both"/>
        <w:rPr>
          <w:rFonts w:ascii="Times New Roman" w:hAnsi="Times New Roman"/>
          <w:color w:val="000000"/>
          <w:sz w:val="28"/>
          <w:szCs w:val="28"/>
          <w:lang w:eastAsia="ru-RU" w:bidi="ru-RU"/>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До 2002 года авторским коллективом руководила Т.Н. Чернявская, светлую память о которой хранят ее коллеги и соавторы</w:t>
      </w: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 xml:space="preserve">На разных этапах работы над словарем </w:t>
      </w:r>
      <w:r>
        <w:rPr>
          <w:rFonts w:ascii="Times New Roman" w:hAnsi="Times New Roman"/>
          <w:color w:val="000000"/>
          <w:sz w:val="28"/>
          <w:szCs w:val="28"/>
          <w:lang w:eastAsia="ru-RU" w:bidi="ru-RU"/>
        </w:rPr>
        <w:t>авторам</w:t>
      </w:r>
      <w:r w:rsidRPr="00D268CF">
        <w:rPr>
          <w:rFonts w:ascii="Times New Roman" w:hAnsi="Times New Roman" w:cs="Times New Roman"/>
          <w:color w:val="000000"/>
          <w:sz w:val="28"/>
          <w:szCs w:val="28"/>
          <w:lang w:eastAsia="ru-RU" w:bidi="ru-RU"/>
        </w:rPr>
        <w:t xml:space="preserve"> ока</w:t>
      </w:r>
      <w:r w:rsidRPr="00D268CF">
        <w:rPr>
          <w:rFonts w:ascii="Times New Roman" w:hAnsi="Times New Roman" w:cs="Times New Roman"/>
          <w:color w:val="000000"/>
          <w:sz w:val="28"/>
          <w:szCs w:val="28"/>
          <w:lang w:eastAsia="ru-RU" w:bidi="ru-RU"/>
        </w:rPr>
        <w:softHyphen/>
        <w:t xml:space="preserve">зывали профессиональную помощь и поддержку многие коллеги, работающие в сфере преподавания русского языка как иностранного. </w:t>
      </w:r>
    </w:p>
    <w:p w:rsidR="004B30A5" w:rsidRDefault="004B30A5" w:rsidP="00FB1726">
      <w:pPr>
        <w:spacing w:after="0" w:line="240" w:lineRule="auto"/>
        <w:ind w:firstLine="260"/>
        <w:jc w:val="both"/>
        <w:rPr>
          <w:rFonts w:ascii="Times New Roman" w:hAnsi="Times New Roman"/>
          <w:color w:val="000000"/>
          <w:sz w:val="28"/>
          <w:szCs w:val="28"/>
          <w:lang w:eastAsia="ru-RU" w:bidi="ru-RU"/>
        </w:rPr>
      </w:pPr>
    </w:p>
    <w:p w:rsidR="00EB28B7" w:rsidRDefault="00EB28B7" w:rsidP="00FB1726">
      <w:pPr>
        <w:spacing w:after="0" w:line="240" w:lineRule="auto"/>
        <w:ind w:firstLine="260"/>
        <w:jc w:val="both"/>
        <w:rPr>
          <w:rFonts w:ascii="Times New Roman" w:hAnsi="Times New Roman"/>
          <w:color w:val="000000"/>
          <w:sz w:val="28"/>
          <w:szCs w:val="28"/>
          <w:lang w:eastAsia="ru-RU" w:bidi="ru-RU"/>
        </w:rPr>
      </w:pPr>
    </w:p>
    <w:p w:rsidR="004B30A5" w:rsidRPr="000B7A15" w:rsidRDefault="004B30A5" w:rsidP="00FB1726">
      <w:pPr>
        <w:pStyle w:val="af5"/>
        <w:numPr>
          <w:ilvl w:val="0"/>
          <w:numId w:val="17"/>
        </w:numPr>
        <w:spacing w:after="0" w:line="240" w:lineRule="auto"/>
        <w:jc w:val="both"/>
        <w:rPr>
          <w:rFonts w:ascii="Times New Roman" w:hAnsi="Times New Roman"/>
          <w:b/>
          <w:sz w:val="28"/>
          <w:szCs w:val="28"/>
        </w:rPr>
      </w:pPr>
      <w:r w:rsidRPr="000B7A15">
        <w:rPr>
          <w:rFonts w:ascii="Times New Roman" w:hAnsi="Times New Roman"/>
          <w:b/>
          <w:color w:val="000000"/>
          <w:sz w:val="28"/>
          <w:szCs w:val="28"/>
          <w:lang w:eastAsia="ru-RU" w:bidi="ru-RU"/>
        </w:rPr>
        <w:t>Ко</w:t>
      </w:r>
      <w:r w:rsidRPr="000B7A15">
        <w:rPr>
          <w:rFonts w:ascii="Times New Roman" w:hAnsi="Times New Roman" w:cs="Times New Roman"/>
          <w:b/>
          <w:color w:val="000000"/>
          <w:sz w:val="28"/>
          <w:szCs w:val="28"/>
          <w:lang w:eastAsia="ru-RU" w:bidi="ru-RU"/>
        </w:rPr>
        <w:t>нцепция лингвострановедческого словаря «Россия»</w:t>
      </w:r>
      <w:r w:rsidRPr="000B7A15">
        <w:rPr>
          <w:rFonts w:ascii="Times New Roman" w:hAnsi="Times New Roman"/>
          <w:b/>
          <w:color w:val="000000"/>
          <w:sz w:val="28"/>
          <w:szCs w:val="28"/>
          <w:lang w:eastAsia="ru-RU" w:bidi="ru-RU"/>
        </w:rPr>
        <w:t>.</w:t>
      </w:r>
    </w:p>
    <w:p w:rsidR="004B30A5" w:rsidRPr="000B7A15" w:rsidRDefault="004B30A5" w:rsidP="00FB1726">
      <w:pPr>
        <w:pStyle w:val="af5"/>
        <w:spacing w:after="0" w:line="240" w:lineRule="auto"/>
        <w:jc w:val="both"/>
        <w:rPr>
          <w:rFonts w:ascii="Times New Roman" w:hAnsi="Times New Roman"/>
          <w:sz w:val="28"/>
          <w:szCs w:val="28"/>
        </w:rPr>
      </w:pPr>
    </w:p>
    <w:p w:rsidR="004B30A5" w:rsidRPr="00D268CF" w:rsidRDefault="004B30A5" w:rsidP="00FB1726">
      <w:pPr>
        <w:spacing w:after="0" w:line="240" w:lineRule="auto"/>
        <w:ind w:firstLine="34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Ко</w:t>
      </w:r>
      <w:r w:rsidRPr="00D268CF">
        <w:rPr>
          <w:rFonts w:ascii="Times New Roman" w:hAnsi="Times New Roman" w:cs="Times New Roman"/>
          <w:color w:val="000000"/>
          <w:sz w:val="28"/>
          <w:szCs w:val="28"/>
          <w:lang w:eastAsia="ru-RU" w:bidi="ru-RU"/>
        </w:rPr>
        <w:t>нцепция лингвострановедческого словаря «Россия» представляет собой развитие теории линг</w:t>
      </w:r>
      <w:r w:rsidRPr="00D268CF">
        <w:rPr>
          <w:rFonts w:ascii="Times New Roman" w:hAnsi="Times New Roman" w:cs="Times New Roman"/>
          <w:color w:val="000000"/>
          <w:sz w:val="28"/>
          <w:szCs w:val="28"/>
          <w:lang w:eastAsia="ru-RU" w:bidi="ru-RU"/>
        </w:rPr>
        <w:softHyphen/>
        <w:t>вострановедческой лексикографии, начало которой было положено в работах Е.М. Вере</w:t>
      </w:r>
      <w:r>
        <w:rPr>
          <w:rFonts w:ascii="Times New Roman" w:hAnsi="Times New Roman"/>
          <w:color w:val="000000"/>
          <w:sz w:val="28"/>
          <w:szCs w:val="28"/>
          <w:lang w:eastAsia="ru-RU" w:bidi="ru-RU"/>
        </w:rPr>
        <w:t>щагина, В.Г. Кос</w:t>
      </w:r>
      <w:r>
        <w:rPr>
          <w:rFonts w:ascii="Times New Roman" w:hAnsi="Times New Roman"/>
          <w:color w:val="000000"/>
          <w:sz w:val="28"/>
          <w:szCs w:val="28"/>
          <w:lang w:eastAsia="ru-RU" w:bidi="ru-RU"/>
        </w:rPr>
        <w:softHyphen/>
        <w:t>томарова, В.В. </w:t>
      </w:r>
      <w:r w:rsidRPr="00D268CF">
        <w:rPr>
          <w:rFonts w:ascii="Times New Roman" w:hAnsi="Times New Roman" w:cs="Times New Roman"/>
          <w:color w:val="000000"/>
          <w:sz w:val="28"/>
          <w:szCs w:val="28"/>
          <w:lang w:eastAsia="ru-RU" w:bidi="ru-RU"/>
        </w:rPr>
        <w:t>Морко</w:t>
      </w:r>
      <w:r>
        <w:rPr>
          <w:rFonts w:ascii="Times New Roman" w:hAnsi="Times New Roman"/>
          <w:color w:val="000000"/>
          <w:sz w:val="28"/>
          <w:szCs w:val="28"/>
          <w:lang w:eastAsia="ru-RU" w:bidi="ru-RU"/>
        </w:rPr>
        <w:t xml:space="preserve">вкина, Ю.Е. Прохорова, А.Р. </w:t>
      </w:r>
      <w:proofErr w:type="spellStart"/>
      <w:r>
        <w:rPr>
          <w:rFonts w:ascii="Times New Roman" w:hAnsi="Times New Roman"/>
          <w:color w:val="000000"/>
          <w:sz w:val="28"/>
          <w:szCs w:val="28"/>
          <w:lang w:eastAsia="ru-RU" w:bidi="ru-RU"/>
        </w:rPr>
        <w:t>Рума</w:t>
      </w:r>
      <w:proofErr w:type="spellEnd"/>
      <w:r>
        <w:rPr>
          <w:rFonts w:ascii="Times New Roman" w:hAnsi="Times New Roman"/>
          <w:color w:val="000000"/>
          <w:sz w:val="28"/>
          <w:szCs w:val="28"/>
          <w:lang w:eastAsia="ru-RU" w:bidi="ru-RU"/>
        </w:rPr>
        <w:t xml:space="preserve">, Г.Д. </w:t>
      </w:r>
      <w:proofErr w:type="spellStart"/>
      <w:r>
        <w:rPr>
          <w:rFonts w:ascii="Times New Roman" w:hAnsi="Times New Roman"/>
          <w:color w:val="000000"/>
          <w:sz w:val="28"/>
          <w:szCs w:val="28"/>
          <w:lang w:eastAsia="ru-RU" w:bidi="ru-RU"/>
        </w:rPr>
        <w:t>Томахина</w:t>
      </w:r>
      <w:proofErr w:type="spellEnd"/>
      <w:r>
        <w:rPr>
          <w:rFonts w:ascii="Times New Roman" w:hAnsi="Times New Roman"/>
          <w:color w:val="000000"/>
          <w:sz w:val="28"/>
          <w:szCs w:val="28"/>
          <w:lang w:eastAsia="ru-RU" w:bidi="ru-RU"/>
        </w:rPr>
        <w:t>, В.П. </w:t>
      </w:r>
      <w:proofErr w:type="spellStart"/>
      <w:r w:rsidRPr="00D268CF">
        <w:rPr>
          <w:rFonts w:ascii="Times New Roman" w:hAnsi="Times New Roman" w:cs="Times New Roman"/>
          <w:color w:val="000000"/>
          <w:sz w:val="28"/>
          <w:szCs w:val="28"/>
          <w:lang w:eastAsia="ru-RU" w:bidi="ru-RU"/>
        </w:rPr>
        <w:t>Фелицыной</w:t>
      </w:r>
      <w:proofErr w:type="spellEnd"/>
      <w:r w:rsidRPr="00D268CF">
        <w:rPr>
          <w:rFonts w:ascii="Times New Roman" w:hAnsi="Times New Roman" w:cs="Times New Roman"/>
          <w:color w:val="000000"/>
          <w:sz w:val="28"/>
          <w:szCs w:val="28"/>
          <w:lang w:eastAsia="ru-RU" w:bidi="ru-RU"/>
        </w:rPr>
        <w:t>, Г.В. Чернова, Т.Н. Чернявской и многих других отечественных и зарубежных лингвистов и методистов.</w:t>
      </w:r>
    </w:p>
    <w:p w:rsidR="004B30A5" w:rsidRPr="00D268CF" w:rsidRDefault="00DF4128" w:rsidP="00FB1726">
      <w:pPr>
        <w:spacing w:after="0" w:line="240" w:lineRule="auto"/>
        <w:ind w:firstLine="34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По сравнению с другими словарями, посвящен</w:t>
      </w:r>
      <w:r w:rsidR="004B30A5" w:rsidRPr="00D268CF">
        <w:rPr>
          <w:rFonts w:ascii="Times New Roman" w:hAnsi="Times New Roman" w:cs="Times New Roman"/>
          <w:color w:val="000000"/>
          <w:sz w:val="28"/>
          <w:szCs w:val="28"/>
          <w:lang w:eastAsia="ru-RU" w:bidi="ru-RU"/>
        </w:rPr>
        <w:softHyphen/>
        <w:t>ными языку и культуре ряда стран, в лингвостра</w:t>
      </w:r>
      <w:r w:rsidR="004B30A5" w:rsidRPr="00D268CF">
        <w:rPr>
          <w:rFonts w:ascii="Times New Roman" w:hAnsi="Times New Roman" w:cs="Times New Roman"/>
          <w:color w:val="000000"/>
          <w:sz w:val="28"/>
          <w:szCs w:val="28"/>
          <w:lang w:eastAsia="ru-RU" w:bidi="ru-RU"/>
        </w:rPr>
        <w:softHyphen/>
        <w:t>новедческом словаре «Россия» дан новый подход к решению основных вопросов, возникающих пе</w:t>
      </w:r>
      <w:r w:rsidR="004B30A5" w:rsidRPr="00D268CF">
        <w:rPr>
          <w:rFonts w:ascii="Times New Roman" w:hAnsi="Times New Roman" w:cs="Times New Roman"/>
          <w:color w:val="000000"/>
          <w:sz w:val="28"/>
          <w:szCs w:val="28"/>
          <w:lang w:eastAsia="ru-RU" w:bidi="ru-RU"/>
        </w:rPr>
        <w:softHyphen/>
        <w:t>ред авторами словарей: какими должны быть прин</w:t>
      </w:r>
      <w:r w:rsidR="004B30A5" w:rsidRPr="00D268CF">
        <w:rPr>
          <w:rFonts w:ascii="Times New Roman" w:hAnsi="Times New Roman" w:cs="Times New Roman"/>
          <w:color w:val="000000"/>
          <w:sz w:val="28"/>
          <w:szCs w:val="28"/>
          <w:lang w:eastAsia="ru-RU" w:bidi="ru-RU"/>
        </w:rPr>
        <w:softHyphen/>
        <w:t xml:space="preserve">ципы отбора словника и описания языковых единиц? Какой </w:t>
      </w:r>
      <w:r w:rsidRPr="00B1098D">
        <w:rPr>
          <w:rFonts w:ascii="Times New Roman" w:hAnsi="Times New Roman" w:cs="Times New Roman"/>
          <w:sz w:val="28"/>
          <w:szCs w:val="28"/>
        </w:rPr>
        <w:t>–</w:t>
      </w:r>
      <w:r w:rsidR="004B30A5" w:rsidRPr="00D268CF">
        <w:rPr>
          <w:rFonts w:ascii="Times New Roman" w:hAnsi="Times New Roman" w:cs="Times New Roman"/>
          <w:color w:val="000000"/>
          <w:sz w:val="28"/>
          <w:szCs w:val="28"/>
          <w:lang w:eastAsia="ru-RU" w:bidi="ru-RU"/>
        </w:rPr>
        <w:t xml:space="preserve"> структура словарной статьи? Концепция словаря позволяет выявить четкое различие между страноведческими (по сути энциклопедическими) и лингвострановедческими (по сути филологичес</w:t>
      </w:r>
      <w:r w:rsidR="004B30A5" w:rsidRPr="00D268CF">
        <w:rPr>
          <w:rFonts w:ascii="Times New Roman" w:hAnsi="Times New Roman" w:cs="Times New Roman"/>
          <w:color w:val="000000"/>
          <w:sz w:val="28"/>
          <w:szCs w:val="28"/>
          <w:lang w:eastAsia="ru-RU" w:bidi="ru-RU"/>
        </w:rPr>
        <w:softHyphen/>
        <w:t>кими) словарями, что до сих пор в учебной лекси</w:t>
      </w:r>
      <w:r w:rsidR="004B30A5" w:rsidRPr="00D268CF">
        <w:rPr>
          <w:rFonts w:ascii="Times New Roman" w:hAnsi="Times New Roman" w:cs="Times New Roman"/>
          <w:color w:val="000000"/>
          <w:sz w:val="28"/>
          <w:szCs w:val="28"/>
          <w:lang w:eastAsia="ru-RU" w:bidi="ru-RU"/>
        </w:rPr>
        <w:softHyphen/>
        <w:t>кографии не всегда удавалось, а также последова</w:t>
      </w:r>
      <w:r w:rsidR="004B30A5" w:rsidRPr="00D268CF">
        <w:rPr>
          <w:rFonts w:ascii="Times New Roman" w:hAnsi="Times New Roman" w:cs="Times New Roman"/>
          <w:color w:val="000000"/>
          <w:sz w:val="28"/>
          <w:szCs w:val="28"/>
          <w:lang w:eastAsia="ru-RU" w:bidi="ru-RU"/>
        </w:rPr>
        <w:softHyphen/>
        <w:t>тельно реализовать основной принцип лингвострано</w:t>
      </w:r>
      <w:r w:rsidR="004B30A5" w:rsidRPr="00D268CF">
        <w:rPr>
          <w:rFonts w:ascii="Times New Roman" w:hAnsi="Times New Roman" w:cs="Times New Roman"/>
          <w:color w:val="000000"/>
          <w:sz w:val="28"/>
          <w:szCs w:val="28"/>
          <w:lang w:eastAsia="ru-RU" w:bidi="ru-RU"/>
        </w:rPr>
        <w:softHyphen/>
        <w:t xml:space="preserve">ведения </w:t>
      </w:r>
      <w:r w:rsidRPr="00B1098D">
        <w:rPr>
          <w:rFonts w:ascii="Times New Roman" w:hAnsi="Times New Roman" w:cs="Times New Roman"/>
          <w:sz w:val="28"/>
          <w:szCs w:val="28"/>
        </w:rPr>
        <w:t>–</w:t>
      </w:r>
      <w:r w:rsidR="004B30A5" w:rsidRPr="00D268CF">
        <w:rPr>
          <w:rFonts w:ascii="Times New Roman" w:hAnsi="Times New Roman" w:cs="Times New Roman"/>
          <w:color w:val="000000"/>
          <w:sz w:val="28"/>
          <w:szCs w:val="28"/>
          <w:lang w:eastAsia="ru-RU" w:bidi="ru-RU"/>
        </w:rPr>
        <w:t xml:space="preserve"> соединение, взаимопроникновение языка и культуры.</w:t>
      </w:r>
    </w:p>
    <w:p w:rsidR="004B30A5" w:rsidRPr="00C436FD" w:rsidRDefault="004B30A5" w:rsidP="00FB1726">
      <w:pPr>
        <w:pStyle w:val="36"/>
        <w:shd w:val="clear" w:color="auto" w:fill="auto"/>
        <w:spacing w:line="240" w:lineRule="auto"/>
        <w:ind w:firstLine="340"/>
        <w:jc w:val="both"/>
        <w:rPr>
          <w:i w:val="0"/>
          <w:sz w:val="28"/>
          <w:szCs w:val="28"/>
        </w:rPr>
      </w:pPr>
      <w:r w:rsidRPr="00C436FD">
        <w:rPr>
          <w:rStyle w:val="37"/>
          <w:sz w:val="28"/>
          <w:szCs w:val="28"/>
        </w:rPr>
        <w:t xml:space="preserve">В первую очередь это относится к решению проблемы отбора единиц словника. Право входить </w:t>
      </w:r>
      <w:r w:rsidR="00DF4128">
        <w:rPr>
          <w:rStyle w:val="37"/>
          <w:sz w:val="28"/>
          <w:szCs w:val="28"/>
          <w:lang w:eastAsia="en-US" w:bidi="en-US"/>
        </w:rPr>
        <w:t>в</w:t>
      </w:r>
      <w:r w:rsidRPr="00C436FD">
        <w:rPr>
          <w:rStyle w:val="37"/>
          <w:sz w:val="28"/>
          <w:szCs w:val="28"/>
          <w:lang w:eastAsia="en-US" w:bidi="en-US"/>
        </w:rPr>
        <w:t xml:space="preserve"> </w:t>
      </w:r>
      <w:r w:rsidRPr="00C436FD">
        <w:rPr>
          <w:rStyle w:val="37"/>
          <w:sz w:val="28"/>
          <w:szCs w:val="28"/>
        </w:rPr>
        <w:t>словник лингвострановедческого сло</w:t>
      </w:r>
      <w:r>
        <w:rPr>
          <w:rStyle w:val="37"/>
          <w:sz w:val="28"/>
          <w:szCs w:val="28"/>
        </w:rPr>
        <w:t>в</w:t>
      </w:r>
      <w:r w:rsidRPr="00C436FD">
        <w:rPr>
          <w:rStyle w:val="37"/>
          <w:sz w:val="28"/>
          <w:szCs w:val="28"/>
        </w:rPr>
        <w:t xml:space="preserve">аря получили </w:t>
      </w:r>
      <w:r w:rsidRPr="00C436FD">
        <w:rPr>
          <w:i w:val="0"/>
          <w:color w:val="000000"/>
          <w:sz w:val="28"/>
          <w:szCs w:val="28"/>
          <w:lang w:bidi="ru-RU"/>
        </w:rPr>
        <w:t>единицы языка, которые обладают нац</w:t>
      </w:r>
      <w:r>
        <w:rPr>
          <w:i w:val="0"/>
          <w:color w:val="000000"/>
          <w:sz w:val="28"/>
          <w:szCs w:val="28"/>
          <w:lang w:bidi="ru-RU"/>
        </w:rPr>
        <w:t>ио</w:t>
      </w:r>
      <w:r w:rsidRPr="00C436FD">
        <w:rPr>
          <w:i w:val="0"/>
          <w:color w:val="000000"/>
          <w:sz w:val="28"/>
          <w:szCs w:val="28"/>
          <w:lang w:bidi="ru-RU"/>
        </w:rPr>
        <w:t>нал</w:t>
      </w:r>
      <w:r>
        <w:rPr>
          <w:i w:val="0"/>
          <w:color w:val="000000"/>
          <w:sz w:val="28"/>
          <w:szCs w:val="28"/>
          <w:lang w:bidi="ru-RU"/>
        </w:rPr>
        <w:t>ь</w:t>
      </w:r>
      <w:r w:rsidRPr="00C436FD">
        <w:rPr>
          <w:i w:val="0"/>
          <w:color w:val="000000"/>
          <w:sz w:val="28"/>
          <w:szCs w:val="28"/>
          <w:lang w:bidi="ru-RU"/>
        </w:rPr>
        <w:t>но</w:t>
      </w:r>
      <w:r>
        <w:rPr>
          <w:i w:val="0"/>
          <w:color w:val="000000"/>
          <w:sz w:val="28"/>
          <w:szCs w:val="28"/>
          <w:lang w:bidi="ru-RU"/>
        </w:rPr>
        <w:t>-</w:t>
      </w:r>
      <w:r w:rsidRPr="00C436FD">
        <w:rPr>
          <w:i w:val="0"/>
          <w:color w:val="000000"/>
          <w:sz w:val="28"/>
          <w:szCs w:val="28"/>
          <w:lang w:bidi="ru-RU"/>
        </w:rPr>
        <w:t>кул</w:t>
      </w:r>
      <w:r>
        <w:rPr>
          <w:i w:val="0"/>
          <w:color w:val="000000"/>
          <w:sz w:val="28"/>
          <w:szCs w:val="28"/>
          <w:lang w:bidi="ru-RU"/>
        </w:rPr>
        <w:t>ь</w:t>
      </w:r>
      <w:r w:rsidRPr="00C436FD">
        <w:rPr>
          <w:i w:val="0"/>
          <w:color w:val="000000"/>
          <w:sz w:val="28"/>
          <w:szCs w:val="28"/>
          <w:lang w:bidi="ru-RU"/>
        </w:rPr>
        <w:t>турным фоном, то есть некотор</w:t>
      </w:r>
      <w:r>
        <w:rPr>
          <w:i w:val="0"/>
          <w:color w:val="000000"/>
          <w:sz w:val="28"/>
          <w:szCs w:val="28"/>
          <w:lang w:bidi="ru-RU"/>
        </w:rPr>
        <w:t>ы</w:t>
      </w:r>
      <w:r w:rsidRPr="00C436FD">
        <w:rPr>
          <w:i w:val="0"/>
          <w:color w:val="000000"/>
          <w:sz w:val="28"/>
          <w:szCs w:val="28"/>
          <w:lang w:bidi="ru-RU"/>
        </w:rPr>
        <w:t>м набором дополни</w:t>
      </w:r>
      <w:r w:rsidRPr="00C436FD">
        <w:rPr>
          <w:i w:val="0"/>
          <w:color w:val="000000"/>
          <w:sz w:val="28"/>
          <w:szCs w:val="28"/>
          <w:lang w:bidi="ru-RU"/>
        </w:rPr>
        <w:softHyphen/>
        <w:t>тельных сведений и ассоциаций, связанных с нацио</w:t>
      </w:r>
      <w:r w:rsidRPr="00C436FD">
        <w:rPr>
          <w:i w:val="0"/>
          <w:color w:val="000000"/>
          <w:sz w:val="28"/>
          <w:szCs w:val="28"/>
          <w:lang w:bidi="ru-RU"/>
        </w:rPr>
        <w:softHyphen/>
        <w:t>нальной историей и культурой и известных всем русск</w:t>
      </w:r>
      <w:r>
        <w:rPr>
          <w:i w:val="0"/>
          <w:color w:val="000000"/>
          <w:sz w:val="28"/>
          <w:szCs w:val="28"/>
          <w:lang w:bidi="ru-RU"/>
        </w:rPr>
        <w:t>и</w:t>
      </w:r>
      <w:r w:rsidRPr="00C436FD">
        <w:rPr>
          <w:i w:val="0"/>
          <w:color w:val="000000"/>
          <w:sz w:val="28"/>
          <w:szCs w:val="28"/>
          <w:lang w:bidi="ru-RU"/>
        </w:rPr>
        <w:t>м. Причем национально-культурный фон языко</w:t>
      </w:r>
      <w:r w:rsidRPr="00C436FD">
        <w:rPr>
          <w:i w:val="0"/>
          <w:color w:val="000000"/>
          <w:sz w:val="28"/>
          <w:szCs w:val="28"/>
          <w:lang w:bidi="ru-RU"/>
        </w:rPr>
        <w:softHyphen/>
        <w:t>вой единицы обязательно включает общеизвестные слова и выражения.</w:t>
      </w:r>
      <w:r w:rsidRPr="00C436FD">
        <w:rPr>
          <w:rStyle w:val="37"/>
          <w:sz w:val="28"/>
          <w:szCs w:val="28"/>
        </w:rPr>
        <w:t xml:space="preserve"> Таким образом, в состав словника входят:</w:t>
      </w:r>
    </w:p>
    <w:p w:rsidR="004B30A5" w:rsidRPr="00C436FD" w:rsidRDefault="00DF4128" w:rsidP="00DF4128">
      <w:pPr>
        <w:pStyle w:val="36"/>
        <w:numPr>
          <w:ilvl w:val="0"/>
          <w:numId w:val="10"/>
        </w:numPr>
        <w:shd w:val="clear" w:color="auto" w:fill="auto"/>
        <w:tabs>
          <w:tab w:val="left" w:pos="553"/>
        </w:tabs>
        <w:spacing w:line="240" w:lineRule="auto"/>
        <w:ind w:firstLine="320"/>
        <w:jc w:val="both"/>
        <w:rPr>
          <w:i w:val="0"/>
          <w:sz w:val="28"/>
          <w:szCs w:val="28"/>
        </w:rPr>
      </w:pPr>
      <w:r>
        <w:rPr>
          <w:rStyle w:val="37"/>
          <w:sz w:val="28"/>
          <w:szCs w:val="28"/>
        </w:rPr>
        <w:t xml:space="preserve"> </w:t>
      </w:r>
      <w:r w:rsidR="004B30A5" w:rsidRPr="00C436FD">
        <w:rPr>
          <w:rStyle w:val="37"/>
          <w:sz w:val="28"/>
          <w:szCs w:val="28"/>
        </w:rPr>
        <w:t>Слова и словосочетания, называющие факты и явления природы, национальной истории и культу</w:t>
      </w:r>
      <w:r w:rsidR="004B30A5" w:rsidRPr="00C436FD">
        <w:rPr>
          <w:rStyle w:val="37"/>
          <w:sz w:val="28"/>
          <w:szCs w:val="28"/>
        </w:rPr>
        <w:softHyphen/>
        <w:t xml:space="preserve">ры, например: </w:t>
      </w:r>
      <w:r w:rsidR="004B30A5" w:rsidRPr="00E85840">
        <w:rPr>
          <w:color w:val="000000"/>
          <w:sz w:val="28"/>
          <w:szCs w:val="28"/>
          <w:lang w:bidi="ru-RU"/>
        </w:rPr>
        <w:t>Куликовская битва, колокол, клюква, липа, лес, Отечественная война 1812 года, поле, рожь, перестройка, царь, чин, щи</w:t>
      </w:r>
      <w:r w:rsidR="004B30A5" w:rsidRPr="00C436FD">
        <w:rPr>
          <w:rStyle w:val="37"/>
          <w:sz w:val="28"/>
          <w:szCs w:val="28"/>
        </w:rPr>
        <w:t xml:space="preserve"> и др.</w:t>
      </w:r>
    </w:p>
    <w:p w:rsidR="004B30A5" w:rsidRPr="00D268CF" w:rsidRDefault="00DF4128" w:rsidP="00FB1726">
      <w:pPr>
        <w:widowControl w:val="0"/>
        <w:numPr>
          <w:ilvl w:val="0"/>
          <w:numId w:val="10"/>
        </w:numPr>
        <w:tabs>
          <w:tab w:val="left" w:pos="553"/>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 xml:space="preserve">Имена собственные: топонимы, антропонимы (имена реальных людей </w:t>
      </w:r>
      <w:r w:rsidRPr="00B1098D">
        <w:rPr>
          <w:rFonts w:ascii="Times New Roman" w:hAnsi="Times New Roman" w:cs="Times New Roman"/>
          <w:sz w:val="28"/>
          <w:szCs w:val="28"/>
        </w:rPr>
        <w:t>–</w:t>
      </w:r>
      <w:r w:rsidR="004B30A5" w:rsidRPr="00D268CF">
        <w:rPr>
          <w:rFonts w:ascii="Times New Roman" w:hAnsi="Times New Roman" w:cs="Times New Roman"/>
          <w:color w:val="000000"/>
          <w:sz w:val="28"/>
          <w:szCs w:val="28"/>
          <w:lang w:eastAsia="ru-RU" w:bidi="ru-RU"/>
        </w:rPr>
        <w:t xml:space="preserve"> исторических личностей, государственных деятелей, ученых, писателей и т.д.; имена мифических персонажей, фольклорных и ли</w:t>
      </w:r>
      <w:r w:rsidR="004B30A5" w:rsidRPr="00D268CF">
        <w:rPr>
          <w:rFonts w:ascii="Times New Roman" w:hAnsi="Times New Roman" w:cs="Times New Roman"/>
          <w:color w:val="000000"/>
          <w:sz w:val="28"/>
          <w:szCs w:val="28"/>
          <w:lang w:eastAsia="ru-RU" w:bidi="ru-RU"/>
        </w:rPr>
        <w:softHyphen/>
        <w:t xml:space="preserve">тературных), напр.: </w:t>
      </w:r>
      <w:r w:rsidR="004B30A5" w:rsidRPr="00D268CF">
        <w:rPr>
          <w:rStyle w:val="25"/>
          <w:rFonts w:eastAsiaTheme="minorHAnsi"/>
          <w:sz w:val="28"/>
          <w:szCs w:val="28"/>
        </w:rPr>
        <w:t>Нева, Сибирь, Камчатка, Алек</w:t>
      </w:r>
      <w:r w:rsidR="004B30A5" w:rsidRPr="00D268CF">
        <w:rPr>
          <w:rStyle w:val="25"/>
          <w:rFonts w:eastAsiaTheme="minorHAnsi"/>
          <w:sz w:val="28"/>
          <w:szCs w:val="28"/>
        </w:rPr>
        <w:softHyphen/>
        <w:t>сандр Невск</w:t>
      </w:r>
      <w:r>
        <w:rPr>
          <w:rStyle w:val="25"/>
          <w:rFonts w:eastAsiaTheme="minorHAnsi"/>
          <w:sz w:val="28"/>
          <w:szCs w:val="28"/>
        </w:rPr>
        <w:t>ий, Г.А. Потемкин, Петр 1, Д.И. </w:t>
      </w:r>
      <w:r w:rsidR="004B30A5" w:rsidRPr="00D268CF">
        <w:rPr>
          <w:rStyle w:val="25"/>
          <w:rFonts w:eastAsiaTheme="minorHAnsi"/>
          <w:sz w:val="28"/>
          <w:szCs w:val="28"/>
        </w:rPr>
        <w:t xml:space="preserve">Менделеев, А С. Пушкин, Л.Н. Толстой, И.И. Левитан, Баба-Яга, </w:t>
      </w:r>
      <w:r w:rsidR="004B30A5" w:rsidRPr="00D268CF">
        <w:rPr>
          <w:rStyle w:val="25"/>
          <w:rFonts w:eastAsiaTheme="minorHAnsi"/>
          <w:sz w:val="28"/>
          <w:szCs w:val="28"/>
        </w:rPr>
        <w:lastRenderedPageBreak/>
        <w:t>Иванушка-дурачок, Обломов, Чебурашка</w:t>
      </w:r>
      <w:r w:rsidR="004B30A5" w:rsidRPr="00D268CF">
        <w:rPr>
          <w:rFonts w:ascii="Times New Roman" w:hAnsi="Times New Roman" w:cs="Times New Roman"/>
          <w:color w:val="000000"/>
          <w:sz w:val="28"/>
          <w:szCs w:val="28"/>
          <w:lang w:eastAsia="ru-RU" w:bidi="ru-RU"/>
        </w:rPr>
        <w:t xml:space="preserve"> и др.</w:t>
      </w:r>
    </w:p>
    <w:p w:rsidR="004B30A5" w:rsidRPr="00D268CF" w:rsidRDefault="00DF4128" w:rsidP="00FB1726">
      <w:pPr>
        <w:pStyle w:val="36"/>
        <w:numPr>
          <w:ilvl w:val="0"/>
          <w:numId w:val="10"/>
        </w:numPr>
        <w:shd w:val="clear" w:color="auto" w:fill="auto"/>
        <w:tabs>
          <w:tab w:val="left" w:pos="548"/>
        </w:tabs>
        <w:spacing w:line="240" w:lineRule="auto"/>
        <w:ind w:firstLine="320"/>
        <w:jc w:val="both"/>
        <w:rPr>
          <w:sz w:val="28"/>
          <w:szCs w:val="28"/>
        </w:rPr>
      </w:pPr>
      <w:r>
        <w:rPr>
          <w:rStyle w:val="37"/>
          <w:sz w:val="28"/>
          <w:szCs w:val="28"/>
        </w:rPr>
        <w:t xml:space="preserve"> </w:t>
      </w:r>
      <w:r w:rsidR="004B30A5" w:rsidRPr="00D268CF">
        <w:rPr>
          <w:rStyle w:val="37"/>
          <w:sz w:val="28"/>
          <w:szCs w:val="28"/>
        </w:rPr>
        <w:t>Названия общеизвестных литературных про</w:t>
      </w:r>
      <w:r w:rsidR="004B30A5" w:rsidRPr="00D268CF">
        <w:rPr>
          <w:rStyle w:val="37"/>
          <w:sz w:val="28"/>
          <w:szCs w:val="28"/>
        </w:rPr>
        <w:softHyphen/>
        <w:t>изведений, произведений изобразительного искусст</w:t>
      </w:r>
      <w:r w:rsidR="004B30A5" w:rsidRPr="00D268CF">
        <w:rPr>
          <w:rStyle w:val="37"/>
          <w:sz w:val="28"/>
          <w:szCs w:val="28"/>
        </w:rPr>
        <w:softHyphen/>
        <w:t xml:space="preserve">ва, музыки, театра и кино, напр.: </w:t>
      </w:r>
      <w:r w:rsidR="004B30A5" w:rsidRPr="00D268CF">
        <w:rPr>
          <w:color w:val="000000"/>
          <w:sz w:val="28"/>
          <w:szCs w:val="28"/>
          <w:lang w:bidi="ru-RU"/>
        </w:rPr>
        <w:t>«Богатыри», «Дама с собачкой», «Лебединое озеро», «Место встречи изме</w:t>
      </w:r>
      <w:r w:rsidR="004B30A5" w:rsidRPr="00D268CF">
        <w:rPr>
          <w:color w:val="000000"/>
          <w:sz w:val="28"/>
          <w:szCs w:val="28"/>
          <w:lang w:bidi="ru-RU"/>
        </w:rPr>
        <w:softHyphen/>
        <w:t>нить нельзя», «Осенний марафон», «Ревизор», «Темная ночь», «Три сестры», «Чапаев»</w:t>
      </w:r>
      <w:r w:rsidR="004B30A5" w:rsidRPr="00D268CF">
        <w:rPr>
          <w:rStyle w:val="37"/>
          <w:sz w:val="28"/>
          <w:szCs w:val="28"/>
        </w:rPr>
        <w:t xml:space="preserve"> и др.</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Это существенно отличает лингвострановедчес</w:t>
      </w:r>
      <w:r w:rsidRPr="00D268CF">
        <w:rPr>
          <w:rFonts w:ascii="Times New Roman" w:hAnsi="Times New Roman" w:cs="Times New Roman"/>
          <w:color w:val="000000"/>
          <w:sz w:val="28"/>
          <w:szCs w:val="28"/>
          <w:lang w:eastAsia="ru-RU" w:bidi="ru-RU"/>
        </w:rPr>
        <w:softHyphen/>
        <w:t>кий словарь «Россия» от других лингвострановедче</w:t>
      </w:r>
      <w:r w:rsidRPr="00D268CF">
        <w:rPr>
          <w:rFonts w:ascii="Times New Roman" w:hAnsi="Times New Roman" w:cs="Times New Roman"/>
          <w:color w:val="000000"/>
          <w:sz w:val="28"/>
          <w:szCs w:val="28"/>
          <w:lang w:eastAsia="ru-RU" w:bidi="ru-RU"/>
        </w:rPr>
        <w:softHyphen/>
        <w:t>ских словарей, в которых либо не все включенные единицы облада</w:t>
      </w:r>
      <w:r>
        <w:rPr>
          <w:rFonts w:ascii="Times New Roman" w:hAnsi="Times New Roman"/>
          <w:color w:val="000000"/>
          <w:sz w:val="28"/>
          <w:szCs w:val="28"/>
          <w:lang w:eastAsia="ru-RU" w:bidi="ru-RU"/>
        </w:rPr>
        <w:t>ют словесно выраженным культур</w:t>
      </w:r>
      <w:r w:rsidRPr="00D268CF">
        <w:rPr>
          <w:rFonts w:ascii="Times New Roman" w:hAnsi="Times New Roman" w:cs="Times New Roman"/>
          <w:color w:val="000000"/>
          <w:sz w:val="28"/>
          <w:szCs w:val="28"/>
          <w:lang w:eastAsia="ru-RU" w:bidi="ru-RU"/>
        </w:rPr>
        <w:t>ным фоном (многие имеют лишь страноведческую ценность); либо это</w:t>
      </w:r>
      <w:r w:rsidR="00DF4128">
        <w:rPr>
          <w:rFonts w:ascii="Times New Roman" w:hAnsi="Times New Roman" w:cs="Times New Roman"/>
          <w:color w:val="000000"/>
          <w:sz w:val="28"/>
          <w:szCs w:val="28"/>
          <w:lang w:eastAsia="ru-RU" w:bidi="ru-RU"/>
        </w:rPr>
        <w:t>т фон не описывается; либо линг</w:t>
      </w:r>
      <w:r w:rsidRPr="00D268CF">
        <w:rPr>
          <w:rFonts w:ascii="Times New Roman" w:hAnsi="Times New Roman" w:cs="Times New Roman"/>
          <w:color w:val="000000"/>
          <w:sz w:val="28"/>
          <w:szCs w:val="28"/>
          <w:lang w:eastAsia="ru-RU" w:bidi="ru-RU"/>
        </w:rPr>
        <w:t>вострановедческая информация, относящаяся к какому-либо одному слову, «размыта» по разным статьям, что также не дает полной картины жизни слова в культуре и во времени. Например, во всех лингвост</w:t>
      </w:r>
      <w:r w:rsidRPr="00D268CF">
        <w:rPr>
          <w:rFonts w:ascii="Times New Roman" w:hAnsi="Times New Roman" w:cs="Times New Roman"/>
          <w:color w:val="000000"/>
          <w:sz w:val="28"/>
          <w:szCs w:val="28"/>
          <w:lang w:eastAsia="ru-RU" w:bidi="ru-RU"/>
        </w:rPr>
        <w:softHyphen/>
        <w:t>рановедческих словарях, посвященных языку и куль</w:t>
      </w:r>
      <w:r w:rsidRPr="00D268CF">
        <w:rPr>
          <w:rFonts w:ascii="Times New Roman" w:hAnsi="Times New Roman" w:cs="Times New Roman"/>
          <w:color w:val="000000"/>
          <w:sz w:val="28"/>
          <w:szCs w:val="28"/>
          <w:lang w:eastAsia="ru-RU" w:bidi="ru-RU"/>
        </w:rPr>
        <w:softHyphen/>
        <w:t>туре разных стран, есть статьи о реках, которые счита</w:t>
      </w:r>
      <w:r w:rsidRPr="00D268CF">
        <w:rPr>
          <w:rFonts w:ascii="Times New Roman" w:hAnsi="Times New Roman" w:cs="Times New Roman"/>
          <w:color w:val="000000"/>
          <w:sz w:val="28"/>
          <w:szCs w:val="28"/>
          <w:lang w:eastAsia="ru-RU" w:bidi="ru-RU"/>
        </w:rPr>
        <w:softHyphen/>
        <w:t>ются нацией главными водными артериями страны, и с ними обычно связаны какие-либо образные выра</w:t>
      </w:r>
      <w:r w:rsidRPr="00D268CF">
        <w:rPr>
          <w:rFonts w:ascii="Times New Roman" w:hAnsi="Times New Roman" w:cs="Times New Roman"/>
          <w:color w:val="000000"/>
          <w:sz w:val="28"/>
          <w:szCs w:val="28"/>
          <w:lang w:eastAsia="ru-RU" w:bidi="ru-RU"/>
        </w:rPr>
        <w:softHyphen/>
        <w:t>жения, произведен</w:t>
      </w:r>
      <w:r>
        <w:rPr>
          <w:rFonts w:ascii="Times New Roman" w:hAnsi="Times New Roman"/>
          <w:color w:val="000000"/>
          <w:sz w:val="28"/>
          <w:szCs w:val="28"/>
          <w:lang w:eastAsia="ru-RU" w:bidi="ru-RU"/>
        </w:rPr>
        <w:t>ия фольклора, литературы и изоб</w:t>
      </w:r>
      <w:r w:rsidRPr="00D268CF">
        <w:rPr>
          <w:rFonts w:ascii="Times New Roman" w:hAnsi="Times New Roman" w:cs="Times New Roman"/>
          <w:color w:val="000000"/>
          <w:sz w:val="28"/>
          <w:szCs w:val="28"/>
          <w:lang w:eastAsia="ru-RU" w:bidi="ru-RU"/>
        </w:rPr>
        <w:t>разительного искусства, духовные ценности нации. В словаре «Франция» (1997), содержащем 7000 сло</w:t>
      </w:r>
      <w:r w:rsidRPr="00D268CF">
        <w:rPr>
          <w:rFonts w:ascii="Times New Roman" w:hAnsi="Times New Roman" w:cs="Times New Roman"/>
          <w:color w:val="000000"/>
          <w:sz w:val="28"/>
          <w:szCs w:val="28"/>
          <w:lang w:eastAsia="ru-RU" w:bidi="ru-RU"/>
        </w:rPr>
        <w:softHyphen/>
        <w:t>варных статей, статья о р. Сене имеет чисто страно</w:t>
      </w:r>
      <w:r w:rsidRPr="00D268CF">
        <w:rPr>
          <w:rFonts w:ascii="Times New Roman" w:hAnsi="Times New Roman" w:cs="Times New Roman"/>
          <w:color w:val="000000"/>
          <w:sz w:val="28"/>
          <w:szCs w:val="28"/>
          <w:lang w:eastAsia="ru-RU" w:bidi="ru-RU"/>
        </w:rPr>
        <w:softHyphen/>
        <w:t>ведческий, энциклопедический характер:</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bidi="en-US"/>
        </w:rPr>
        <w:t xml:space="preserve">     </w:t>
      </w:r>
      <w:r w:rsidRPr="00D268CF">
        <w:rPr>
          <w:rFonts w:ascii="Times New Roman" w:hAnsi="Times New Roman" w:cs="Times New Roman"/>
          <w:color w:val="000000"/>
          <w:sz w:val="28"/>
          <w:szCs w:val="28"/>
          <w:lang w:val="en-US" w:bidi="en-US"/>
        </w:rPr>
        <w:t>Seine</w:t>
      </w:r>
      <w:r w:rsidRPr="00D268CF">
        <w:rPr>
          <w:rFonts w:ascii="Times New Roman" w:hAnsi="Times New Roman" w:cs="Times New Roman"/>
          <w:color w:val="000000"/>
          <w:sz w:val="28"/>
          <w:szCs w:val="28"/>
          <w:lang w:bidi="en-US"/>
        </w:rPr>
        <w:t xml:space="preserve"> (</w:t>
      </w:r>
      <w:r w:rsidRPr="00D268CF">
        <w:rPr>
          <w:rFonts w:ascii="Times New Roman" w:hAnsi="Times New Roman" w:cs="Times New Roman"/>
          <w:color w:val="000000"/>
          <w:sz w:val="28"/>
          <w:szCs w:val="28"/>
          <w:lang w:val="en-US" w:bidi="en-US"/>
        </w:rPr>
        <w:t>La</w:t>
      </w:r>
      <w:r w:rsidRPr="00D268CF">
        <w:rPr>
          <w:rFonts w:ascii="Times New Roman" w:hAnsi="Times New Roman" w:cs="Times New Roman"/>
          <w:color w:val="000000"/>
          <w:sz w:val="28"/>
          <w:szCs w:val="28"/>
          <w:lang w:bidi="en-US"/>
        </w:rPr>
        <w:t xml:space="preserve">) </w:t>
      </w:r>
      <w:r w:rsidRPr="00D268CF">
        <w:rPr>
          <w:rFonts w:ascii="Times New Roman" w:hAnsi="Times New Roman" w:cs="Times New Roman"/>
          <w:color w:val="000000"/>
          <w:sz w:val="28"/>
          <w:szCs w:val="28"/>
          <w:lang w:eastAsia="ru-RU" w:bidi="ru-RU"/>
        </w:rPr>
        <w:t>Сена// Река. Берет начало на высоте 471 м в</w:t>
      </w: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де</w:t>
      </w:r>
      <w:r>
        <w:rPr>
          <w:rFonts w:ascii="Times New Roman" w:hAnsi="Times New Roman"/>
          <w:color w:val="000000"/>
          <w:sz w:val="28"/>
          <w:szCs w:val="28"/>
          <w:lang w:eastAsia="ru-RU" w:bidi="ru-RU"/>
        </w:rPr>
        <w:t>п</w:t>
      </w:r>
      <w:r w:rsidRPr="00D268CF">
        <w:rPr>
          <w:rFonts w:ascii="Times New Roman" w:hAnsi="Times New Roman" w:cs="Times New Roman"/>
          <w:color w:val="000000"/>
          <w:sz w:val="28"/>
          <w:szCs w:val="28"/>
          <w:lang w:eastAsia="ru-RU" w:bidi="ru-RU"/>
        </w:rPr>
        <w:t xml:space="preserve">артаменте </w:t>
      </w:r>
      <w:proofErr w:type="spellStart"/>
      <w:r w:rsidRPr="00D268CF">
        <w:rPr>
          <w:rFonts w:ascii="Times New Roman" w:hAnsi="Times New Roman" w:cs="Times New Roman"/>
          <w:color w:val="000000"/>
          <w:sz w:val="28"/>
          <w:szCs w:val="28"/>
          <w:lang w:eastAsia="ru-RU" w:bidi="ru-RU"/>
        </w:rPr>
        <w:t>Кот-Д'Ор</w:t>
      </w:r>
      <w:proofErr w:type="spellEnd"/>
      <w:r w:rsidRPr="00D268CF">
        <w:rPr>
          <w:rFonts w:ascii="Times New Roman" w:hAnsi="Times New Roman" w:cs="Times New Roman"/>
          <w:color w:val="000000"/>
          <w:sz w:val="28"/>
          <w:szCs w:val="28"/>
          <w:lang w:eastAsia="ru-RU" w:bidi="ru-RU"/>
        </w:rPr>
        <w:t xml:space="preserve"> </w:t>
      </w:r>
      <w:r w:rsidRPr="00D268CF">
        <w:rPr>
          <w:rFonts w:ascii="Times New Roman" w:hAnsi="Times New Roman" w:cs="Times New Roman"/>
          <w:color w:val="000000"/>
          <w:sz w:val="28"/>
          <w:szCs w:val="28"/>
          <w:lang w:bidi="en-US"/>
        </w:rPr>
        <w:t>(</w:t>
      </w:r>
      <w:r w:rsidRPr="00D268CF">
        <w:rPr>
          <w:rFonts w:ascii="Times New Roman" w:hAnsi="Times New Roman" w:cs="Times New Roman"/>
          <w:color w:val="000000"/>
          <w:sz w:val="28"/>
          <w:szCs w:val="28"/>
          <w:lang w:val="en-US" w:bidi="en-US"/>
        </w:rPr>
        <w:t>Cote</w:t>
      </w:r>
      <w:r w:rsidRPr="00D268CF">
        <w:rPr>
          <w:rFonts w:ascii="Times New Roman" w:hAnsi="Times New Roman" w:cs="Times New Roman"/>
          <w:color w:val="000000"/>
          <w:sz w:val="28"/>
          <w:szCs w:val="28"/>
          <w:lang w:bidi="en-US"/>
        </w:rPr>
        <w:t>-</w:t>
      </w:r>
      <w:r w:rsidRPr="00D268CF">
        <w:rPr>
          <w:rFonts w:ascii="Times New Roman" w:hAnsi="Times New Roman" w:cs="Times New Roman"/>
          <w:color w:val="000000"/>
          <w:sz w:val="28"/>
          <w:szCs w:val="28"/>
          <w:lang w:val="en-US" w:bidi="en-US"/>
        </w:rPr>
        <w:t>d</w:t>
      </w:r>
      <w:r w:rsidRPr="00D268CF">
        <w:rPr>
          <w:rFonts w:ascii="Times New Roman" w:hAnsi="Times New Roman" w:cs="Times New Roman"/>
          <w:color w:val="000000"/>
          <w:sz w:val="28"/>
          <w:szCs w:val="28"/>
          <w:lang w:bidi="en-US"/>
        </w:rPr>
        <w:t>’</w:t>
      </w:r>
      <w:r w:rsidRPr="00D268CF">
        <w:rPr>
          <w:rFonts w:ascii="Times New Roman" w:hAnsi="Times New Roman" w:cs="Times New Roman"/>
          <w:color w:val="000000"/>
          <w:sz w:val="28"/>
          <w:szCs w:val="28"/>
          <w:lang w:val="en-US" w:bidi="en-US"/>
        </w:rPr>
        <w:t>Or</w:t>
      </w:r>
      <w:r w:rsidRPr="00D268CF">
        <w:rPr>
          <w:rFonts w:ascii="Times New Roman" w:hAnsi="Times New Roman" w:cs="Times New Roman"/>
          <w:color w:val="000000"/>
          <w:sz w:val="28"/>
          <w:szCs w:val="28"/>
          <w:lang w:bidi="en-US"/>
        </w:rPr>
        <w:t xml:space="preserve">). </w:t>
      </w:r>
      <w:r w:rsidRPr="00D268CF">
        <w:rPr>
          <w:rFonts w:ascii="Times New Roman" w:hAnsi="Times New Roman" w:cs="Times New Roman"/>
          <w:color w:val="000000"/>
          <w:sz w:val="28"/>
          <w:szCs w:val="28"/>
          <w:lang w:eastAsia="ru-RU" w:bidi="ru-RU"/>
        </w:rPr>
        <w:t>Протекает по территории 14 департаментов четырех экономи</w:t>
      </w:r>
      <w:r w:rsidRPr="00D268CF">
        <w:rPr>
          <w:rFonts w:ascii="Times New Roman" w:hAnsi="Times New Roman" w:cs="Times New Roman"/>
          <w:color w:val="000000"/>
          <w:sz w:val="28"/>
          <w:szCs w:val="28"/>
          <w:lang w:eastAsia="ru-RU" w:bidi="ru-RU"/>
        </w:rPr>
        <w:softHyphen/>
        <w:t xml:space="preserve">ческих районов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Бургундия, Шампань-</w:t>
      </w:r>
      <w:r w:rsidR="00DF4128">
        <w:rPr>
          <w:rFonts w:ascii="Times New Roman" w:hAnsi="Times New Roman" w:cs="Times New Roman"/>
          <w:color w:val="000000"/>
          <w:sz w:val="28"/>
          <w:szCs w:val="28"/>
          <w:lang w:eastAsia="ru-RU" w:bidi="ru-RU"/>
        </w:rPr>
        <w:t>Арденны, Иль-</w:t>
      </w:r>
      <w:r w:rsidRPr="00D268CF">
        <w:rPr>
          <w:rFonts w:ascii="Times New Roman" w:hAnsi="Times New Roman" w:cs="Times New Roman"/>
          <w:color w:val="000000"/>
          <w:sz w:val="28"/>
          <w:szCs w:val="28"/>
          <w:lang w:eastAsia="ru-RU" w:bidi="ru-RU"/>
        </w:rPr>
        <w:t>де-Франс, Верхняя Нормандия. Протяженнос</w:t>
      </w:r>
      <w:r>
        <w:rPr>
          <w:rFonts w:ascii="Times New Roman" w:hAnsi="Times New Roman"/>
          <w:color w:val="000000"/>
          <w:sz w:val="28"/>
          <w:szCs w:val="28"/>
          <w:lang w:eastAsia="ru-RU" w:bidi="ru-RU"/>
        </w:rPr>
        <w:t>т</w:t>
      </w:r>
      <w:r w:rsidRPr="00D268CF">
        <w:rPr>
          <w:rFonts w:ascii="Times New Roman" w:hAnsi="Times New Roman" w:cs="Times New Roman"/>
          <w:color w:val="000000"/>
          <w:sz w:val="28"/>
          <w:szCs w:val="28"/>
          <w:lang w:eastAsia="ru-RU" w:bidi="ru-RU"/>
        </w:rPr>
        <w:t xml:space="preserve">ь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776 км, площадь бассейна охватывает </w:t>
      </w:r>
      <w:r w:rsidR="00DF4128">
        <w:rPr>
          <w:rFonts w:ascii="Times New Roman" w:hAnsi="Times New Roman" w:cs="Times New Roman"/>
          <w:color w:val="000000"/>
          <w:sz w:val="28"/>
          <w:szCs w:val="28"/>
          <w:lang w:eastAsia="ru-RU" w:bidi="ru-RU"/>
        </w:rPr>
        <w:t>1/7</w:t>
      </w:r>
      <w:r w:rsidRPr="00D268CF">
        <w:rPr>
          <w:rFonts w:ascii="Times New Roman" w:hAnsi="Times New Roman" w:cs="Times New Roman"/>
          <w:color w:val="000000"/>
          <w:sz w:val="28"/>
          <w:szCs w:val="28"/>
          <w:lang w:eastAsia="ru-RU" w:bidi="ru-RU"/>
        </w:rPr>
        <w:t xml:space="preserve"> часть террито</w:t>
      </w:r>
      <w:r w:rsidRPr="00D268CF">
        <w:rPr>
          <w:rFonts w:ascii="Times New Roman" w:hAnsi="Times New Roman" w:cs="Times New Roman"/>
          <w:color w:val="000000"/>
          <w:sz w:val="28"/>
          <w:szCs w:val="28"/>
          <w:lang w:eastAsia="ru-RU" w:bidi="ru-RU"/>
        </w:rPr>
        <w:softHyphen/>
        <w:t>рии страны. В долине реки развиваются овощеводство и садоводство (особенно в Иль-де-Франс), выращи</w:t>
      </w:r>
      <w:r w:rsidRPr="00D268CF">
        <w:rPr>
          <w:rFonts w:ascii="Times New Roman" w:hAnsi="Times New Roman" w:cs="Times New Roman"/>
          <w:color w:val="000000"/>
          <w:sz w:val="28"/>
          <w:szCs w:val="28"/>
          <w:lang w:eastAsia="ru-RU" w:bidi="ru-RU"/>
        </w:rPr>
        <w:softHyphen/>
        <w:t>вается пшеница и сахарная свекла, разводится круп</w:t>
      </w:r>
      <w:r w:rsidRPr="00D268CF">
        <w:rPr>
          <w:rFonts w:ascii="Times New Roman" w:hAnsi="Times New Roman" w:cs="Times New Roman"/>
          <w:color w:val="000000"/>
          <w:sz w:val="28"/>
          <w:szCs w:val="28"/>
          <w:lang w:eastAsia="ru-RU" w:bidi="ru-RU"/>
        </w:rPr>
        <w:softHyphen/>
        <w:t>ный рогатый скот молочно-мясного направления. На реке расположены крупные промышленные цент</w:t>
      </w:r>
      <w:r w:rsidRPr="00D268CF">
        <w:rPr>
          <w:rFonts w:ascii="Times New Roman" w:hAnsi="Times New Roman" w:cs="Times New Roman"/>
          <w:color w:val="000000"/>
          <w:sz w:val="28"/>
          <w:szCs w:val="28"/>
          <w:lang w:eastAsia="ru-RU" w:bidi="ru-RU"/>
        </w:rPr>
        <w:softHyphen/>
        <w:t xml:space="preserve">ры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Париж, Руан.</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В словарь «Великобритания» (1978), содержа</w:t>
      </w:r>
      <w:r w:rsidRPr="00D268CF">
        <w:rPr>
          <w:rFonts w:ascii="Times New Roman" w:hAnsi="Times New Roman" w:cs="Times New Roman"/>
          <w:color w:val="000000"/>
          <w:sz w:val="28"/>
          <w:szCs w:val="28"/>
          <w:lang w:eastAsia="ru-RU" w:bidi="ru-RU"/>
        </w:rPr>
        <w:softHyphen/>
        <w:t xml:space="preserve">щий 9500 словарных статей, статья </w:t>
      </w:r>
      <w:r w:rsidRPr="00D268CF">
        <w:rPr>
          <w:rFonts w:ascii="Times New Roman" w:hAnsi="Times New Roman" w:cs="Times New Roman"/>
          <w:color w:val="000000"/>
          <w:sz w:val="28"/>
          <w:szCs w:val="28"/>
          <w:lang w:bidi="en-US"/>
        </w:rPr>
        <w:t>«</w:t>
      </w:r>
      <w:r w:rsidRPr="00D268CF">
        <w:rPr>
          <w:rFonts w:ascii="Times New Roman" w:hAnsi="Times New Roman" w:cs="Times New Roman"/>
          <w:color w:val="000000"/>
          <w:sz w:val="28"/>
          <w:szCs w:val="28"/>
          <w:lang w:val="en-US" w:bidi="en-US"/>
        </w:rPr>
        <w:t>Thames</w:t>
      </w:r>
      <w:r w:rsidRPr="00D268CF">
        <w:rPr>
          <w:rFonts w:ascii="Times New Roman" w:hAnsi="Times New Roman" w:cs="Times New Roman"/>
          <w:color w:val="000000"/>
          <w:sz w:val="28"/>
          <w:szCs w:val="28"/>
          <w:lang w:bidi="en-US"/>
        </w:rPr>
        <w:t xml:space="preserve">» </w:t>
      </w:r>
      <w:r w:rsidRPr="00D268CF">
        <w:rPr>
          <w:rFonts w:ascii="Times New Roman" w:hAnsi="Times New Roman" w:cs="Times New Roman"/>
          <w:color w:val="000000"/>
          <w:sz w:val="28"/>
          <w:szCs w:val="28"/>
          <w:lang w:eastAsia="ru-RU" w:bidi="ru-RU"/>
        </w:rPr>
        <w:t xml:space="preserve">(река) не включена вообще, но есть 6 статей, в названия которых входит топоним </w:t>
      </w:r>
      <w:r w:rsidRPr="00D268CF">
        <w:rPr>
          <w:rFonts w:ascii="Times New Roman" w:hAnsi="Times New Roman" w:cs="Times New Roman"/>
          <w:color w:val="000000"/>
          <w:sz w:val="28"/>
          <w:szCs w:val="28"/>
          <w:lang w:val="en-US" w:bidi="en-US"/>
        </w:rPr>
        <w:t>Thames</w:t>
      </w:r>
      <w:r w:rsidRPr="00D268CF">
        <w:rPr>
          <w:rFonts w:ascii="Times New Roman" w:hAnsi="Times New Roman" w:cs="Times New Roman"/>
          <w:color w:val="000000"/>
          <w:sz w:val="28"/>
          <w:szCs w:val="28"/>
          <w:lang w:bidi="en-US"/>
        </w:rPr>
        <w:t xml:space="preserve">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Темза: это марка автомобиля, издательство, марка картона, название железнодорожного экспресса, название соревнований по гребле, название телекомпании. В каждой из этих статей содержится минимизированная энциклопеди</w:t>
      </w:r>
      <w:r w:rsidRPr="00D268CF">
        <w:rPr>
          <w:rFonts w:ascii="Times New Roman" w:hAnsi="Times New Roman" w:cs="Times New Roman"/>
          <w:color w:val="000000"/>
          <w:sz w:val="28"/>
          <w:szCs w:val="28"/>
          <w:lang w:eastAsia="ru-RU" w:bidi="ru-RU"/>
        </w:rPr>
        <w:softHyphen/>
        <w:t>ческая информация о соответствующем объекте.</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 xml:space="preserve">В Указателе словаря «Германия: страна и язык» (1998) река </w:t>
      </w:r>
      <w:r w:rsidRPr="00D268CF">
        <w:rPr>
          <w:rFonts w:ascii="Times New Roman" w:hAnsi="Times New Roman" w:cs="Times New Roman"/>
          <w:color w:val="000000"/>
          <w:sz w:val="28"/>
          <w:szCs w:val="28"/>
          <w:lang w:val="en-US" w:bidi="en-US"/>
        </w:rPr>
        <w:t>Rhein</w:t>
      </w:r>
      <w:r w:rsidRPr="00D268CF">
        <w:rPr>
          <w:rFonts w:ascii="Times New Roman" w:hAnsi="Times New Roman" w:cs="Times New Roman"/>
          <w:color w:val="000000"/>
          <w:sz w:val="28"/>
          <w:szCs w:val="28"/>
          <w:lang w:bidi="en-US"/>
        </w:rPr>
        <w:t xml:space="preserve">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Рейн упоминается 22 раза, при этом наибольшая информация (почти полная страни</w:t>
      </w:r>
      <w:r w:rsidRPr="00D268CF">
        <w:rPr>
          <w:rFonts w:ascii="Times New Roman" w:hAnsi="Times New Roman" w:cs="Times New Roman"/>
          <w:color w:val="000000"/>
          <w:sz w:val="28"/>
          <w:szCs w:val="28"/>
          <w:lang w:eastAsia="ru-RU" w:bidi="ru-RU"/>
        </w:rPr>
        <w:softHyphen/>
        <w:t>ца книги большого формата) содержится в разделе «География». Здесь предлагаются и энциклопеди</w:t>
      </w:r>
      <w:r w:rsidRPr="00D268CF">
        <w:rPr>
          <w:rFonts w:ascii="Times New Roman" w:hAnsi="Times New Roman" w:cs="Times New Roman"/>
          <w:color w:val="000000"/>
          <w:sz w:val="28"/>
          <w:szCs w:val="28"/>
          <w:lang w:eastAsia="ru-RU" w:bidi="ru-RU"/>
        </w:rPr>
        <w:softHyphen/>
        <w:t>ческие сведения о реке как географическом объек</w:t>
      </w:r>
      <w:r w:rsidRPr="00D268CF">
        <w:rPr>
          <w:rFonts w:ascii="Times New Roman" w:hAnsi="Times New Roman" w:cs="Times New Roman"/>
          <w:color w:val="000000"/>
          <w:sz w:val="28"/>
          <w:szCs w:val="28"/>
          <w:lang w:eastAsia="ru-RU" w:bidi="ru-RU"/>
        </w:rPr>
        <w:softHyphen/>
        <w:t>те, и, главным образом, информация об отношении к Рейну немцев, об образных выражениях, в которых упоминается река, о легендах и знаменитых лите</w:t>
      </w:r>
      <w:r w:rsidRPr="00D268CF">
        <w:rPr>
          <w:rFonts w:ascii="Times New Roman" w:hAnsi="Times New Roman" w:cs="Times New Roman"/>
          <w:color w:val="000000"/>
          <w:sz w:val="28"/>
          <w:szCs w:val="28"/>
          <w:lang w:eastAsia="ru-RU" w:bidi="ru-RU"/>
        </w:rPr>
        <w:softHyphen/>
        <w:t>ратурных произведениях, посвященных ей (стихи Ф. Шиллера и Г. Гейне), т.е. собственно лингвострано</w:t>
      </w:r>
      <w:r w:rsidRPr="00D268CF">
        <w:rPr>
          <w:rFonts w:ascii="Times New Roman" w:hAnsi="Times New Roman" w:cs="Times New Roman"/>
          <w:color w:val="000000"/>
          <w:sz w:val="28"/>
          <w:szCs w:val="28"/>
          <w:lang w:eastAsia="ru-RU" w:bidi="ru-RU"/>
        </w:rPr>
        <w:softHyphen/>
        <w:t>ведческая информация.</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 xml:space="preserve">Как видно из приведенных примеров, только в словаре «Германия: страна и язык» присутствует достаточно обширный и собранный в одном месте лингвострановедческий материал, в других словарях он либо распределен по </w:t>
      </w:r>
      <w:r w:rsidRPr="00D268CF">
        <w:rPr>
          <w:rFonts w:ascii="Times New Roman" w:hAnsi="Times New Roman" w:cs="Times New Roman"/>
          <w:color w:val="000000"/>
          <w:sz w:val="28"/>
          <w:szCs w:val="28"/>
          <w:lang w:eastAsia="ru-RU" w:bidi="ru-RU"/>
        </w:rPr>
        <w:lastRenderedPageBreak/>
        <w:t>разным статьям, либо отсут</w:t>
      </w:r>
      <w:r w:rsidRPr="00D268CF">
        <w:rPr>
          <w:rFonts w:ascii="Times New Roman" w:hAnsi="Times New Roman" w:cs="Times New Roman"/>
          <w:color w:val="000000"/>
          <w:sz w:val="28"/>
          <w:szCs w:val="28"/>
          <w:lang w:eastAsia="ru-RU" w:bidi="ru-RU"/>
        </w:rPr>
        <w:softHyphen/>
        <w:t xml:space="preserve">ствует </w:t>
      </w:r>
      <w:r>
        <w:rPr>
          <w:rFonts w:ascii="Times New Roman" w:hAnsi="Times New Roman"/>
          <w:color w:val="000000"/>
          <w:sz w:val="28"/>
          <w:szCs w:val="28"/>
          <w:lang w:eastAsia="ru-RU" w:bidi="ru-RU"/>
        </w:rPr>
        <w:t>в</w:t>
      </w:r>
      <w:r w:rsidRPr="00D268CF">
        <w:rPr>
          <w:rFonts w:ascii="Times New Roman" w:hAnsi="Times New Roman" w:cs="Times New Roman"/>
          <w:color w:val="000000"/>
          <w:sz w:val="28"/>
          <w:szCs w:val="28"/>
          <w:lang w:eastAsia="ru-RU" w:bidi="ru-RU"/>
        </w:rPr>
        <w:t>ообще, а «заменен» чисто страноведческими сведениями. (Аналогичные результаты дает анализ словарей относительно культурной и лингвострано</w:t>
      </w:r>
      <w:r w:rsidRPr="00D268CF">
        <w:rPr>
          <w:rFonts w:ascii="Times New Roman" w:hAnsi="Times New Roman" w:cs="Times New Roman"/>
          <w:color w:val="000000"/>
          <w:sz w:val="28"/>
          <w:szCs w:val="28"/>
          <w:lang w:eastAsia="ru-RU" w:bidi="ru-RU"/>
        </w:rPr>
        <w:softHyphen/>
        <w:t>ведческой информации, связанной со столицей стра</w:t>
      </w:r>
      <w:r w:rsidRPr="00D268CF">
        <w:rPr>
          <w:rFonts w:ascii="Times New Roman" w:hAnsi="Times New Roman" w:cs="Times New Roman"/>
          <w:color w:val="000000"/>
          <w:sz w:val="28"/>
          <w:szCs w:val="28"/>
          <w:lang w:eastAsia="ru-RU" w:bidi="ru-RU"/>
        </w:rPr>
        <w:softHyphen/>
        <w:t>ны, с великими историческими событиями, именами выдающихся деятелей истории и культуры).</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 xml:space="preserve">Существенной особенностью словаря «Россия» (и в этом его новизна) является включение </w:t>
      </w:r>
      <w:r>
        <w:rPr>
          <w:rFonts w:ascii="Times New Roman" w:hAnsi="Times New Roman" w:cs="Times New Roman"/>
          <w:color w:val="000000"/>
          <w:sz w:val="28"/>
          <w:szCs w:val="28"/>
          <w:lang w:eastAsia="ru-RU" w:bidi="ru-RU"/>
        </w:rPr>
        <w:t>в</w:t>
      </w:r>
      <w:r w:rsidRPr="00D268CF">
        <w:rPr>
          <w:rFonts w:ascii="Times New Roman" w:hAnsi="Times New Roman" w:cs="Times New Roman"/>
          <w:color w:val="000000"/>
          <w:sz w:val="28"/>
          <w:szCs w:val="28"/>
          <w:lang w:eastAsia="ru-RU" w:bidi="ru-RU"/>
        </w:rPr>
        <w:t xml:space="preserve"> словник большого количества имен собственных, в частности, антропонимов, строгий отбор которых проводился в соответствии с заявленным критерием. Как прави</w:t>
      </w:r>
      <w:r w:rsidRPr="00D268CF">
        <w:rPr>
          <w:rFonts w:ascii="Times New Roman" w:hAnsi="Times New Roman" w:cs="Times New Roman"/>
          <w:color w:val="000000"/>
          <w:sz w:val="28"/>
          <w:szCs w:val="28"/>
          <w:lang w:eastAsia="ru-RU" w:bidi="ru-RU"/>
        </w:rPr>
        <w:softHyphen/>
        <w:t>ло, именно эти имена собственные, точнее, личности, которых они именуют, являются объектами изобрази</w:t>
      </w:r>
      <w:r w:rsidRPr="00D268CF">
        <w:rPr>
          <w:rFonts w:ascii="Times New Roman" w:hAnsi="Times New Roman" w:cs="Times New Roman"/>
          <w:color w:val="000000"/>
          <w:sz w:val="28"/>
          <w:szCs w:val="28"/>
          <w:lang w:eastAsia="ru-RU" w:bidi="ru-RU"/>
        </w:rPr>
        <w:softHyphen/>
        <w:t>тельного искусства, находят отражение в литератур</w:t>
      </w:r>
      <w:r w:rsidRPr="00D268CF">
        <w:rPr>
          <w:rFonts w:ascii="Times New Roman" w:hAnsi="Times New Roman" w:cs="Times New Roman"/>
          <w:color w:val="000000"/>
          <w:sz w:val="28"/>
          <w:szCs w:val="28"/>
          <w:lang w:eastAsia="ru-RU" w:bidi="ru-RU"/>
        </w:rPr>
        <w:softHyphen/>
        <w:t>ных и музыкальных произведениях, в искусстве кино, а фольклорные и литературные персонажи получают различные реинтерпретации в других видах искусства.</w:t>
      </w:r>
    </w:p>
    <w:p w:rsidR="004B30A5" w:rsidRPr="00D268CF" w:rsidRDefault="004B30A5" w:rsidP="00FB1726">
      <w:pPr>
        <w:spacing w:after="0" w:line="240" w:lineRule="auto"/>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Среди антропонимов, включенных в словарь, имена государственных деятелей, исторических лиц, вое</w:t>
      </w:r>
      <w:r w:rsidRPr="00D268CF">
        <w:rPr>
          <w:rFonts w:ascii="Times New Roman" w:hAnsi="Times New Roman" w:cs="Times New Roman"/>
          <w:color w:val="000000"/>
          <w:sz w:val="28"/>
          <w:szCs w:val="28"/>
          <w:lang w:eastAsia="ru-RU" w:bidi="ru-RU"/>
        </w:rPr>
        <w:softHyphen/>
        <w:t>начальников, писателей, художников, литературных и фольклорных персонажей. Каждое имя (фами</w:t>
      </w:r>
      <w:r w:rsidRPr="00D268CF">
        <w:rPr>
          <w:rFonts w:ascii="Times New Roman" w:hAnsi="Times New Roman" w:cs="Times New Roman"/>
          <w:color w:val="000000"/>
          <w:sz w:val="28"/>
          <w:szCs w:val="28"/>
          <w:lang w:eastAsia="ru-RU" w:bidi="ru-RU"/>
        </w:rPr>
        <w:softHyphen/>
        <w:t>лия) является общеизвестным. Однако в словник лингвострановедческого словаря включались не все общеизвестные антропонимы русской культуры. И в этом существенное различие между страноведче</w:t>
      </w:r>
      <w:r w:rsidRPr="00D268CF">
        <w:rPr>
          <w:rFonts w:ascii="Times New Roman" w:hAnsi="Times New Roman" w:cs="Times New Roman"/>
          <w:color w:val="000000"/>
          <w:sz w:val="28"/>
          <w:szCs w:val="28"/>
          <w:lang w:eastAsia="ru-RU" w:bidi="ru-RU"/>
        </w:rPr>
        <w:softHyphen/>
        <w:t>ским (а также культуроведческим) и лингвострано</w:t>
      </w:r>
      <w:r w:rsidRPr="00D268CF">
        <w:rPr>
          <w:rFonts w:ascii="Times New Roman" w:hAnsi="Times New Roman" w:cs="Times New Roman"/>
          <w:color w:val="000000"/>
          <w:sz w:val="28"/>
          <w:szCs w:val="28"/>
          <w:lang w:eastAsia="ru-RU" w:bidi="ru-RU"/>
        </w:rPr>
        <w:softHyphen/>
        <w:t>ведческим сло</w:t>
      </w:r>
      <w:r>
        <w:rPr>
          <w:rFonts w:ascii="Times New Roman" w:hAnsi="Times New Roman"/>
          <w:color w:val="000000"/>
          <w:sz w:val="28"/>
          <w:szCs w:val="28"/>
          <w:lang w:eastAsia="ru-RU" w:bidi="ru-RU"/>
        </w:rPr>
        <w:t>в</w:t>
      </w:r>
      <w:r w:rsidRPr="00D268CF">
        <w:rPr>
          <w:rFonts w:ascii="Times New Roman" w:hAnsi="Times New Roman" w:cs="Times New Roman"/>
          <w:color w:val="000000"/>
          <w:sz w:val="28"/>
          <w:szCs w:val="28"/>
          <w:lang w:eastAsia="ru-RU" w:bidi="ru-RU"/>
        </w:rPr>
        <w:t>арями. В настоящий словарь включе</w:t>
      </w:r>
      <w:r w:rsidRPr="00D268CF">
        <w:rPr>
          <w:rFonts w:ascii="Times New Roman" w:hAnsi="Times New Roman" w:cs="Times New Roman"/>
          <w:color w:val="000000"/>
          <w:sz w:val="28"/>
          <w:szCs w:val="28"/>
          <w:lang w:eastAsia="ru-RU" w:bidi="ru-RU"/>
        </w:rPr>
        <w:softHyphen/>
        <w:t>ны лишь те имена выдающихся деятелей истории и культуры России, национально-культурный фон которых выражен в конкретных, всем известных языковых единицах. Причем чем богаче этот фон, тем больше подобных единиц и тем они разнообраз</w:t>
      </w:r>
      <w:r w:rsidRPr="00D268CF">
        <w:rPr>
          <w:rFonts w:ascii="Times New Roman" w:hAnsi="Times New Roman" w:cs="Times New Roman"/>
          <w:color w:val="000000"/>
          <w:sz w:val="28"/>
          <w:szCs w:val="28"/>
          <w:lang w:eastAsia="ru-RU" w:bidi="ru-RU"/>
        </w:rPr>
        <w:softHyphen/>
        <w:t xml:space="preserve">ней. Например, в словаре есть статьи Л.Н. Толстой (в ней говорится о </w:t>
      </w:r>
      <w:r w:rsidRPr="00D268CF">
        <w:rPr>
          <w:rStyle w:val="25"/>
          <w:rFonts w:eastAsiaTheme="minorHAnsi"/>
          <w:sz w:val="28"/>
          <w:szCs w:val="28"/>
        </w:rPr>
        <w:t>толстовстве,</w:t>
      </w:r>
      <w:r w:rsidRPr="00D268CF">
        <w:rPr>
          <w:rFonts w:ascii="Times New Roman" w:hAnsi="Times New Roman" w:cs="Times New Roman"/>
          <w:color w:val="000000"/>
          <w:sz w:val="28"/>
          <w:szCs w:val="28"/>
          <w:lang w:eastAsia="ru-RU" w:bidi="ru-RU"/>
        </w:rPr>
        <w:t xml:space="preserve"> о </w:t>
      </w:r>
      <w:r w:rsidRPr="00D268CF">
        <w:rPr>
          <w:rStyle w:val="25"/>
          <w:rFonts w:eastAsiaTheme="minorHAnsi"/>
          <w:sz w:val="28"/>
          <w:szCs w:val="28"/>
        </w:rPr>
        <w:t>толстовке</w:t>
      </w:r>
      <w:r w:rsidRPr="00D268CF">
        <w:rPr>
          <w:rFonts w:ascii="Times New Roman" w:hAnsi="Times New Roman" w:cs="Times New Roman"/>
          <w:color w:val="000000"/>
          <w:sz w:val="28"/>
          <w:szCs w:val="28"/>
          <w:lang w:eastAsia="ru-RU" w:bidi="ru-RU"/>
        </w:rPr>
        <w:t xml:space="preserve"> и пр.) и Г.А. Потемкин (в ней упоминаются крейсер «Князь Потемкин Таврический», фильм «Броненосец Потем</w:t>
      </w:r>
      <w:r w:rsidRPr="00D268CF">
        <w:rPr>
          <w:rFonts w:ascii="Times New Roman" w:hAnsi="Times New Roman" w:cs="Times New Roman"/>
          <w:color w:val="000000"/>
          <w:sz w:val="28"/>
          <w:szCs w:val="28"/>
          <w:lang w:eastAsia="ru-RU" w:bidi="ru-RU"/>
        </w:rPr>
        <w:softHyphen/>
        <w:t xml:space="preserve">кин», </w:t>
      </w:r>
      <w:r w:rsidRPr="00D268CF">
        <w:rPr>
          <w:rStyle w:val="25"/>
          <w:rFonts w:eastAsiaTheme="minorHAnsi"/>
          <w:sz w:val="28"/>
          <w:szCs w:val="28"/>
        </w:rPr>
        <w:t xml:space="preserve">потемкинские </w:t>
      </w:r>
      <w:r w:rsidRPr="004B30A5">
        <w:rPr>
          <w:rStyle w:val="25"/>
          <w:rFonts w:eastAsiaTheme="minorHAnsi"/>
          <w:sz w:val="28"/>
          <w:szCs w:val="28"/>
        </w:rPr>
        <w:t>дере</w:t>
      </w:r>
      <w:r>
        <w:rPr>
          <w:rStyle w:val="25"/>
          <w:rFonts w:eastAsiaTheme="minorHAnsi"/>
          <w:sz w:val="28"/>
          <w:szCs w:val="28"/>
        </w:rPr>
        <w:t>в</w:t>
      </w:r>
      <w:r w:rsidRPr="004B30A5">
        <w:rPr>
          <w:rStyle w:val="2Georgia85pt"/>
          <w:rFonts w:ascii="Times New Roman" w:eastAsiaTheme="minorHAnsi" w:hAnsi="Times New Roman" w:cs="Times New Roman"/>
          <w:sz w:val="28"/>
          <w:szCs w:val="28"/>
        </w:rPr>
        <w:t>ни</w:t>
      </w:r>
      <w:r w:rsidRPr="00D268CF">
        <w:rPr>
          <w:rFonts w:ascii="Times New Roman" w:hAnsi="Times New Roman" w:cs="Times New Roman"/>
          <w:color w:val="000000"/>
          <w:sz w:val="28"/>
          <w:szCs w:val="28"/>
          <w:lang w:eastAsia="ru-RU" w:bidi="ru-RU"/>
        </w:rPr>
        <w:t xml:space="preserve"> и </w:t>
      </w:r>
      <w:r w:rsidRPr="00D268CF">
        <w:rPr>
          <w:rStyle w:val="25"/>
          <w:rFonts w:eastAsiaTheme="minorHAnsi"/>
          <w:sz w:val="28"/>
          <w:szCs w:val="28"/>
        </w:rPr>
        <w:t>потемкинская лест</w:t>
      </w:r>
      <w:r w:rsidRPr="00D268CF">
        <w:rPr>
          <w:rStyle w:val="25"/>
          <w:rFonts w:eastAsiaTheme="minorHAnsi"/>
          <w:sz w:val="28"/>
          <w:szCs w:val="28"/>
        </w:rPr>
        <w:softHyphen/>
        <w:t>ница),</w:t>
      </w:r>
      <w:r w:rsidRPr="00D268CF">
        <w:rPr>
          <w:rFonts w:ascii="Times New Roman" w:hAnsi="Times New Roman" w:cs="Times New Roman"/>
          <w:color w:val="000000"/>
          <w:sz w:val="28"/>
          <w:szCs w:val="28"/>
          <w:lang w:eastAsia="ru-RU" w:bidi="ru-RU"/>
        </w:rPr>
        <w:t xml:space="preserve"> но нет статьи М.Ю. Лермонтов, так как куль</w:t>
      </w:r>
      <w:r w:rsidRPr="00D268CF">
        <w:rPr>
          <w:rFonts w:ascii="Times New Roman" w:hAnsi="Times New Roman" w:cs="Times New Roman"/>
          <w:color w:val="000000"/>
          <w:sz w:val="28"/>
          <w:szCs w:val="28"/>
          <w:lang w:eastAsia="ru-RU" w:bidi="ru-RU"/>
        </w:rPr>
        <w:softHyphen/>
        <w:t>турный фон имени этого великого русского поэта не выражен в каких-либо общеизвестных языковых единицах.</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Значительную часть словаря составляют статьи, посвященные литературным и музыкальным произ</w:t>
      </w:r>
      <w:r w:rsidRPr="00D268CF">
        <w:rPr>
          <w:rFonts w:ascii="Times New Roman" w:hAnsi="Times New Roman" w:cs="Times New Roman"/>
          <w:color w:val="000000"/>
          <w:sz w:val="28"/>
          <w:szCs w:val="28"/>
          <w:lang w:eastAsia="ru-RU" w:bidi="ru-RU"/>
        </w:rPr>
        <w:softHyphen/>
        <w:t>ведениям, картинам, кинофильмам. Многие из этих произведений в наше время принято называть куль</w:t>
      </w:r>
      <w:r w:rsidRPr="00D268CF">
        <w:rPr>
          <w:rFonts w:ascii="Times New Roman" w:hAnsi="Times New Roman" w:cs="Times New Roman"/>
          <w:color w:val="000000"/>
          <w:sz w:val="28"/>
          <w:szCs w:val="28"/>
          <w:lang w:eastAsia="ru-RU" w:bidi="ru-RU"/>
        </w:rPr>
        <w:softHyphen/>
        <w:t>товыми. Бытование названий этих произведений в со</w:t>
      </w:r>
      <w:r w:rsidRPr="00D268CF">
        <w:rPr>
          <w:rFonts w:ascii="Times New Roman" w:hAnsi="Times New Roman" w:cs="Times New Roman"/>
          <w:color w:val="000000"/>
          <w:sz w:val="28"/>
          <w:szCs w:val="28"/>
          <w:lang w:eastAsia="ru-RU" w:bidi="ru-RU"/>
        </w:rPr>
        <w:softHyphen/>
        <w:t>временной русской речи интересно тем, что они часто и разнообразно преобразуются (на</w:t>
      </w:r>
      <w:r>
        <w:rPr>
          <w:rFonts w:ascii="Times New Roman" w:hAnsi="Times New Roman"/>
          <w:color w:val="000000"/>
          <w:sz w:val="28"/>
          <w:szCs w:val="28"/>
          <w:lang w:eastAsia="ru-RU" w:bidi="ru-RU"/>
        </w:rPr>
        <w:t>п</w:t>
      </w:r>
      <w:r w:rsidRPr="00D268CF">
        <w:rPr>
          <w:rFonts w:ascii="Times New Roman" w:hAnsi="Times New Roman" w:cs="Times New Roman"/>
          <w:color w:val="000000"/>
          <w:sz w:val="28"/>
          <w:szCs w:val="28"/>
          <w:lang w:eastAsia="ru-RU" w:bidi="ru-RU"/>
        </w:rPr>
        <w:t>ример, в заголов</w:t>
      </w:r>
      <w:r w:rsidRPr="00D268CF">
        <w:rPr>
          <w:rFonts w:ascii="Times New Roman" w:hAnsi="Times New Roman" w:cs="Times New Roman"/>
          <w:color w:val="000000"/>
          <w:sz w:val="28"/>
          <w:szCs w:val="28"/>
          <w:lang w:eastAsia="ru-RU" w:bidi="ru-RU"/>
        </w:rPr>
        <w:softHyphen/>
        <w:t>ках печатных СМИ) с целью создания каких-либо новых смыслов, в частности,</w:t>
      </w:r>
      <w:r w:rsidRPr="00D268CF">
        <w:rPr>
          <w:rFonts w:ascii="Times New Roman" w:hAnsi="Times New Roman" w:cs="Times New Roman"/>
          <w:sz w:val="28"/>
          <w:szCs w:val="28"/>
          <w:lang w:bidi="ru-RU"/>
        </w:rPr>
        <w:t xml:space="preserve"> </w:t>
      </w:r>
      <w:r w:rsidRPr="00D268CF">
        <w:rPr>
          <w:rFonts w:ascii="Times New Roman" w:hAnsi="Times New Roman" w:cs="Times New Roman"/>
          <w:color w:val="000000"/>
          <w:sz w:val="28"/>
          <w:szCs w:val="28"/>
          <w:lang w:eastAsia="ru-RU" w:bidi="ru-RU"/>
        </w:rPr>
        <w:t>с целью создания эффек</w:t>
      </w:r>
      <w:r w:rsidRPr="00D268CF">
        <w:rPr>
          <w:rFonts w:ascii="Times New Roman" w:hAnsi="Times New Roman" w:cs="Times New Roman"/>
          <w:color w:val="000000"/>
          <w:sz w:val="28"/>
          <w:szCs w:val="28"/>
          <w:lang w:eastAsia="ru-RU" w:bidi="ru-RU"/>
        </w:rPr>
        <w:softHyphen/>
        <w:t>та комического. Например, название фильма «Место встречи изменить нельзя» преобразуется в название газетной статьи «Место встречи изменить можно». Общеизвестные названия художественных произве</w:t>
      </w:r>
      <w:r w:rsidRPr="00D268CF">
        <w:rPr>
          <w:rFonts w:ascii="Times New Roman" w:hAnsi="Times New Roman" w:cs="Times New Roman"/>
          <w:color w:val="000000"/>
          <w:sz w:val="28"/>
          <w:szCs w:val="28"/>
          <w:lang w:eastAsia="ru-RU" w:bidi="ru-RU"/>
        </w:rPr>
        <w:softHyphen/>
        <w:t>дений могут использоваться и для называния ситуа</w:t>
      </w:r>
      <w:r w:rsidRPr="00D268CF">
        <w:rPr>
          <w:rFonts w:ascii="Times New Roman" w:hAnsi="Times New Roman" w:cs="Times New Roman"/>
          <w:color w:val="000000"/>
          <w:sz w:val="28"/>
          <w:szCs w:val="28"/>
          <w:lang w:eastAsia="ru-RU" w:bidi="ru-RU"/>
        </w:rPr>
        <w:softHyphen/>
        <w:t xml:space="preserve">ций, например, в соответствующей ситуации русские могут сказать: </w:t>
      </w:r>
      <w:r w:rsidRPr="00D268CF">
        <w:rPr>
          <w:rStyle w:val="25"/>
          <w:rFonts w:eastAsiaTheme="minorHAnsi"/>
          <w:sz w:val="28"/>
          <w:szCs w:val="28"/>
        </w:rPr>
        <w:t>не ждали</w:t>
      </w:r>
      <w:r w:rsidRPr="00D268CF">
        <w:rPr>
          <w:rFonts w:ascii="Times New Roman" w:hAnsi="Times New Roman" w:cs="Times New Roman"/>
          <w:color w:val="000000"/>
          <w:sz w:val="28"/>
          <w:szCs w:val="28"/>
          <w:lang w:eastAsia="ru-RU" w:bidi="ru-RU"/>
        </w:rPr>
        <w:t xml:space="preserve"> (аллюзия на картину И.Е. Ре</w:t>
      </w:r>
      <w:r w:rsidRPr="00D268CF">
        <w:rPr>
          <w:rFonts w:ascii="Times New Roman" w:hAnsi="Times New Roman" w:cs="Times New Roman"/>
          <w:color w:val="000000"/>
          <w:sz w:val="28"/>
          <w:szCs w:val="28"/>
          <w:lang w:eastAsia="ru-RU" w:bidi="ru-RU"/>
        </w:rPr>
        <w:softHyphen/>
        <w:t xml:space="preserve">пина «Не ждали»). Литературные произведения и кинофильмы являются источниками крылатых слов и выражений, понимание которых часто связано со знанием сюжета и художественных особенностей произведения. Большое количество общеизвестных текстов также упоминается в словарных </w:t>
      </w:r>
      <w:r w:rsidRPr="00D268CF">
        <w:rPr>
          <w:rFonts w:ascii="Times New Roman" w:hAnsi="Times New Roman" w:cs="Times New Roman"/>
          <w:color w:val="000000"/>
          <w:sz w:val="28"/>
          <w:szCs w:val="28"/>
          <w:lang w:eastAsia="ru-RU" w:bidi="ru-RU"/>
        </w:rPr>
        <w:lastRenderedPageBreak/>
        <w:t>статьях, посвященных фактам, событиям, явлениям или лич</w:t>
      </w:r>
      <w:r w:rsidRPr="00D268CF">
        <w:rPr>
          <w:rFonts w:ascii="Times New Roman" w:hAnsi="Times New Roman" w:cs="Times New Roman"/>
          <w:color w:val="000000"/>
          <w:sz w:val="28"/>
          <w:szCs w:val="28"/>
          <w:lang w:eastAsia="ru-RU" w:bidi="ru-RU"/>
        </w:rPr>
        <w:softHyphen/>
        <w:t>ностям, с которыми они тесно связаны или которыми мотивированы (например, в статье «Варяг» упомина</w:t>
      </w:r>
      <w:r w:rsidRPr="00D268CF">
        <w:rPr>
          <w:rFonts w:ascii="Times New Roman" w:hAnsi="Times New Roman" w:cs="Times New Roman"/>
          <w:color w:val="000000"/>
          <w:sz w:val="28"/>
          <w:szCs w:val="28"/>
          <w:lang w:eastAsia="ru-RU" w:bidi="ru-RU"/>
        </w:rPr>
        <w:softHyphen/>
        <w:t>ются знаменитые песни, посвященные подвигу рус</w:t>
      </w:r>
      <w:r w:rsidRPr="00D268CF">
        <w:rPr>
          <w:rFonts w:ascii="Times New Roman" w:hAnsi="Times New Roman" w:cs="Times New Roman"/>
          <w:color w:val="000000"/>
          <w:sz w:val="28"/>
          <w:szCs w:val="28"/>
          <w:lang w:eastAsia="ru-RU" w:bidi="ru-RU"/>
        </w:rPr>
        <w:softHyphen/>
        <w:t>ских моряков). Выбор того или иного варианта вве</w:t>
      </w:r>
      <w:r w:rsidRPr="00D268CF">
        <w:rPr>
          <w:rFonts w:ascii="Times New Roman" w:hAnsi="Times New Roman" w:cs="Times New Roman"/>
          <w:color w:val="000000"/>
          <w:sz w:val="28"/>
          <w:szCs w:val="28"/>
          <w:lang w:eastAsia="ru-RU" w:bidi="ru-RU"/>
        </w:rPr>
        <w:softHyphen/>
        <w:t>дения в словарь общеизвестного текста обусловлен наблюдениями авторского коллектива над функцио</w:t>
      </w:r>
      <w:r w:rsidRPr="00D268CF">
        <w:rPr>
          <w:rFonts w:ascii="Times New Roman" w:hAnsi="Times New Roman" w:cs="Times New Roman"/>
          <w:color w:val="000000"/>
          <w:sz w:val="28"/>
          <w:szCs w:val="28"/>
          <w:lang w:eastAsia="ru-RU" w:bidi="ru-RU"/>
        </w:rPr>
        <w:softHyphen/>
        <w:t>нированием таких текстов в современной русской ре</w:t>
      </w:r>
      <w:r w:rsidRPr="00D268CF">
        <w:rPr>
          <w:rFonts w:ascii="Times New Roman" w:hAnsi="Times New Roman" w:cs="Times New Roman"/>
          <w:color w:val="000000"/>
          <w:sz w:val="28"/>
          <w:szCs w:val="28"/>
          <w:lang w:eastAsia="ru-RU" w:bidi="ru-RU"/>
        </w:rPr>
        <w:softHyphen/>
        <w:t>чи и анализом данных анкетирования, проведенного среди студентов Государственного института русского языка им. А.С. Пушкина.</w:t>
      </w:r>
    </w:p>
    <w:p w:rsidR="004B30A5" w:rsidRPr="00D268CF" w:rsidRDefault="00964ECA" w:rsidP="00FB1726">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Словарь ориентирован на разговорную речь, поэтому в тех случаях, когда в языке существует несколько наименований одного и того же объекта, в качестве заголовочного избирается то, которое чаще функционирует в речи. При этом оно может быть пол</w:t>
      </w:r>
      <w:r w:rsidR="004B30A5" w:rsidRPr="00D268CF">
        <w:rPr>
          <w:rFonts w:ascii="Times New Roman" w:hAnsi="Times New Roman" w:cs="Times New Roman"/>
          <w:color w:val="000000"/>
          <w:sz w:val="28"/>
          <w:szCs w:val="28"/>
          <w:lang w:eastAsia="ru-RU" w:bidi="ru-RU"/>
        </w:rPr>
        <w:softHyphen/>
        <w:t>ным или неполным, официальным или разговорным. Так, например, для заголовков словарных статей из</w:t>
      </w:r>
      <w:r w:rsidR="004B30A5" w:rsidRPr="00D268CF">
        <w:rPr>
          <w:rFonts w:ascii="Times New Roman" w:hAnsi="Times New Roman" w:cs="Times New Roman"/>
          <w:color w:val="000000"/>
          <w:sz w:val="28"/>
          <w:szCs w:val="28"/>
          <w:lang w:eastAsia="ru-RU" w:bidi="ru-RU"/>
        </w:rPr>
        <w:softHyphen/>
        <w:t xml:space="preserve">браны слова: </w:t>
      </w:r>
      <w:r w:rsidR="004B30A5" w:rsidRPr="00D268CF">
        <w:rPr>
          <w:rStyle w:val="25"/>
          <w:rFonts w:eastAsiaTheme="minorHAnsi"/>
          <w:sz w:val="28"/>
          <w:szCs w:val="28"/>
        </w:rPr>
        <w:t>картошка</w:t>
      </w:r>
      <w:r w:rsidR="004B30A5" w:rsidRPr="00D268CF">
        <w:rPr>
          <w:rFonts w:ascii="Times New Roman" w:hAnsi="Times New Roman" w:cs="Times New Roman"/>
          <w:color w:val="000000"/>
          <w:sz w:val="28"/>
          <w:szCs w:val="28"/>
          <w:lang w:eastAsia="ru-RU" w:bidi="ru-RU"/>
        </w:rPr>
        <w:t xml:space="preserve"> (а не </w:t>
      </w:r>
      <w:r w:rsidR="004B30A5" w:rsidRPr="00D268CF">
        <w:rPr>
          <w:rStyle w:val="25"/>
          <w:rFonts w:eastAsiaTheme="minorHAnsi"/>
          <w:sz w:val="28"/>
          <w:szCs w:val="28"/>
        </w:rPr>
        <w:t xml:space="preserve">картофель), Первое мая </w:t>
      </w:r>
      <w:r w:rsidR="004B30A5" w:rsidRPr="00D268CF">
        <w:rPr>
          <w:rFonts w:ascii="Times New Roman" w:hAnsi="Times New Roman" w:cs="Times New Roman"/>
          <w:color w:val="000000"/>
          <w:sz w:val="28"/>
          <w:szCs w:val="28"/>
          <w:lang w:eastAsia="ru-RU" w:bidi="ru-RU"/>
        </w:rPr>
        <w:t xml:space="preserve">(а не </w:t>
      </w:r>
      <w:r w:rsidR="004B30A5" w:rsidRPr="00D268CF">
        <w:rPr>
          <w:rStyle w:val="25"/>
          <w:rFonts w:eastAsiaTheme="minorHAnsi"/>
          <w:sz w:val="28"/>
          <w:szCs w:val="28"/>
        </w:rPr>
        <w:t>Праздник весны и труда), Третьяковка</w:t>
      </w:r>
      <w:r w:rsidR="004B30A5" w:rsidRPr="00D268CF">
        <w:rPr>
          <w:rFonts w:ascii="Times New Roman" w:hAnsi="Times New Roman" w:cs="Times New Roman"/>
          <w:color w:val="000000"/>
          <w:sz w:val="28"/>
          <w:szCs w:val="28"/>
          <w:lang w:eastAsia="ru-RU" w:bidi="ru-RU"/>
        </w:rPr>
        <w:t xml:space="preserve"> (а не </w:t>
      </w:r>
      <w:r w:rsidR="004B30A5" w:rsidRPr="00D268CF">
        <w:rPr>
          <w:rStyle w:val="25"/>
          <w:rFonts w:eastAsiaTheme="minorHAnsi"/>
          <w:sz w:val="28"/>
          <w:szCs w:val="28"/>
        </w:rPr>
        <w:t>Госу</w:t>
      </w:r>
      <w:r w:rsidR="004B30A5" w:rsidRPr="00D268CF">
        <w:rPr>
          <w:rStyle w:val="25"/>
          <w:rFonts w:eastAsiaTheme="minorHAnsi"/>
          <w:sz w:val="28"/>
          <w:szCs w:val="28"/>
        </w:rPr>
        <w:softHyphen/>
        <w:t>дарственная Третьяковская галерея), «Таганка»</w:t>
      </w:r>
      <w:r w:rsidR="004B30A5" w:rsidRPr="00D268CF">
        <w:rPr>
          <w:rFonts w:ascii="Times New Roman" w:hAnsi="Times New Roman" w:cs="Times New Roman"/>
          <w:color w:val="000000"/>
          <w:sz w:val="28"/>
          <w:szCs w:val="28"/>
          <w:lang w:eastAsia="ru-RU" w:bidi="ru-RU"/>
        </w:rPr>
        <w:t xml:space="preserve"> (а не </w:t>
      </w:r>
      <w:r w:rsidR="004B30A5" w:rsidRPr="00D268CF">
        <w:rPr>
          <w:rStyle w:val="25"/>
          <w:rFonts w:eastAsiaTheme="minorHAnsi"/>
          <w:sz w:val="28"/>
          <w:szCs w:val="28"/>
        </w:rPr>
        <w:t>Московский театр драмы и комедии на Таганке).</w:t>
      </w:r>
      <w:r w:rsidR="004B30A5" w:rsidRPr="00D268CF">
        <w:rPr>
          <w:rFonts w:ascii="Times New Roman" w:hAnsi="Times New Roman" w:cs="Times New Roman"/>
          <w:color w:val="000000"/>
          <w:sz w:val="28"/>
          <w:szCs w:val="28"/>
          <w:lang w:eastAsia="ru-RU" w:bidi="ru-RU"/>
        </w:rPr>
        <w:t xml:space="preserve"> Этот выбор связан еще и с тем, что в речи разные наимено</w:t>
      </w:r>
      <w:r w:rsidR="004B30A5" w:rsidRPr="00D268CF">
        <w:rPr>
          <w:rFonts w:ascii="Times New Roman" w:hAnsi="Times New Roman" w:cs="Times New Roman"/>
          <w:color w:val="000000"/>
          <w:sz w:val="28"/>
          <w:szCs w:val="28"/>
          <w:lang w:eastAsia="ru-RU" w:bidi="ru-RU"/>
        </w:rPr>
        <w:softHyphen/>
        <w:t>вания одного и того же объекта вступают в разные синтаксические связи, используются в разных рече</w:t>
      </w:r>
      <w:r w:rsidR="004B30A5" w:rsidRPr="00D268CF">
        <w:rPr>
          <w:rFonts w:ascii="Times New Roman" w:hAnsi="Times New Roman" w:cs="Times New Roman"/>
          <w:color w:val="000000"/>
          <w:sz w:val="28"/>
          <w:szCs w:val="28"/>
          <w:lang w:eastAsia="ru-RU" w:bidi="ru-RU"/>
        </w:rPr>
        <w:softHyphen/>
        <w:t xml:space="preserve">вых ситуациях. Мы говорим </w:t>
      </w:r>
      <w:r w:rsidR="004B30A5" w:rsidRPr="00D268CF">
        <w:rPr>
          <w:rStyle w:val="25"/>
          <w:rFonts w:eastAsiaTheme="minorHAnsi"/>
          <w:sz w:val="28"/>
          <w:szCs w:val="28"/>
        </w:rPr>
        <w:t>пойти в Театр на Таган</w:t>
      </w:r>
      <w:r w:rsidR="004B30A5" w:rsidRPr="00D268CF">
        <w:rPr>
          <w:rStyle w:val="25"/>
          <w:rFonts w:eastAsiaTheme="minorHAnsi"/>
          <w:sz w:val="28"/>
          <w:szCs w:val="28"/>
        </w:rPr>
        <w:softHyphen/>
        <w:t>ке,</w:t>
      </w:r>
      <w:r w:rsidR="004B30A5" w:rsidRPr="00D268CF">
        <w:rPr>
          <w:rFonts w:ascii="Times New Roman" w:hAnsi="Times New Roman" w:cs="Times New Roman"/>
          <w:color w:val="000000"/>
          <w:sz w:val="28"/>
          <w:szCs w:val="28"/>
          <w:lang w:eastAsia="ru-RU" w:bidi="ru-RU"/>
        </w:rPr>
        <w:t xml:space="preserve"> но </w:t>
      </w:r>
      <w:r w:rsidR="004B30A5" w:rsidRPr="00D268CF">
        <w:rPr>
          <w:rStyle w:val="25"/>
          <w:rFonts w:eastAsiaTheme="minorHAnsi"/>
          <w:sz w:val="28"/>
          <w:szCs w:val="28"/>
        </w:rPr>
        <w:t>пойти на Таганку</w:t>
      </w:r>
      <w:r w:rsidR="004B30A5" w:rsidRPr="00D268CF">
        <w:rPr>
          <w:rFonts w:ascii="Times New Roman" w:hAnsi="Times New Roman" w:cs="Times New Roman"/>
          <w:color w:val="000000"/>
          <w:sz w:val="28"/>
          <w:szCs w:val="28"/>
          <w:lang w:eastAsia="ru-RU" w:bidi="ru-RU"/>
        </w:rPr>
        <w:t xml:space="preserve">; можно пригласить друзей на </w:t>
      </w:r>
      <w:r w:rsidR="004B30A5" w:rsidRPr="00D268CF">
        <w:rPr>
          <w:rStyle w:val="25"/>
          <w:rFonts w:eastAsiaTheme="minorHAnsi"/>
          <w:sz w:val="28"/>
          <w:szCs w:val="28"/>
        </w:rPr>
        <w:t>Первое мая,</w:t>
      </w:r>
      <w:r w:rsidR="004B30A5" w:rsidRPr="00D268CF">
        <w:rPr>
          <w:rFonts w:ascii="Times New Roman" w:hAnsi="Times New Roman" w:cs="Times New Roman"/>
          <w:color w:val="000000"/>
          <w:sz w:val="28"/>
          <w:szCs w:val="28"/>
          <w:lang w:eastAsia="ru-RU" w:bidi="ru-RU"/>
        </w:rPr>
        <w:t xml:space="preserve"> но нельзя на </w:t>
      </w:r>
      <w:r w:rsidR="004B30A5" w:rsidRPr="00D268CF">
        <w:rPr>
          <w:rStyle w:val="25"/>
          <w:rFonts w:eastAsiaTheme="minorHAnsi"/>
          <w:sz w:val="28"/>
          <w:szCs w:val="28"/>
        </w:rPr>
        <w:t>Праздник весны и труда</w:t>
      </w:r>
      <w:r w:rsidR="004B30A5" w:rsidRPr="00D268CF">
        <w:rPr>
          <w:rFonts w:ascii="Times New Roman" w:hAnsi="Times New Roman" w:cs="Times New Roman"/>
          <w:color w:val="000000"/>
          <w:sz w:val="28"/>
          <w:szCs w:val="28"/>
          <w:lang w:eastAsia="ru-RU" w:bidi="ru-RU"/>
        </w:rPr>
        <w:t xml:space="preserve">; в меню ресторана будет написано </w:t>
      </w:r>
      <w:r w:rsidR="004B30A5" w:rsidRPr="00D268CF">
        <w:rPr>
          <w:rStyle w:val="25"/>
          <w:rFonts w:eastAsiaTheme="minorHAnsi"/>
          <w:sz w:val="28"/>
          <w:szCs w:val="28"/>
        </w:rPr>
        <w:t>картофель жаре</w:t>
      </w:r>
      <w:r w:rsidR="004B30A5" w:rsidRPr="00D268CF">
        <w:rPr>
          <w:rStyle w:val="25"/>
          <w:rFonts w:eastAsiaTheme="minorHAnsi"/>
          <w:sz w:val="28"/>
          <w:szCs w:val="28"/>
        </w:rPr>
        <w:softHyphen/>
        <w:t>ный,</w:t>
      </w:r>
      <w:r w:rsidR="004B30A5" w:rsidRPr="00D268CF">
        <w:rPr>
          <w:rFonts w:ascii="Times New Roman" w:hAnsi="Times New Roman" w:cs="Times New Roman"/>
          <w:color w:val="000000"/>
          <w:sz w:val="28"/>
          <w:szCs w:val="28"/>
          <w:lang w:eastAsia="ru-RU" w:bidi="ru-RU"/>
        </w:rPr>
        <w:t xml:space="preserve"> домохозяйка приготовит </w:t>
      </w:r>
      <w:r w:rsidR="004B30A5" w:rsidRPr="00D268CF">
        <w:rPr>
          <w:rStyle w:val="25"/>
          <w:rFonts w:eastAsiaTheme="minorHAnsi"/>
          <w:sz w:val="28"/>
          <w:szCs w:val="28"/>
        </w:rPr>
        <w:t xml:space="preserve">жареную картошку; </w:t>
      </w:r>
      <w:r w:rsidR="004B30A5" w:rsidRPr="00D268CF">
        <w:rPr>
          <w:rFonts w:ascii="Times New Roman" w:hAnsi="Times New Roman" w:cs="Times New Roman"/>
          <w:color w:val="000000"/>
          <w:sz w:val="28"/>
          <w:szCs w:val="28"/>
          <w:lang w:eastAsia="ru-RU" w:bidi="ru-RU"/>
        </w:rPr>
        <w:t xml:space="preserve">в детском мультфильме волка назовут </w:t>
      </w:r>
      <w:r w:rsidR="004B30A5" w:rsidRPr="00D268CF">
        <w:rPr>
          <w:rStyle w:val="25"/>
          <w:rFonts w:eastAsiaTheme="minorHAnsi"/>
          <w:sz w:val="28"/>
          <w:szCs w:val="28"/>
        </w:rPr>
        <w:t>серым,</w:t>
      </w:r>
      <w:r w:rsidR="004B30A5" w:rsidRPr="00D268CF">
        <w:rPr>
          <w:rFonts w:ascii="Times New Roman" w:hAnsi="Times New Roman" w:cs="Times New Roman"/>
          <w:color w:val="000000"/>
          <w:sz w:val="28"/>
          <w:szCs w:val="28"/>
          <w:lang w:eastAsia="ru-RU" w:bidi="ru-RU"/>
        </w:rPr>
        <w:t xml:space="preserve"> медве</w:t>
      </w:r>
      <w:r w:rsidR="004B30A5" w:rsidRPr="00D268CF">
        <w:rPr>
          <w:rFonts w:ascii="Times New Roman" w:hAnsi="Times New Roman" w:cs="Times New Roman"/>
          <w:color w:val="000000"/>
          <w:sz w:val="28"/>
          <w:szCs w:val="28"/>
          <w:lang w:eastAsia="ru-RU" w:bidi="ru-RU"/>
        </w:rPr>
        <w:softHyphen/>
        <w:t xml:space="preserve">дя </w:t>
      </w:r>
      <w:r w:rsidR="004B30A5" w:rsidRPr="00D268CF">
        <w:rPr>
          <w:rStyle w:val="25"/>
          <w:rFonts w:eastAsiaTheme="minorHAnsi"/>
          <w:sz w:val="28"/>
          <w:szCs w:val="28"/>
        </w:rPr>
        <w:t>Топтыгиным</w:t>
      </w:r>
      <w:r w:rsidR="004B30A5" w:rsidRPr="00D268CF">
        <w:rPr>
          <w:rFonts w:ascii="Times New Roman" w:hAnsi="Times New Roman" w:cs="Times New Roman"/>
          <w:color w:val="000000"/>
          <w:sz w:val="28"/>
          <w:szCs w:val="28"/>
          <w:lang w:eastAsia="ru-RU" w:bidi="ru-RU"/>
        </w:rPr>
        <w:t xml:space="preserve"> и т.д. Однако выбор в качестве заго</w:t>
      </w:r>
      <w:r w:rsidR="004B30A5" w:rsidRPr="00D268CF">
        <w:rPr>
          <w:rFonts w:ascii="Times New Roman" w:hAnsi="Times New Roman" w:cs="Times New Roman"/>
          <w:color w:val="000000"/>
          <w:sz w:val="28"/>
          <w:szCs w:val="28"/>
          <w:lang w:eastAsia="ru-RU" w:bidi="ru-RU"/>
        </w:rPr>
        <w:softHyphen/>
        <w:t>ловочного слова одного из наименований объекта не исключает упоминания его других наименований. Таким образом, словарь предлагает своеобразные ря</w:t>
      </w:r>
      <w:r w:rsidR="004B30A5" w:rsidRPr="00D268CF">
        <w:rPr>
          <w:rFonts w:ascii="Times New Roman" w:hAnsi="Times New Roman" w:cs="Times New Roman"/>
          <w:color w:val="000000"/>
          <w:sz w:val="28"/>
          <w:szCs w:val="28"/>
          <w:lang w:eastAsia="ru-RU" w:bidi="ru-RU"/>
        </w:rPr>
        <w:softHyphen/>
        <w:t>ды наименований (парадигматические ряды), обозна</w:t>
      </w:r>
      <w:r w:rsidR="004B30A5" w:rsidRPr="00D268CF">
        <w:rPr>
          <w:rFonts w:ascii="Times New Roman" w:hAnsi="Times New Roman" w:cs="Times New Roman"/>
          <w:color w:val="000000"/>
          <w:sz w:val="28"/>
          <w:szCs w:val="28"/>
          <w:lang w:eastAsia="ru-RU" w:bidi="ru-RU"/>
        </w:rPr>
        <w:softHyphen/>
        <w:t>чающих один и тот же объект, в чем также, на взгляд авторов, отражается связь языка и культуры. Показа</w:t>
      </w:r>
      <w:r w:rsidR="004B30A5" w:rsidRPr="00D268CF">
        <w:rPr>
          <w:rFonts w:ascii="Times New Roman" w:hAnsi="Times New Roman" w:cs="Times New Roman"/>
          <w:color w:val="000000"/>
          <w:sz w:val="28"/>
          <w:szCs w:val="28"/>
          <w:lang w:eastAsia="ru-RU" w:bidi="ru-RU"/>
        </w:rPr>
        <w:softHyphen/>
        <w:t>тельным примером может быть следующий парадигма</w:t>
      </w:r>
      <w:r w:rsidR="004B30A5" w:rsidRPr="00D268CF">
        <w:rPr>
          <w:rFonts w:ascii="Times New Roman" w:hAnsi="Times New Roman" w:cs="Times New Roman"/>
          <w:color w:val="000000"/>
          <w:sz w:val="28"/>
          <w:szCs w:val="28"/>
          <w:lang w:eastAsia="ru-RU" w:bidi="ru-RU"/>
        </w:rPr>
        <w:softHyphen/>
        <w:t xml:space="preserve">тический ряд: </w:t>
      </w:r>
      <w:r w:rsidR="004B30A5" w:rsidRPr="00D268CF">
        <w:rPr>
          <w:rStyle w:val="25"/>
          <w:rFonts w:eastAsiaTheme="minorHAnsi"/>
          <w:sz w:val="28"/>
          <w:szCs w:val="28"/>
        </w:rPr>
        <w:t xml:space="preserve">Петербург, Санкт-Петербург, Ленинград, Петроград, город белых ночей, град Петров, Северная Пальмира, Северная Венеция, колыбель революции. </w:t>
      </w:r>
      <w:r w:rsidR="004B30A5" w:rsidRPr="00D268CF">
        <w:rPr>
          <w:rFonts w:ascii="Times New Roman" w:hAnsi="Times New Roman" w:cs="Times New Roman"/>
          <w:color w:val="000000"/>
          <w:sz w:val="28"/>
          <w:szCs w:val="28"/>
          <w:lang w:eastAsia="ru-RU" w:bidi="ru-RU"/>
        </w:rPr>
        <w:t>Важность такого решения проблемы заголовочного слова связана еще и с тем, что некоторые наименова</w:t>
      </w:r>
      <w:r w:rsidR="004B30A5" w:rsidRPr="00D268CF">
        <w:rPr>
          <w:rFonts w:ascii="Times New Roman" w:hAnsi="Times New Roman" w:cs="Times New Roman"/>
          <w:color w:val="000000"/>
          <w:sz w:val="28"/>
          <w:szCs w:val="28"/>
          <w:lang w:eastAsia="ru-RU" w:bidi="ru-RU"/>
        </w:rPr>
        <w:softHyphen/>
        <w:t>ния объектов связаны с определенными историчес</w:t>
      </w:r>
      <w:r w:rsidR="004B30A5" w:rsidRPr="00D268CF">
        <w:rPr>
          <w:rFonts w:ascii="Times New Roman" w:hAnsi="Times New Roman" w:cs="Times New Roman"/>
          <w:color w:val="000000"/>
          <w:sz w:val="28"/>
          <w:szCs w:val="28"/>
          <w:lang w:eastAsia="ru-RU" w:bidi="ru-RU"/>
        </w:rPr>
        <w:softHyphen/>
        <w:t xml:space="preserve">кими периодами </w:t>
      </w:r>
      <w:r w:rsidR="00DF4128" w:rsidRPr="00B1098D">
        <w:rPr>
          <w:rFonts w:ascii="Times New Roman" w:hAnsi="Times New Roman" w:cs="Times New Roman"/>
          <w:sz w:val="28"/>
          <w:szCs w:val="28"/>
        </w:rPr>
        <w:t>–</w:t>
      </w:r>
      <w:r w:rsidR="004B30A5" w:rsidRPr="00D268CF">
        <w:rPr>
          <w:rFonts w:ascii="Times New Roman" w:hAnsi="Times New Roman" w:cs="Times New Roman"/>
          <w:color w:val="000000"/>
          <w:sz w:val="28"/>
          <w:szCs w:val="28"/>
          <w:lang w:eastAsia="ru-RU" w:bidi="ru-RU"/>
        </w:rPr>
        <w:t xml:space="preserve"> и поэтому мо</w:t>
      </w:r>
      <w:r w:rsidR="004B30A5">
        <w:rPr>
          <w:rFonts w:ascii="Times New Roman" w:hAnsi="Times New Roman"/>
          <w:color w:val="000000"/>
          <w:sz w:val="28"/>
          <w:szCs w:val="28"/>
          <w:lang w:eastAsia="ru-RU" w:bidi="ru-RU"/>
        </w:rPr>
        <w:t>г</w:t>
      </w:r>
      <w:r w:rsidR="004B30A5" w:rsidRPr="00D268CF">
        <w:rPr>
          <w:rFonts w:ascii="Times New Roman" w:hAnsi="Times New Roman" w:cs="Times New Roman"/>
          <w:color w:val="000000"/>
          <w:sz w:val="28"/>
          <w:szCs w:val="28"/>
          <w:lang w:eastAsia="ru-RU" w:bidi="ru-RU"/>
        </w:rPr>
        <w:t>ут использоваться только в соответствующих контекстах. Нельзя ска</w:t>
      </w:r>
      <w:r w:rsidR="004B30A5" w:rsidRPr="00D268CF">
        <w:rPr>
          <w:rFonts w:ascii="Times New Roman" w:hAnsi="Times New Roman" w:cs="Times New Roman"/>
          <w:color w:val="000000"/>
          <w:sz w:val="28"/>
          <w:szCs w:val="28"/>
          <w:lang w:eastAsia="ru-RU" w:bidi="ru-RU"/>
        </w:rPr>
        <w:softHyphen/>
        <w:t>зать, что А.С. Пушкин жил в Ленинграде, а К.С. Ста</w:t>
      </w:r>
      <w:r w:rsidR="004B30A5" w:rsidRPr="00D268CF">
        <w:rPr>
          <w:rFonts w:ascii="Times New Roman" w:hAnsi="Times New Roman" w:cs="Times New Roman"/>
          <w:color w:val="000000"/>
          <w:sz w:val="28"/>
          <w:szCs w:val="28"/>
          <w:lang w:eastAsia="ru-RU" w:bidi="ru-RU"/>
        </w:rPr>
        <w:softHyphen/>
        <w:t>ниславский и Вл.И. Немирович-Данченко создали МХАТ им. А.П. Чехова.</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По-новому в словаре решается проблема соот</w:t>
      </w:r>
      <w:r w:rsidRPr="00D268CF">
        <w:rPr>
          <w:rFonts w:ascii="Times New Roman" w:hAnsi="Times New Roman" w:cs="Times New Roman"/>
          <w:color w:val="000000"/>
          <w:sz w:val="28"/>
          <w:szCs w:val="28"/>
          <w:lang w:eastAsia="ru-RU" w:bidi="ru-RU"/>
        </w:rPr>
        <w:softHyphen/>
        <w:t>несения объема страноведческой и лингвострано</w:t>
      </w:r>
      <w:r w:rsidRPr="00D268CF">
        <w:rPr>
          <w:rFonts w:ascii="Times New Roman" w:hAnsi="Times New Roman" w:cs="Times New Roman"/>
          <w:color w:val="000000"/>
          <w:sz w:val="28"/>
          <w:szCs w:val="28"/>
          <w:lang w:eastAsia="ru-RU" w:bidi="ru-RU"/>
        </w:rPr>
        <w:softHyphen/>
        <w:t>ведческой информации, т.е. собственно содержания словаря. В структуре словарной статьи выделяются два обязательных компонента: страноведческая (энцик</w:t>
      </w:r>
      <w:r w:rsidRPr="00D268CF">
        <w:rPr>
          <w:rFonts w:ascii="Times New Roman" w:hAnsi="Times New Roman" w:cs="Times New Roman"/>
          <w:color w:val="000000"/>
          <w:sz w:val="28"/>
          <w:szCs w:val="28"/>
          <w:lang w:eastAsia="ru-RU" w:bidi="ru-RU"/>
        </w:rPr>
        <w:softHyphen/>
        <w:t>лопедическая, справочная) часть и лингвострано</w:t>
      </w:r>
      <w:r w:rsidRPr="00D268CF">
        <w:rPr>
          <w:rFonts w:ascii="Times New Roman" w:hAnsi="Times New Roman" w:cs="Times New Roman"/>
          <w:color w:val="000000"/>
          <w:sz w:val="28"/>
          <w:szCs w:val="28"/>
          <w:lang w:eastAsia="ru-RU" w:bidi="ru-RU"/>
        </w:rPr>
        <w:softHyphen/>
        <w:t>ведческая част</w:t>
      </w:r>
      <w:r>
        <w:rPr>
          <w:rFonts w:ascii="Times New Roman" w:hAnsi="Times New Roman"/>
          <w:color w:val="000000"/>
          <w:sz w:val="28"/>
          <w:szCs w:val="28"/>
          <w:lang w:eastAsia="ru-RU" w:bidi="ru-RU"/>
        </w:rPr>
        <w:t>ь, описывающая национально-куль</w:t>
      </w:r>
      <w:r w:rsidRPr="00D268CF">
        <w:rPr>
          <w:rFonts w:ascii="Times New Roman" w:hAnsi="Times New Roman" w:cs="Times New Roman"/>
          <w:color w:val="000000"/>
          <w:sz w:val="28"/>
          <w:szCs w:val="28"/>
          <w:lang w:eastAsia="ru-RU" w:bidi="ru-RU"/>
        </w:rPr>
        <w:t>турный фон заголовочного слова, предъявляя его в специфических языковых единицах. Обязательное наличие этой части, в конечном счете, и являет</w:t>
      </w:r>
      <w:r w:rsidRPr="00D268CF">
        <w:rPr>
          <w:rFonts w:ascii="Times New Roman" w:hAnsi="Times New Roman" w:cs="Times New Roman"/>
          <w:color w:val="000000"/>
          <w:sz w:val="28"/>
          <w:szCs w:val="28"/>
          <w:lang w:eastAsia="ru-RU" w:bidi="ru-RU"/>
        </w:rPr>
        <w:softHyphen/>
        <w:t>ся критерием, определяющим статью как лингвост</w:t>
      </w:r>
      <w:r w:rsidRPr="00D268CF">
        <w:rPr>
          <w:rFonts w:ascii="Times New Roman" w:hAnsi="Times New Roman" w:cs="Times New Roman"/>
          <w:color w:val="000000"/>
          <w:sz w:val="28"/>
          <w:szCs w:val="28"/>
          <w:lang w:eastAsia="ru-RU" w:bidi="ru-RU"/>
        </w:rPr>
        <w:softHyphen/>
        <w:t>рановедческую (в отличие от страноведческой, в ко</w:t>
      </w:r>
      <w:r w:rsidRPr="00D268CF">
        <w:rPr>
          <w:rFonts w:ascii="Times New Roman" w:hAnsi="Times New Roman" w:cs="Times New Roman"/>
          <w:color w:val="000000"/>
          <w:sz w:val="28"/>
          <w:szCs w:val="28"/>
          <w:lang w:eastAsia="ru-RU" w:bidi="ru-RU"/>
        </w:rPr>
        <w:softHyphen/>
        <w:t>торой лингвистическая информация обычно отсутст</w:t>
      </w:r>
      <w:r w:rsidRPr="00D268CF">
        <w:rPr>
          <w:rFonts w:ascii="Times New Roman" w:hAnsi="Times New Roman" w:cs="Times New Roman"/>
          <w:color w:val="000000"/>
          <w:sz w:val="28"/>
          <w:szCs w:val="28"/>
          <w:lang w:eastAsia="ru-RU" w:bidi="ru-RU"/>
        </w:rPr>
        <w:softHyphen/>
        <w:t>вует).</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lastRenderedPageBreak/>
        <w:t xml:space="preserve">      </w:t>
      </w:r>
      <w:r w:rsidRPr="00D268CF">
        <w:rPr>
          <w:rFonts w:ascii="Times New Roman" w:hAnsi="Times New Roman" w:cs="Times New Roman"/>
          <w:color w:val="000000"/>
          <w:sz w:val="28"/>
          <w:szCs w:val="28"/>
          <w:lang w:eastAsia="ru-RU" w:bidi="ru-RU"/>
        </w:rPr>
        <w:t>Исходя из изложенного, а также с учетом отечест</w:t>
      </w:r>
      <w:r w:rsidRPr="00D268CF">
        <w:rPr>
          <w:rFonts w:ascii="Times New Roman" w:hAnsi="Times New Roman" w:cs="Times New Roman"/>
          <w:color w:val="000000"/>
          <w:sz w:val="28"/>
          <w:szCs w:val="28"/>
          <w:lang w:eastAsia="ru-RU" w:bidi="ru-RU"/>
        </w:rPr>
        <w:softHyphen/>
        <w:t>венной лексикографической традиции, в лингвостра</w:t>
      </w:r>
      <w:r w:rsidRPr="00D268CF">
        <w:rPr>
          <w:rFonts w:ascii="Times New Roman" w:hAnsi="Times New Roman" w:cs="Times New Roman"/>
          <w:color w:val="000000"/>
          <w:sz w:val="28"/>
          <w:szCs w:val="28"/>
          <w:lang w:eastAsia="ru-RU" w:bidi="ru-RU"/>
        </w:rPr>
        <w:softHyphen/>
        <w:t>новедческом словаре «Россия» предлагается новая структура словарной статьи, включающая следующие компоненты:</w:t>
      </w:r>
    </w:p>
    <w:p w:rsidR="004B30A5" w:rsidRPr="00D268CF" w:rsidRDefault="00DF4128" w:rsidP="00FB1726">
      <w:pPr>
        <w:widowControl w:val="0"/>
        <w:numPr>
          <w:ilvl w:val="0"/>
          <w:numId w:val="11"/>
        </w:numPr>
        <w:tabs>
          <w:tab w:val="left" w:pos="553"/>
        </w:tabs>
        <w:spacing w:after="0" w:line="240" w:lineRule="auto"/>
        <w:ind w:firstLine="34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Заголовочное слово или словосочетание, в не</w:t>
      </w:r>
      <w:r w:rsidR="004B30A5" w:rsidRPr="00D268CF">
        <w:rPr>
          <w:rFonts w:ascii="Times New Roman" w:hAnsi="Times New Roman" w:cs="Times New Roman"/>
          <w:color w:val="000000"/>
          <w:sz w:val="28"/>
          <w:szCs w:val="28"/>
          <w:lang w:eastAsia="ru-RU" w:bidi="ru-RU"/>
        </w:rPr>
        <w:softHyphen/>
        <w:t>которых случаях с указанием грамматических или стилистических характеристик, вариантов наиме</w:t>
      </w:r>
      <w:r w:rsidR="004B30A5" w:rsidRPr="00D268CF">
        <w:rPr>
          <w:rFonts w:ascii="Times New Roman" w:hAnsi="Times New Roman" w:cs="Times New Roman"/>
          <w:color w:val="000000"/>
          <w:sz w:val="28"/>
          <w:szCs w:val="28"/>
          <w:lang w:eastAsia="ru-RU" w:bidi="ru-RU"/>
        </w:rPr>
        <w:softHyphen/>
        <w:t xml:space="preserve">нования. Заголовочной единицей словарной статьи избирается вариант, наиболее употребительный в речи. Другие варианты приводятся рядом, после наиболее употребительного (например, в статье Георгиевский крест после заголовочного слова приводится полное наименование ордена </w:t>
      </w:r>
      <w:r w:rsidR="004B30A5">
        <w:rPr>
          <w:rFonts w:ascii="Times New Roman" w:hAnsi="Times New Roman"/>
          <w:color w:val="000000"/>
          <w:sz w:val="28"/>
          <w:szCs w:val="28"/>
          <w:lang w:eastAsia="ru-RU" w:bidi="ru-RU"/>
        </w:rPr>
        <w:t>–</w:t>
      </w:r>
      <w:r w:rsidR="004B30A5" w:rsidRPr="00D268CF">
        <w:rPr>
          <w:rFonts w:ascii="Times New Roman" w:hAnsi="Times New Roman" w:cs="Times New Roman"/>
          <w:color w:val="000000"/>
          <w:sz w:val="28"/>
          <w:szCs w:val="28"/>
          <w:lang w:eastAsia="ru-RU" w:bidi="ru-RU"/>
        </w:rPr>
        <w:t xml:space="preserve"> Военный Орден Св. Велико</w:t>
      </w:r>
      <w:r w:rsidR="004B30A5" w:rsidRPr="00D268CF">
        <w:rPr>
          <w:rFonts w:ascii="Times New Roman" w:hAnsi="Times New Roman" w:cs="Times New Roman"/>
          <w:color w:val="000000"/>
          <w:sz w:val="28"/>
          <w:szCs w:val="28"/>
          <w:lang w:eastAsia="ru-RU" w:bidi="ru-RU"/>
        </w:rPr>
        <w:softHyphen/>
        <w:t>мученика и Победоносца Георгия).</w:t>
      </w:r>
    </w:p>
    <w:p w:rsidR="004B30A5" w:rsidRPr="00D268CF" w:rsidRDefault="004B30A5" w:rsidP="00FB1726">
      <w:pPr>
        <w:widowControl w:val="0"/>
        <w:numPr>
          <w:ilvl w:val="0"/>
          <w:numId w:val="11"/>
        </w:numPr>
        <w:tabs>
          <w:tab w:val="left" w:pos="543"/>
        </w:tabs>
        <w:spacing w:after="0" w:line="240" w:lineRule="auto"/>
        <w:ind w:firstLine="34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Толкование заголовочного слова. Для имен на</w:t>
      </w:r>
      <w:r w:rsidRPr="00D268CF">
        <w:rPr>
          <w:rFonts w:ascii="Times New Roman" w:hAnsi="Times New Roman" w:cs="Times New Roman"/>
          <w:color w:val="000000"/>
          <w:sz w:val="28"/>
          <w:szCs w:val="28"/>
          <w:lang w:eastAsia="ru-RU" w:bidi="ru-RU"/>
        </w:rPr>
        <w:softHyphen/>
        <w:t xml:space="preserve">рицательных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толкование лексического значения, например: </w:t>
      </w:r>
      <w:r>
        <w:rPr>
          <w:rFonts w:ascii="Times New Roman" w:hAnsi="Times New Roman"/>
          <w:color w:val="000000"/>
          <w:sz w:val="28"/>
          <w:szCs w:val="28"/>
          <w:lang w:eastAsia="ru-RU" w:bidi="ru-RU"/>
        </w:rPr>
        <w:t>а</w:t>
      </w:r>
      <w:r w:rsidRPr="00D268CF">
        <w:rPr>
          <w:rFonts w:ascii="Times New Roman" w:hAnsi="Times New Roman" w:cs="Times New Roman"/>
          <w:color w:val="000000"/>
          <w:sz w:val="28"/>
          <w:szCs w:val="28"/>
          <w:lang w:eastAsia="ru-RU" w:bidi="ru-RU"/>
        </w:rPr>
        <w:t xml:space="preserve">збука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совокупность букв, принятых в данной письменности, располагаемых в установлен</w:t>
      </w:r>
      <w:r w:rsidRPr="00D268CF">
        <w:rPr>
          <w:rFonts w:ascii="Times New Roman" w:hAnsi="Times New Roman" w:cs="Times New Roman"/>
          <w:color w:val="000000"/>
          <w:sz w:val="28"/>
          <w:szCs w:val="28"/>
          <w:lang w:eastAsia="ru-RU" w:bidi="ru-RU"/>
        </w:rPr>
        <w:softHyphen/>
        <w:t xml:space="preserve">ном порядке. Для имен собственных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энциклопеди</w:t>
      </w:r>
      <w:r w:rsidRPr="00D268CF">
        <w:rPr>
          <w:rFonts w:ascii="Times New Roman" w:hAnsi="Times New Roman" w:cs="Times New Roman"/>
          <w:color w:val="000000"/>
          <w:sz w:val="28"/>
          <w:szCs w:val="28"/>
          <w:lang w:eastAsia="ru-RU" w:bidi="ru-RU"/>
        </w:rPr>
        <w:softHyphen/>
        <w:t xml:space="preserve">ческое толкование, например: Амур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река на Даль</w:t>
      </w:r>
      <w:r w:rsidRPr="00D268CF">
        <w:rPr>
          <w:rFonts w:ascii="Times New Roman" w:hAnsi="Times New Roman" w:cs="Times New Roman"/>
          <w:color w:val="000000"/>
          <w:sz w:val="28"/>
          <w:szCs w:val="28"/>
          <w:lang w:eastAsia="ru-RU" w:bidi="ru-RU"/>
        </w:rPr>
        <w:softHyphen/>
        <w:t>нем Востоке, одна из крупнейших рек мира.</w:t>
      </w:r>
    </w:p>
    <w:p w:rsidR="004B30A5" w:rsidRPr="00D268CF" w:rsidRDefault="004B30A5" w:rsidP="00FB1726">
      <w:pPr>
        <w:widowControl w:val="0"/>
        <w:numPr>
          <w:ilvl w:val="0"/>
          <w:numId w:val="11"/>
        </w:numPr>
        <w:tabs>
          <w:tab w:val="left" w:pos="543"/>
        </w:tabs>
        <w:spacing w:after="0" w:line="240" w:lineRule="auto"/>
        <w:ind w:firstLine="34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Краткая энциклопедическая справка, содержа</w:t>
      </w:r>
      <w:r w:rsidRPr="00D268CF">
        <w:rPr>
          <w:rFonts w:ascii="Times New Roman" w:hAnsi="Times New Roman" w:cs="Times New Roman"/>
          <w:color w:val="000000"/>
          <w:sz w:val="28"/>
          <w:szCs w:val="28"/>
          <w:lang w:eastAsia="ru-RU" w:bidi="ru-RU"/>
        </w:rPr>
        <w:softHyphen/>
        <w:t>щая информацию о месте и значении данной реалии в истории и в культуре России. В статьях, посвящен</w:t>
      </w:r>
      <w:r w:rsidRPr="00D268CF">
        <w:rPr>
          <w:rFonts w:ascii="Times New Roman" w:hAnsi="Times New Roman" w:cs="Times New Roman"/>
          <w:color w:val="000000"/>
          <w:sz w:val="28"/>
          <w:szCs w:val="28"/>
          <w:lang w:eastAsia="ru-RU" w:bidi="ru-RU"/>
        </w:rPr>
        <w:softHyphen/>
        <w:t>ных общественным деятелям, деятелям науки и куль</w:t>
      </w:r>
      <w:r w:rsidRPr="00D268CF">
        <w:rPr>
          <w:rFonts w:ascii="Times New Roman" w:hAnsi="Times New Roman" w:cs="Times New Roman"/>
          <w:color w:val="000000"/>
          <w:sz w:val="28"/>
          <w:szCs w:val="28"/>
          <w:lang w:eastAsia="ru-RU" w:bidi="ru-RU"/>
        </w:rPr>
        <w:softHyphen/>
        <w:t>туры, приводятся их краткие биографии.</w:t>
      </w:r>
    </w:p>
    <w:p w:rsidR="004B30A5" w:rsidRPr="00D268CF" w:rsidRDefault="004B30A5" w:rsidP="00FB1726">
      <w:pPr>
        <w:widowControl w:val="0"/>
        <w:numPr>
          <w:ilvl w:val="0"/>
          <w:numId w:val="11"/>
        </w:numPr>
        <w:tabs>
          <w:tab w:val="left" w:pos="548"/>
        </w:tabs>
        <w:spacing w:after="0" w:line="240" w:lineRule="auto"/>
        <w:ind w:firstLine="34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Описание национально-культурного фона заго</w:t>
      </w:r>
      <w:r w:rsidRPr="00D268CF">
        <w:rPr>
          <w:rFonts w:ascii="Times New Roman" w:hAnsi="Times New Roman" w:cs="Times New Roman"/>
          <w:color w:val="000000"/>
          <w:sz w:val="28"/>
          <w:szCs w:val="28"/>
          <w:lang w:eastAsia="ru-RU" w:bidi="ru-RU"/>
        </w:rPr>
        <w:softHyphen/>
        <w:t>ловочного слова. Информация о том, какие ассоциа</w:t>
      </w:r>
      <w:r w:rsidRPr="00D268CF">
        <w:rPr>
          <w:rFonts w:ascii="Times New Roman" w:hAnsi="Times New Roman" w:cs="Times New Roman"/>
          <w:color w:val="000000"/>
          <w:sz w:val="28"/>
          <w:szCs w:val="28"/>
          <w:lang w:eastAsia="ru-RU" w:bidi="ru-RU"/>
        </w:rPr>
        <w:softHyphen/>
        <w:t>ции существуют у русских по поводу реалии, обо</w:t>
      </w:r>
      <w:r w:rsidRPr="00D268CF">
        <w:rPr>
          <w:rFonts w:ascii="Times New Roman" w:hAnsi="Times New Roman" w:cs="Times New Roman"/>
          <w:color w:val="000000"/>
          <w:sz w:val="28"/>
          <w:szCs w:val="28"/>
          <w:lang w:eastAsia="ru-RU" w:bidi="ru-RU"/>
        </w:rPr>
        <w:softHyphen/>
        <w:t>значенной заголовочной единицей; статус данной реа</w:t>
      </w:r>
      <w:r w:rsidRPr="00D268CF">
        <w:rPr>
          <w:rFonts w:ascii="Times New Roman" w:hAnsi="Times New Roman" w:cs="Times New Roman"/>
          <w:color w:val="000000"/>
          <w:sz w:val="28"/>
          <w:szCs w:val="28"/>
          <w:lang w:eastAsia="ru-RU" w:bidi="ru-RU"/>
        </w:rPr>
        <w:softHyphen/>
        <w:t>лии в обыденном сознании носителя языка. Сведения о поляризованности (если она имеет место) оценки реалии у разных слоев населения, изменениях нацио</w:t>
      </w:r>
      <w:r w:rsidRPr="00D268CF">
        <w:rPr>
          <w:rFonts w:ascii="Times New Roman" w:hAnsi="Times New Roman" w:cs="Times New Roman"/>
          <w:color w:val="000000"/>
          <w:sz w:val="28"/>
          <w:szCs w:val="28"/>
          <w:lang w:eastAsia="ru-RU" w:bidi="ru-RU"/>
        </w:rPr>
        <w:softHyphen/>
        <w:t>нально-культурного фона реалии, т.е. изменения в по</w:t>
      </w:r>
      <w:r w:rsidRPr="00D268CF">
        <w:rPr>
          <w:rFonts w:ascii="Times New Roman" w:hAnsi="Times New Roman" w:cs="Times New Roman"/>
          <w:color w:val="000000"/>
          <w:sz w:val="28"/>
          <w:szCs w:val="28"/>
          <w:lang w:eastAsia="ru-RU" w:bidi="ru-RU"/>
        </w:rPr>
        <w:softHyphen/>
        <w:t>нимании роли того или иного явления и отношения к нему в разных слоях российского общества в разные исторические периоды. Например: отношение в совре</w:t>
      </w:r>
      <w:r w:rsidRPr="00D268CF">
        <w:rPr>
          <w:rFonts w:ascii="Times New Roman" w:hAnsi="Times New Roman" w:cs="Times New Roman"/>
          <w:color w:val="000000"/>
          <w:sz w:val="28"/>
          <w:szCs w:val="28"/>
          <w:lang w:eastAsia="ru-RU" w:bidi="ru-RU"/>
        </w:rPr>
        <w:softHyphen/>
        <w:t>менном российском обществе к Октябрьской револю</w:t>
      </w:r>
      <w:r w:rsidRPr="00D268CF">
        <w:rPr>
          <w:rFonts w:ascii="Times New Roman" w:hAnsi="Times New Roman" w:cs="Times New Roman"/>
          <w:color w:val="000000"/>
          <w:sz w:val="28"/>
          <w:szCs w:val="28"/>
          <w:lang w:eastAsia="ru-RU" w:bidi="ru-RU"/>
        </w:rPr>
        <w:softHyphen/>
        <w:t>ции 1917 года, Гражданской войне и другим историче</w:t>
      </w:r>
      <w:r w:rsidRPr="00D268CF">
        <w:rPr>
          <w:rFonts w:ascii="Times New Roman" w:hAnsi="Times New Roman" w:cs="Times New Roman"/>
          <w:color w:val="000000"/>
          <w:sz w:val="28"/>
          <w:szCs w:val="28"/>
          <w:lang w:eastAsia="ru-RU" w:bidi="ru-RU"/>
        </w:rPr>
        <w:softHyphen/>
        <w:t>ским событиям ХХ века.</w:t>
      </w:r>
    </w:p>
    <w:p w:rsidR="004B30A5" w:rsidRPr="00D268CF" w:rsidRDefault="00DF4128" w:rsidP="00FB1726">
      <w:pPr>
        <w:widowControl w:val="0"/>
        <w:numPr>
          <w:ilvl w:val="0"/>
          <w:numId w:val="11"/>
        </w:numPr>
        <w:tabs>
          <w:tab w:val="left" w:pos="553"/>
        </w:tabs>
        <w:spacing w:after="0" w:line="240" w:lineRule="auto"/>
        <w:ind w:firstLine="34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Информация о наиболее известных фактах отражения реалии, обозначенной заголовочным словом, в литературе, музыке, изобразительном ис</w:t>
      </w:r>
      <w:r w:rsidR="004B30A5" w:rsidRPr="00D268CF">
        <w:rPr>
          <w:rFonts w:ascii="Times New Roman" w:hAnsi="Times New Roman" w:cs="Times New Roman"/>
          <w:color w:val="000000"/>
          <w:sz w:val="28"/>
          <w:szCs w:val="28"/>
          <w:lang w:eastAsia="ru-RU" w:bidi="ru-RU"/>
        </w:rPr>
        <w:softHyphen/>
        <w:t>кусстве. Так, например, статья Волга предполагает обязательное упоминание о связанных с Волгой рус</w:t>
      </w:r>
      <w:r w:rsidR="004B30A5" w:rsidRPr="00D268CF">
        <w:rPr>
          <w:rFonts w:ascii="Times New Roman" w:hAnsi="Times New Roman" w:cs="Times New Roman"/>
          <w:color w:val="000000"/>
          <w:sz w:val="28"/>
          <w:szCs w:val="28"/>
          <w:lang w:eastAsia="ru-RU" w:bidi="ru-RU"/>
        </w:rPr>
        <w:softHyphen/>
        <w:t>ских народных пес</w:t>
      </w:r>
      <w:r>
        <w:rPr>
          <w:rFonts w:ascii="Times New Roman" w:hAnsi="Times New Roman" w:cs="Times New Roman"/>
          <w:color w:val="000000"/>
          <w:sz w:val="28"/>
          <w:szCs w:val="28"/>
          <w:lang w:eastAsia="ru-RU" w:bidi="ru-RU"/>
        </w:rPr>
        <w:t>нях, стихотворении Н.А. Некрасо</w:t>
      </w:r>
      <w:r w:rsidR="004B30A5" w:rsidRPr="00D268CF">
        <w:rPr>
          <w:rFonts w:ascii="Times New Roman" w:hAnsi="Times New Roman" w:cs="Times New Roman"/>
          <w:color w:val="000000"/>
          <w:sz w:val="28"/>
          <w:szCs w:val="28"/>
          <w:lang w:eastAsia="ru-RU" w:bidi="ru-RU"/>
        </w:rPr>
        <w:t>ва, картинах И.Е. Репина и И.И. Левитана.</w:t>
      </w:r>
    </w:p>
    <w:p w:rsidR="004B30A5" w:rsidRPr="00D268CF" w:rsidRDefault="004B30A5" w:rsidP="00FB1726">
      <w:pPr>
        <w:widowControl w:val="0"/>
        <w:numPr>
          <w:ilvl w:val="0"/>
          <w:numId w:val="11"/>
        </w:numPr>
        <w:tabs>
          <w:tab w:val="left" w:pos="543"/>
        </w:tabs>
        <w:spacing w:after="0" w:line="240" w:lineRule="auto"/>
        <w:ind w:firstLine="34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Информация о наиболее устойчивых языко</w:t>
      </w:r>
      <w:r w:rsidRPr="00D268CF">
        <w:rPr>
          <w:rFonts w:ascii="Times New Roman" w:hAnsi="Times New Roman" w:cs="Times New Roman"/>
          <w:color w:val="000000"/>
          <w:sz w:val="28"/>
          <w:szCs w:val="28"/>
          <w:lang w:eastAsia="ru-RU" w:bidi="ru-RU"/>
        </w:rPr>
        <w:softHyphen/>
        <w:t xml:space="preserve">вых и речевых единицах, связанных с реалией, обозначенной заголовочным словом,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способах словесного выражения национально-культурного фона:</w:t>
      </w:r>
    </w:p>
    <w:p w:rsidR="004B30A5" w:rsidRPr="00D268CF" w:rsidRDefault="00DF4128" w:rsidP="00FB1726">
      <w:pPr>
        <w:pStyle w:val="36"/>
        <w:numPr>
          <w:ilvl w:val="0"/>
          <w:numId w:val="12"/>
        </w:numPr>
        <w:shd w:val="clear" w:color="auto" w:fill="auto"/>
        <w:tabs>
          <w:tab w:val="left" w:pos="577"/>
        </w:tabs>
        <w:spacing w:line="240" w:lineRule="auto"/>
        <w:ind w:firstLine="340"/>
        <w:jc w:val="both"/>
        <w:rPr>
          <w:sz w:val="28"/>
          <w:szCs w:val="28"/>
        </w:rPr>
      </w:pPr>
      <w:r>
        <w:rPr>
          <w:rStyle w:val="37"/>
          <w:sz w:val="28"/>
          <w:szCs w:val="28"/>
        </w:rPr>
        <w:t xml:space="preserve"> </w:t>
      </w:r>
      <w:r w:rsidR="004B30A5" w:rsidRPr="004E7980">
        <w:rPr>
          <w:rStyle w:val="37"/>
          <w:sz w:val="28"/>
          <w:szCs w:val="28"/>
        </w:rPr>
        <w:t>наличие, наряду с основным, других (как пра</w:t>
      </w:r>
      <w:r w:rsidR="004B30A5" w:rsidRPr="004E7980">
        <w:rPr>
          <w:rStyle w:val="37"/>
          <w:sz w:val="28"/>
          <w:szCs w:val="28"/>
        </w:rPr>
        <w:softHyphen/>
        <w:t>вило, разговорных) наименований</w:t>
      </w:r>
      <w:r w:rsidR="004B30A5" w:rsidRPr="00D268CF">
        <w:rPr>
          <w:rStyle w:val="37"/>
          <w:sz w:val="28"/>
          <w:szCs w:val="28"/>
        </w:rPr>
        <w:t xml:space="preserve"> (</w:t>
      </w:r>
      <w:r w:rsidR="004B30A5" w:rsidRPr="00D268CF">
        <w:rPr>
          <w:color w:val="000000"/>
          <w:sz w:val="28"/>
          <w:szCs w:val="28"/>
          <w:lang w:bidi="ru-RU"/>
        </w:rPr>
        <w:t xml:space="preserve">картофель </w:t>
      </w:r>
      <w:r w:rsidR="004B30A5">
        <w:rPr>
          <w:color w:val="000000"/>
          <w:sz w:val="28"/>
          <w:szCs w:val="28"/>
          <w:lang w:bidi="ru-RU"/>
        </w:rPr>
        <w:t>–</w:t>
      </w:r>
      <w:r w:rsidR="004B30A5" w:rsidRPr="00D268CF">
        <w:rPr>
          <w:color w:val="000000"/>
          <w:sz w:val="28"/>
          <w:szCs w:val="28"/>
          <w:lang w:bidi="ru-RU"/>
        </w:rPr>
        <w:t xml:space="preserve"> картошка</w:t>
      </w:r>
      <w:r w:rsidR="004B30A5" w:rsidRPr="00D268CF">
        <w:rPr>
          <w:rStyle w:val="37"/>
          <w:sz w:val="28"/>
          <w:szCs w:val="28"/>
        </w:rPr>
        <w:t xml:space="preserve">, </w:t>
      </w:r>
      <w:r w:rsidR="004B30A5" w:rsidRPr="00D268CF">
        <w:rPr>
          <w:color w:val="000000"/>
          <w:sz w:val="28"/>
          <w:szCs w:val="28"/>
          <w:lang w:bidi="ru-RU"/>
        </w:rPr>
        <w:t>Государственная Третьяковская гале</w:t>
      </w:r>
      <w:r w:rsidR="004B30A5">
        <w:rPr>
          <w:color w:val="000000"/>
          <w:sz w:val="28"/>
          <w:szCs w:val="28"/>
          <w:lang w:bidi="ru-RU"/>
        </w:rPr>
        <w:t>рея–</w:t>
      </w:r>
      <w:r w:rsidR="004B30A5" w:rsidRPr="00D268CF">
        <w:rPr>
          <w:color w:val="000000"/>
          <w:sz w:val="28"/>
          <w:szCs w:val="28"/>
          <w:lang w:bidi="ru-RU"/>
        </w:rPr>
        <w:t xml:space="preserve"> Третьяковка, Московский театр драмы и комедии на Таганке </w:t>
      </w:r>
      <w:r w:rsidR="004B30A5">
        <w:rPr>
          <w:color w:val="000000"/>
          <w:sz w:val="28"/>
          <w:szCs w:val="28"/>
          <w:lang w:bidi="ru-RU"/>
        </w:rPr>
        <w:t>–</w:t>
      </w:r>
      <w:r w:rsidR="004B30A5" w:rsidRPr="00D268CF">
        <w:rPr>
          <w:color w:val="000000"/>
          <w:sz w:val="28"/>
          <w:szCs w:val="28"/>
          <w:lang w:bidi="ru-RU"/>
        </w:rPr>
        <w:t xml:space="preserve"> «Таганка»);</w:t>
      </w:r>
    </w:p>
    <w:p w:rsidR="004B30A5" w:rsidRPr="00D268CF" w:rsidRDefault="00DF4128" w:rsidP="00FB1726">
      <w:pPr>
        <w:widowControl w:val="0"/>
        <w:numPr>
          <w:ilvl w:val="0"/>
          <w:numId w:val="12"/>
        </w:numPr>
        <w:tabs>
          <w:tab w:val="left" w:pos="591"/>
        </w:tabs>
        <w:spacing w:after="0" w:line="240" w:lineRule="auto"/>
        <w:ind w:firstLine="34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 xml:space="preserve">наличие у заголовочного слова переносного лексического значения </w:t>
      </w:r>
      <w:r w:rsidR="004B30A5" w:rsidRPr="00D268CF">
        <w:rPr>
          <w:rStyle w:val="25"/>
          <w:rFonts w:eastAsiaTheme="minorHAnsi"/>
          <w:sz w:val="28"/>
          <w:szCs w:val="28"/>
        </w:rPr>
        <w:t>(лопух, барыня, деревня);</w:t>
      </w:r>
    </w:p>
    <w:p w:rsidR="004B30A5" w:rsidRPr="00D268CF" w:rsidRDefault="00DF4128" w:rsidP="00FB1726">
      <w:pPr>
        <w:widowControl w:val="0"/>
        <w:numPr>
          <w:ilvl w:val="0"/>
          <w:numId w:val="12"/>
        </w:numPr>
        <w:tabs>
          <w:tab w:val="left" w:pos="577"/>
        </w:tabs>
        <w:spacing w:after="0" w:line="240" w:lineRule="auto"/>
        <w:ind w:firstLine="34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lastRenderedPageBreak/>
        <w:t xml:space="preserve"> </w:t>
      </w:r>
      <w:r w:rsidR="004B30A5" w:rsidRPr="00D268CF">
        <w:rPr>
          <w:rFonts w:ascii="Times New Roman" w:hAnsi="Times New Roman" w:cs="Times New Roman"/>
          <w:color w:val="000000"/>
          <w:sz w:val="28"/>
          <w:szCs w:val="28"/>
          <w:lang w:eastAsia="ru-RU" w:bidi="ru-RU"/>
        </w:rPr>
        <w:t xml:space="preserve">наличие у заголовочного имени собственного нарицательного значения </w:t>
      </w:r>
      <w:r w:rsidR="004B30A5" w:rsidRPr="00D268CF">
        <w:rPr>
          <w:rStyle w:val="25"/>
          <w:rFonts w:eastAsiaTheme="minorHAnsi"/>
          <w:sz w:val="28"/>
          <w:szCs w:val="28"/>
        </w:rPr>
        <w:t>(Хлестаков, Чичиков);</w:t>
      </w:r>
    </w:p>
    <w:p w:rsidR="004B30A5" w:rsidRPr="00D268CF" w:rsidRDefault="004B30A5" w:rsidP="00FB1726">
      <w:pPr>
        <w:widowControl w:val="0"/>
        <w:numPr>
          <w:ilvl w:val="0"/>
          <w:numId w:val="12"/>
        </w:numPr>
        <w:tabs>
          <w:tab w:val="left" w:pos="582"/>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 xml:space="preserve">наличие у заголовочного слова постоянных эпитетов </w:t>
      </w:r>
      <w:r w:rsidRPr="00D268CF">
        <w:rPr>
          <w:rStyle w:val="25"/>
          <w:rFonts w:eastAsia="Calibri"/>
          <w:sz w:val="28"/>
          <w:szCs w:val="28"/>
        </w:rPr>
        <w:t>(Волга-матушка, Дон-батюшка);</w:t>
      </w:r>
      <w:r w:rsidRPr="00D268CF">
        <w:rPr>
          <w:rFonts w:ascii="Times New Roman" w:hAnsi="Times New Roman" w:cs="Times New Roman"/>
          <w:color w:val="000000"/>
          <w:sz w:val="28"/>
          <w:szCs w:val="28"/>
          <w:lang w:eastAsia="ru-RU" w:bidi="ru-RU"/>
        </w:rPr>
        <w:t>включение заголовочного слова в состав фра</w:t>
      </w:r>
      <w:r w:rsidRPr="00D268CF">
        <w:rPr>
          <w:rFonts w:ascii="Times New Roman" w:hAnsi="Times New Roman" w:cs="Times New Roman"/>
          <w:color w:val="000000"/>
          <w:sz w:val="28"/>
          <w:szCs w:val="28"/>
          <w:lang w:eastAsia="ru-RU" w:bidi="ru-RU"/>
        </w:rPr>
        <w:softHyphen/>
        <w:t xml:space="preserve">зеологизмов </w:t>
      </w:r>
      <w:r w:rsidRPr="00D268CF">
        <w:rPr>
          <w:rStyle w:val="25"/>
          <w:rFonts w:eastAsia="Calibri"/>
          <w:sz w:val="28"/>
          <w:szCs w:val="28"/>
        </w:rPr>
        <w:t>(каша из топора, танцевать от печки, проще пареной репы);</w:t>
      </w:r>
    </w:p>
    <w:p w:rsidR="004B30A5" w:rsidRPr="00D268CF" w:rsidRDefault="004B30A5" w:rsidP="00FB1726">
      <w:pPr>
        <w:pStyle w:val="36"/>
        <w:numPr>
          <w:ilvl w:val="0"/>
          <w:numId w:val="12"/>
        </w:numPr>
        <w:shd w:val="clear" w:color="auto" w:fill="auto"/>
        <w:tabs>
          <w:tab w:val="left" w:pos="649"/>
        </w:tabs>
        <w:spacing w:line="240" w:lineRule="auto"/>
        <w:ind w:firstLine="360"/>
        <w:jc w:val="both"/>
        <w:rPr>
          <w:sz w:val="28"/>
          <w:szCs w:val="28"/>
        </w:rPr>
      </w:pPr>
      <w:r w:rsidRPr="00D268CF">
        <w:rPr>
          <w:rStyle w:val="37"/>
          <w:sz w:val="28"/>
          <w:szCs w:val="28"/>
        </w:rPr>
        <w:t>включение заголовочного слова в состав по</w:t>
      </w:r>
      <w:r w:rsidRPr="00D268CF">
        <w:rPr>
          <w:rStyle w:val="37"/>
          <w:sz w:val="28"/>
          <w:szCs w:val="28"/>
        </w:rPr>
        <w:softHyphen/>
        <w:t xml:space="preserve">словиц или поговорок </w:t>
      </w:r>
      <w:r w:rsidRPr="00D268CF">
        <w:rPr>
          <w:color w:val="000000"/>
          <w:sz w:val="28"/>
          <w:szCs w:val="28"/>
          <w:lang w:bidi="ru-RU"/>
        </w:rPr>
        <w:t xml:space="preserve">(не все коту масленица; щи да каша </w:t>
      </w:r>
      <w:r>
        <w:rPr>
          <w:color w:val="000000"/>
          <w:sz w:val="28"/>
          <w:szCs w:val="28"/>
          <w:lang w:bidi="ru-RU"/>
        </w:rPr>
        <w:t>–</w:t>
      </w:r>
      <w:r w:rsidRPr="00D268CF">
        <w:rPr>
          <w:color w:val="000000"/>
          <w:sz w:val="28"/>
          <w:szCs w:val="28"/>
          <w:lang w:bidi="ru-RU"/>
        </w:rPr>
        <w:t xml:space="preserve"> пища наша; не красна изба углами, а красна пирогами);</w:t>
      </w:r>
    </w:p>
    <w:p w:rsidR="004B30A5" w:rsidRPr="00D268CF" w:rsidRDefault="004B30A5" w:rsidP="00FB1726">
      <w:pPr>
        <w:widowControl w:val="0"/>
        <w:numPr>
          <w:ilvl w:val="0"/>
          <w:numId w:val="12"/>
        </w:numPr>
        <w:tabs>
          <w:tab w:val="left" w:pos="658"/>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включение заголовочного слова в состав ус</w:t>
      </w:r>
      <w:r w:rsidRPr="00D268CF">
        <w:rPr>
          <w:rFonts w:ascii="Times New Roman" w:hAnsi="Times New Roman" w:cs="Times New Roman"/>
          <w:color w:val="000000"/>
          <w:sz w:val="28"/>
          <w:szCs w:val="28"/>
          <w:lang w:eastAsia="ru-RU" w:bidi="ru-RU"/>
        </w:rPr>
        <w:softHyphen/>
        <w:t xml:space="preserve">тойчивого сравнения в качестве объекта сравнения </w:t>
      </w:r>
      <w:r w:rsidRPr="00D268CF">
        <w:rPr>
          <w:rStyle w:val="25"/>
          <w:rFonts w:eastAsiaTheme="minorHAnsi"/>
          <w:sz w:val="28"/>
          <w:szCs w:val="28"/>
        </w:rPr>
        <w:t>(злой как собака; хитрый как лиса; голодный как волк);</w:t>
      </w:r>
    </w:p>
    <w:p w:rsidR="004B30A5" w:rsidRPr="00D268CF" w:rsidRDefault="004B30A5" w:rsidP="00FB1726">
      <w:pPr>
        <w:widowControl w:val="0"/>
        <w:numPr>
          <w:ilvl w:val="0"/>
          <w:numId w:val="12"/>
        </w:numPr>
        <w:tabs>
          <w:tab w:val="left" w:pos="663"/>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использование заголовочного слова в качест</w:t>
      </w:r>
      <w:r w:rsidRPr="00D268CF">
        <w:rPr>
          <w:rFonts w:ascii="Times New Roman" w:hAnsi="Times New Roman" w:cs="Times New Roman"/>
          <w:color w:val="000000"/>
          <w:sz w:val="28"/>
          <w:szCs w:val="28"/>
          <w:lang w:eastAsia="ru-RU" w:bidi="ru-RU"/>
        </w:rPr>
        <w:softHyphen/>
        <w:t xml:space="preserve">ве символа чего-либо (крейсер </w:t>
      </w:r>
      <w:r>
        <w:rPr>
          <w:rStyle w:val="25"/>
          <w:rFonts w:eastAsia="Calibri"/>
          <w:sz w:val="28"/>
          <w:szCs w:val="28"/>
        </w:rPr>
        <w:t>«</w:t>
      </w:r>
      <w:r w:rsidRPr="00D268CF">
        <w:rPr>
          <w:rStyle w:val="25"/>
          <w:rFonts w:eastAsiaTheme="minorHAnsi"/>
          <w:sz w:val="28"/>
          <w:szCs w:val="28"/>
        </w:rPr>
        <w:t>Аврора»</w:t>
      </w:r>
      <w:r w:rsidRPr="00D268CF">
        <w:rPr>
          <w:rFonts w:ascii="Times New Roman" w:hAnsi="Times New Roman" w:cs="Times New Roman"/>
          <w:color w:val="000000"/>
          <w:sz w:val="28"/>
          <w:szCs w:val="28"/>
          <w:lang w:eastAsia="ru-RU" w:bidi="ru-RU"/>
        </w:rPr>
        <w:t xml:space="preserve"> как сим</w:t>
      </w:r>
      <w:r w:rsidRPr="00D268CF">
        <w:rPr>
          <w:rFonts w:ascii="Times New Roman" w:hAnsi="Times New Roman" w:cs="Times New Roman"/>
          <w:color w:val="000000"/>
          <w:sz w:val="28"/>
          <w:szCs w:val="28"/>
          <w:lang w:eastAsia="ru-RU" w:bidi="ru-RU"/>
        </w:rPr>
        <w:softHyphen/>
        <w:t xml:space="preserve">вол Октябрьской революции 1917 года, </w:t>
      </w:r>
      <w:r w:rsidRPr="00D268CF">
        <w:rPr>
          <w:rStyle w:val="25"/>
          <w:rFonts w:eastAsiaTheme="minorHAnsi"/>
          <w:sz w:val="28"/>
          <w:szCs w:val="28"/>
        </w:rPr>
        <w:t>береза</w:t>
      </w:r>
      <w:r w:rsidRPr="00D268CF">
        <w:rPr>
          <w:rFonts w:ascii="Times New Roman" w:hAnsi="Times New Roman" w:cs="Times New Roman"/>
          <w:color w:val="000000"/>
          <w:sz w:val="28"/>
          <w:szCs w:val="28"/>
          <w:lang w:eastAsia="ru-RU" w:bidi="ru-RU"/>
        </w:rPr>
        <w:t xml:space="preserve"> как символ России, </w:t>
      </w:r>
      <w:r>
        <w:rPr>
          <w:rStyle w:val="25"/>
          <w:rFonts w:eastAsia="Calibri"/>
          <w:sz w:val="28"/>
          <w:szCs w:val="28"/>
        </w:rPr>
        <w:t>«</w:t>
      </w:r>
      <w:r w:rsidRPr="00D268CF">
        <w:rPr>
          <w:rStyle w:val="25"/>
          <w:rFonts w:eastAsiaTheme="minorHAnsi"/>
          <w:sz w:val="28"/>
          <w:szCs w:val="28"/>
        </w:rPr>
        <w:t>Медный всадник</w:t>
      </w:r>
      <w:r>
        <w:rPr>
          <w:rStyle w:val="25"/>
          <w:rFonts w:eastAsia="Calibri"/>
          <w:sz w:val="28"/>
          <w:szCs w:val="28"/>
        </w:rPr>
        <w:t xml:space="preserve">» </w:t>
      </w:r>
      <w:r w:rsidRPr="00D268CF">
        <w:rPr>
          <w:rFonts w:ascii="Times New Roman" w:hAnsi="Times New Roman" w:cs="Times New Roman"/>
          <w:color w:val="000000"/>
          <w:sz w:val="28"/>
          <w:szCs w:val="28"/>
          <w:lang w:eastAsia="ru-RU" w:bidi="ru-RU"/>
        </w:rPr>
        <w:t>как символ Петер</w:t>
      </w:r>
      <w:r w:rsidRPr="00D268CF">
        <w:rPr>
          <w:rFonts w:ascii="Times New Roman" w:hAnsi="Times New Roman" w:cs="Times New Roman"/>
          <w:color w:val="000000"/>
          <w:sz w:val="28"/>
          <w:szCs w:val="28"/>
          <w:lang w:eastAsia="ru-RU" w:bidi="ru-RU"/>
        </w:rPr>
        <w:softHyphen/>
        <w:t>бурга);</w:t>
      </w:r>
    </w:p>
    <w:p w:rsidR="004B30A5" w:rsidRPr="00D268CF" w:rsidRDefault="004B30A5" w:rsidP="00FB1726">
      <w:pPr>
        <w:widowControl w:val="0"/>
        <w:numPr>
          <w:ilvl w:val="0"/>
          <w:numId w:val="12"/>
        </w:numPr>
        <w:tabs>
          <w:tab w:val="left" w:pos="658"/>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 xml:space="preserve">использование заголовочного слова в качестве эвфемизма </w:t>
      </w:r>
      <w:r w:rsidRPr="00D268CF">
        <w:rPr>
          <w:rStyle w:val="25"/>
          <w:rFonts w:eastAsiaTheme="minorHAnsi"/>
          <w:sz w:val="28"/>
          <w:szCs w:val="28"/>
        </w:rPr>
        <w:t>(блин, хрен);</w:t>
      </w:r>
    </w:p>
    <w:p w:rsidR="004B30A5" w:rsidRPr="00D268CF" w:rsidRDefault="004B30A5" w:rsidP="00FB1726">
      <w:pPr>
        <w:widowControl w:val="0"/>
        <w:numPr>
          <w:ilvl w:val="0"/>
          <w:numId w:val="12"/>
        </w:numPr>
        <w:tabs>
          <w:tab w:val="left" w:pos="668"/>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использование заголовочного слова в предло</w:t>
      </w:r>
      <w:r w:rsidRPr="00D268CF">
        <w:rPr>
          <w:rFonts w:ascii="Times New Roman" w:hAnsi="Times New Roman" w:cs="Times New Roman"/>
          <w:color w:val="000000"/>
          <w:sz w:val="28"/>
          <w:szCs w:val="28"/>
          <w:lang w:eastAsia="ru-RU" w:bidi="ru-RU"/>
        </w:rPr>
        <w:softHyphen/>
        <w:t xml:space="preserve">жении в функции сказуемого </w:t>
      </w:r>
      <w:r w:rsidRPr="00D268CF">
        <w:rPr>
          <w:rStyle w:val="25"/>
          <w:rFonts w:eastAsiaTheme="minorHAnsi"/>
          <w:sz w:val="28"/>
          <w:szCs w:val="28"/>
        </w:rPr>
        <w:t xml:space="preserve">(он у нас </w:t>
      </w:r>
      <w:r>
        <w:rPr>
          <w:rStyle w:val="25"/>
          <w:rFonts w:eastAsia="Calibri"/>
          <w:sz w:val="28"/>
          <w:szCs w:val="28"/>
        </w:rPr>
        <w:t>–</w:t>
      </w:r>
      <w:r w:rsidRPr="00D268CF">
        <w:rPr>
          <w:rStyle w:val="25"/>
          <w:rFonts w:eastAsiaTheme="minorHAnsi"/>
          <w:sz w:val="28"/>
          <w:szCs w:val="28"/>
        </w:rPr>
        <w:t xml:space="preserve"> дядя Степа; здесь у вас </w:t>
      </w:r>
      <w:r>
        <w:rPr>
          <w:rStyle w:val="25"/>
          <w:rFonts w:eastAsia="Calibri"/>
          <w:sz w:val="28"/>
          <w:szCs w:val="28"/>
        </w:rPr>
        <w:t>–</w:t>
      </w:r>
      <w:r w:rsidRPr="00D268CF">
        <w:rPr>
          <w:rStyle w:val="25"/>
          <w:rFonts w:eastAsiaTheme="minorHAnsi"/>
          <w:sz w:val="28"/>
          <w:szCs w:val="28"/>
        </w:rPr>
        <w:t xml:space="preserve"> просто Эрмитаж);</w:t>
      </w:r>
    </w:p>
    <w:p w:rsidR="004B30A5" w:rsidRPr="00D268CF" w:rsidRDefault="004B30A5" w:rsidP="00FB1726">
      <w:pPr>
        <w:widowControl w:val="0"/>
        <w:numPr>
          <w:ilvl w:val="0"/>
          <w:numId w:val="12"/>
        </w:numPr>
        <w:tabs>
          <w:tab w:val="left" w:pos="673"/>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возможность соотнесения заголовочного слова с именами, известными в мировой культуре (</w:t>
      </w:r>
      <w:r w:rsidRPr="00D268CF">
        <w:rPr>
          <w:rStyle w:val="25"/>
          <w:rFonts w:eastAsiaTheme="minorHAnsi"/>
          <w:sz w:val="28"/>
          <w:szCs w:val="28"/>
        </w:rPr>
        <w:t xml:space="preserve">Павел I </w:t>
      </w:r>
      <w:r>
        <w:rPr>
          <w:rStyle w:val="25"/>
          <w:rFonts w:eastAsia="Calibri"/>
          <w:sz w:val="28"/>
          <w:szCs w:val="28"/>
        </w:rPr>
        <w:t>–</w:t>
      </w:r>
      <w:r w:rsidRPr="00D268CF">
        <w:rPr>
          <w:rStyle w:val="25"/>
          <w:rFonts w:eastAsiaTheme="minorHAnsi"/>
          <w:sz w:val="28"/>
          <w:szCs w:val="28"/>
        </w:rPr>
        <w:t xml:space="preserve"> русский Гамлет, Петербург </w:t>
      </w:r>
      <w:r>
        <w:rPr>
          <w:rStyle w:val="25"/>
          <w:rFonts w:eastAsia="Calibri"/>
          <w:sz w:val="28"/>
          <w:szCs w:val="28"/>
        </w:rPr>
        <w:t>–</w:t>
      </w:r>
      <w:r w:rsidRPr="00D268CF">
        <w:rPr>
          <w:rStyle w:val="25"/>
          <w:rFonts w:eastAsiaTheme="minorHAnsi"/>
          <w:sz w:val="28"/>
          <w:szCs w:val="28"/>
        </w:rPr>
        <w:t xml:space="preserve"> Северная Венеция);</w:t>
      </w:r>
    </w:p>
    <w:p w:rsidR="004B30A5" w:rsidRPr="00D268CF" w:rsidRDefault="004B30A5" w:rsidP="00FB1726">
      <w:pPr>
        <w:widowControl w:val="0"/>
        <w:numPr>
          <w:ilvl w:val="0"/>
          <w:numId w:val="12"/>
        </w:numPr>
        <w:tabs>
          <w:tab w:val="left" w:pos="682"/>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 xml:space="preserve">существование </w:t>
      </w: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 xml:space="preserve">отыменных прилагательных или существительных </w:t>
      </w:r>
      <w:r w:rsidRPr="00D268CF">
        <w:rPr>
          <w:rStyle w:val="25"/>
          <w:rFonts w:eastAsiaTheme="minorHAnsi"/>
          <w:sz w:val="28"/>
          <w:szCs w:val="28"/>
        </w:rPr>
        <w:t>(левитановский пейзаж:, пуга</w:t>
      </w:r>
      <w:r w:rsidRPr="00D268CF">
        <w:rPr>
          <w:rStyle w:val="25"/>
          <w:rFonts w:eastAsiaTheme="minorHAnsi"/>
          <w:sz w:val="28"/>
          <w:szCs w:val="28"/>
        </w:rPr>
        <w:softHyphen/>
        <w:t>чевщина, троцкизм);</w:t>
      </w:r>
    </w:p>
    <w:p w:rsidR="004B30A5" w:rsidRPr="00D268CF" w:rsidRDefault="004B30A5" w:rsidP="00FB1726">
      <w:pPr>
        <w:pStyle w:val="36"/>
        <w:numPr>
          <w:ilvl w:val="0"/>
          <w:numId w:val="12"/>
        </w:numPr>
        <w:shd w:val="clear" w:color="auto" w:fill="auto"/>
        <w:tabs>
          <w:tab w:val="left" w:pos="668"/>
        </w:tabs>
        <w:spacing w:line="240" w:lineRule="auto"/>
        <w:ind w:firstLine="360"/>
        <w:jc w:val="both"/>
        <w:rPr>
          <w:sz w:val="28"/>
          <w:szCs w:val="28"/>
        </w:rPr>
      </w:pPr>
      <w:r w:rsidRPr="00D268CF">
        <w:rPr>
          <w:rStyle w:val="37"/>
          <w:sz w:val="28"/>
          <w:szCs w:val="28"/>
        </w:rPr>
        <w:t xml:space="preserve">существование широко известных косвенных наименований </w:t>
      </w:r>
      <w:r w:rsidRPr="00D268CF">
        <w:rPr>
          <w:color w:val="000000"/>
          <w:sz w:val="28"/>
          <w:szCs w:val="28"/>
          <w:lang w:bidi="ru-RU"/>
        </w:rPr>
        <w:t xml:space="preserve">(Пушкин </w:t>
      </w:r>
      <w:r>
        <w:rPr>
          <w:color w:val="000000"/>
          <w:sz w:val="28"/>
          <w:szCs w:val="28"/>
          <w:lang w:bidi="ru-RU"/>
        </w:rPr>
        <w:t>–</w:t>
      </w:r>
      <w:r w:rsidRPr="00D268CF">
        <w:rPr>
          <w:color w:val="000000"/>
          <w:sz w:val="28"/>
          <w:szCs w:val="28"/>
          <w:lang w:bidi="ru-RU"/>
        </w:rPr>
        <w:t xml:space="preserve"> солнце русской поэзии; Малый театр </w:t>
      </w:r>
      <w:r>
        <w:rPr>
          <w:color w:val="000000"/>
          <w:sz w:val="28"/>
          <w:szCs w:val="28"/>
          <w:lang w:bidi="ru-RU"/>
        </w:rPr>
        <w:t>–</w:t>
      </w:r>
      <w:r w:rsidRPr="00D268CF">
        <w:rPr>
          <w:color w:val="000000"/>
          <w:sz w:val="28"/>
          <w:szCs w:val="28"/>
          <w:lang w:bidi="ru-RU"/>
        </w:rPr>
        <w:t xml:space="preserve"> дом Островского);</w:t>
      </w:r>
    </w:p>
    <w:p w:rsidR="004B30A5" w:rsidRPr="00D268CF" w:rsidRDefault="004B30A5" w:rsidP="00FB1726">
      <w:pPr>
        <w:widowControl w:val="0"/>
        <w:numPr>
          <w:ilvl w:val="0"/>
          <w:numId w:val="12"/>
        </w:numPr>
        <w:tabs>
          <w:tab w:val="left" w:pos="668"/>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использование имени для косвенного наиме</w:t>
      </w:r>
      <w:r w:rsidRPr="00D268CF">
        <w:rPr>
          <w:rFonts w:ascii="Times New Roman" w:hAnsi="Times New Roman" w:cs="Times New Roman"/>
          <w:color w:val="000000"/>
          <w:sz w:val="28"/>
          <w:szCs w:val="28"/>
          <w:lang w:eastAsia="ru-RU" w:bidi="ru-RU"/>
        </w:rPr>
        <w:softHyphen/>
        <w:t xml:space="preserve">нования какого-либо объекта </w:t>
      </w:r>
      <w:r w:rsidRPr="00D268CF">
        <w:rPr>
          <w:rStyle w:val="25"/>
          <w:rFonts w:eastAsiaTheme="minorHAnsi"/>
          <w:sz w:val="28"/>
          <w:szCs w:val="28"/>
        </w:rPr>
        <w:t xml:space="preserve">(Петербург </w:t>
      </w:r>
      <w:r>
        <w:rPr>
          <w:rStyle w:val="25"/>
          <w:rFonts w:eastAsia="Calibri"/>
          <w:sz w:val="28"/>
          <w:szCs w:val="28"/>
        </w:rPr>
        <w:t>–</w:t>
      </w:r>
      <w:r w:rsidRPr="00D268CF">
        <w:rPr>
          <w:rStyle w:val="25"/>
          <w:rFonts w:eastAsiaTheme="minorHAnsi"/>
          <w:sz w:val="28"/>
          <w:szCs w:val="28"/>
        </w:rPr>
        <w:t xml:space="preserve"> град Петров);</w:t>
      </w:r>
    </w:p>
    <w:p w:rsidR="004B30A5" w:rsidRPr="00D268CF" w:rsidRDefault="004B30A5" w:rsidP="00FB1726">
      <w:pPr>
        <w:widowControl w:val="0"/>
        <w:numPr>
          <w:ilvl w:val="0"/>
          <w:numId w:val="12"/>
        </w:numPr>
        <w:tabs>
          <w:tab w:val="left" w:pos="668"/>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использование наименования в качестве назва</w:t>
      </w:r>
      <w:r w:rsidRPr="00D268CF">
        <w:rPr>
          <w:rFonts w:ascii="Times New Roman" w:hAnsi="Times New Roman" w:cs="Times New Roman"/>
          <w:color w:val="000000"/>
          <w:sz w:val="28"/>
          <w:szCs w:val="28"/>
          <w:lang w:eastAsia="ru-RU" w:bidi="ru-RU"/>
        </w:rPr>
        <w:softHyphen/>
        <w:t>ния предметов обихода, продуктов, инструментов, географических объектов, СМИ и т.д. (парфюмерный набор «Мойдодыр</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пиво «Распутин</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 xml:space="preserve">, интернет-сайт </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Изба-читальня</w:t>
      </w:r>
      <w:r>
        <w:rPr>
          <w:rFonts w:ascii="Times New Roman" w:hAnsi="Times New Roman"/>
          <w:color w:val="000000"/>
          <w:sz w:val="28"/>
          <w:szCs w:val="28"/>
          <w:lang w:eastAsia="ru-RU" w:bidi="ru-RU"/>
        </w:rPr>
        <w:t>»</w:t>
      </w:r>
      <w:r w:rsidRPr="00D268CF">
        <w:rPr>
          <w:rFonts w:ascii="Times New Roman" w:hAnsi="Times New Roman" w:cs="Times New Roman"/>
          <w:color w:val="000000"/>
          <w:sz w:val="28"/>
          <w:szCs w:val="28"/>
          <w:lang w:eastAsia="ru-RU" w:bidi="ru-RU"/>
        </w:rPr>
        <w:t>);</w:t>
      </w:r>
    </w:p>
    <w:p w:rsidR="004B30A5" w:rsidRPr="00D268CF" w:rsidRDefault="004B30A5" w:rsidP="00FB1726">
      <w:pPr>
        <w:widowControl w:val="0"/>
        <w:numPr>
          <w:ilvl w:val="0"/>
          <w:numId w:val="12"/>
        </w:numPr>
        <w:tabs>
          <w:tab w:val="left" w:pos="673"/>
        </w:tabs>
        <w:spacing w:after="0" w:line="240" w:lineRule="auto"/>
        <w:ind w:firstLine="36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 xml:space="preserve">возникновение на основе имени исторического лица мифического персонажа </w:t>
      </w:r>
      <w:r w:rsidRPr="00D268CF">
        <w:rPr>
          <w:rStyle w:val="25"/>
          <w:rFonts w:eastAsiaTheme="minorHAnsi"/>
          <w:sz w:val="28"/>
          <w:szCs w:val="28"/>
        </w:rPr>
        <w:t>(Чапаев</w:t>
      </w:r>
      <w:r w:rsidR="00DF4128">
        <w:rPr>
          <w:rFonts w:ascii="Times New Roman" w:hAnsi="Times New Roman" w:cs="Times New Roman"/>
          <w:color w:val="000000"/>
          <w:sz w:val="28"/>
          <w:szCs w:val="28"/>
          <w:lang w:eastAsia="ru-RU" w:bidi="ru-RU"/>
        </w:rPr>
        <w:t xml:space="preserve"> как персо</w:t>
      </w:r>
      <w:r w:rsidRPr="00D268CF">
        <w:rPr>
          <w:rFonts w:ascii="Times New Roman" w:hAnsi="Times New Roman" w:cs="Times New Roman"/>
          <w:color w:val="000000"/>
          <w:sz w:val="28"/>
          <w:szCs w:val="28"/>
          <w:lang w:eastAsia="ru-RU" w:bidi="ru-RU"/>
        </w:rPr>
        <w:t>наж анекдотов).</w:t>
      </w:r>
    </w:p>
    <w:p w:rsidR="004B30A5" w:rsidRPr="00D268CF" w:rsidRDefault="004B30A5" w:rsidP="00FB1726">
      <w:pPr>
        <w:spacing w:after="0" w:line="240" w:lineRule="auto"/>
        <w:ind w:firstLine="36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Причем национально-культурный фон многих ре</w:t>
      </w:r>
      <w:r w:rsidRPr="00D268CF">
        <w:rPr>
          <w:rFonts w:ascii="Times New Roman" w:hAnsi="Times New Roman" w:cs="Times New Roman"/>
          <w:color w:val="000000"/>
          <w:sz w:val="28"/>
          <w:szCs w:val="28"/>
          <w:lang w:eastAsia="ru-RU" w:bidi="ru-RU"/>
        </w:rPr>
        <w:softHyphen/>
        <w:t>алий выражается словесно несколькими способами. Например, всем известные факты о происхождении Ломоносова и его вкладе в русскую науку выражают</w:t>
      </w:r>
      <w:r w:rsidRPr="00D268CF">
        <w:rPr>
          <w:rFonts w:ascii="Times New Roman" w:hAnsi="Times New Roman" w:cs="Times New Roman"/>
          <w:color w:val="000000"/>
          <w:sz w:val="28"/>
          <w:szCs w:val="28"/>
          <w:lang w:eastAsia="ru-RU" w:bidi="ru-RU"/>
        </w:rPr>
        <w:softHyphen/>
        <w:t xml:space="preserve">ся косвенными наименованиями </w:t>
      </w:r>
      <w:r>
        <w:rPr>
          <w:rStyle w:val="25"/>
          <w:rFonts w:eastAsia="Calibri"/>
          <w:sz w:val="28"/>
          <w:szCs w:val="28"/>
        </w:rPr>
        <w:t>архангельский му</w:t>
      </w:r>
      <w:r w:rsidRPr="00D268CF">
        <w:rPr>
          <w:rStyle w:val="25"/>
          <w:rFonts w:eastAsiaTheme="minorHAnsi"/>
          <w:sz w:val="28"/>
          <w:szCs w:val="28"/>
        </w:rPr>
        <w:t>жик</w:t>
      </w:r>
      <w:r w:rsidRPr="00D268CF">
        <w:rPr>
          <w:rFonts w:ascii="Times New Roman" w:hAnsi="Times New Roman" w:cs="Times New Roman"/>
          <w:color w:val="000000"/>
          <w:sz w:val="28"/>
          <w:szCs w:val="28"/>
          <w:lang w:eastAsia="ru-RU" w:bidi="ru-RU"/>
        </w:rPr>
        <w:t xml:space="preserve"> и </w:t>
      </w:r>
      <w:r w:rsidRPr="00D268CF">
        <w:rPr>
          <w:rStyle w:val="25"/>
          <w:rFonts w:eastAsiaTheme="minorHAnsi"/>
          <w:sz w:val="28"/>
          <w:szCs w:val="28"/>
        </w:rPr>
        <w:t>первый русский университет;</w:t>
      </w:r>
      <w:r w:rsidRPr="00D268CF">
        <w:rPr>
          <w:rFonts w:ascii="Times New Roman" w:hAnsi="Times New Roman" w:cs="Times New Roman"/>
          <w:color w:val="000000"/>
          <w:sz w:val="28"/>
          <w:szCs w:val="28"/>
          <w:lang w:eastAsia="ru-RU" w:bidi="ru-RU"/>
        </w:rPr>
        <w:t xml:space="preserve"> имя Ломоносова присвоено МГУ, городу, подводному хребту в Север</w:t>
      </w:r>
      <w:r w:rsidRPr="00D268CF">
        <w:rPr>
          <w:rFonts w:ascii="Times New Roman" w:hAnsi="Times New Roman" w:cs="Times New Roman"/>
          <w:color w:val="000000"/>
          <w:sz w:val="28"/>
          <w:szCs w:val="28"/>
          <w:lang w:eastAsia="ru-RU" w:bidi="ru-RU"/>
        </w:rPr>
        <w:softHyphen/>
        <w:t xml:space="preserve">ном Ледовитом океане и течению в Атлантическом океане. Кроме того, широко известны принадлежащие Ломоносову слова, ставшие крылатыми: </w:t>
      </w:r>
      <w:r>
        <w:rPr>
          <w:rStyle w:val="25"/>
          <w:rFonts w:eastAsia="Calibri"/>
          <w:sz w:val="28"/>
          <w:szCs w:val="28"/>
        </w:rPr>
        <w:t>Науки юно</w:t>
      </w:r>
      <w:r w:rsidRPr="00D268CF">
        <w:rPr>
          <w:rStyle w:val="25"/>
          <w:rFonts w:eastAsiaTheme="minorHAnsi"/>
          <w:sz w:val="28"/>
          <w:szCs w:val="28"/>
        </w:rPr>
        <w:t>шей питают, Отраду старш</w:t>
      </w:r>
      <w:r>
        <w:rPr>
          <w:rStyle w:val="25"/>
          <w:rFonts w:eastAsia="Calibri"/>
          <w:sz w:val="28"/>
          <w:szCs w:val="28"/>
        </w:rPr>
        <w:t>им</w:t>
      </w:r>
      <w:r w:rsidRPr="00D268CF">
        <w:rPr>
          <w:rStyle w:val="25"/>
          <w:rFonts w:eastAsiaTheme="minorHAnsi"/>
          <w:sz w:val="28"/>
          <w:szCs w:val="28"/>
        </w:rPr>
        <w:t xml:space="preserve"> подают; Может собст</w:t>
      </w:r>
      <w:r w:rsidRPr="00D268CF">
        <w:rPr>
          <w:rStyle w:val="25"/>
          <w:rFonts w:eastAsiaTheme="minorHAnsi"/>
          <w:sz w:val="28"/>
          <w:szCs w:val="28"/>
        </w:rPr>
        <w:softHyphen/>
        <w:t>венных Платонов и быстрых разумом Невтонов Рос</w:t>
      </w:r>
      <w:r w:rsidRPr="00D268CF">
        <w:rPr>
          <w:rStyle w:val="25"/>
          <w:rFonts w:eastAsiaTheme="minorHAnsi"/>
          <w:sz w:val="28"/>
          <w:szCs w:val="28"/>
        </w:rPr>
        <w:softHyphen/>
        <w:t>сийская земля рождать.</w:t>
      </w:r>
    </w:p>
    <w:p w:rsidR="004B30A5" w:rsidRPr="00D268CF" w:rsidRDefault="004B30A5" w:rsidP="00FB1726">
      <w:pPr>
        <w:spacing w:after="0" w:line="240" w:lineRule="auto"/>
        <w:ind w:firstLine="36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Статьи словаря отвечают также требованиям, ра</w:t>
      </w:r>
      <w:r w:rsidRPr="00D268CF">
        <w:rPr>
          <w:rFonts w:ascii="Times New Roman" w:hAnsi="Times New Roman" w:cs="Times New Roman"/>
          <w:color w:val="000000"/>
          <w:sz w:val="28"/>
          <w:szCs w:val="28"/>
          <w:lang w:eastAsia="ru-RU" w:bidi="ru-RU"/>
        </w:rPr>
        <w:softHyphen/>
        <w:t>нее выработанным в лингв</w:t>
      </w:r>
      <w:r>
        <w:rPr>
          <w:rFonts w:ascii="Times New Roman" w:hAnsi="Times New Roman"/>
          <w:color w:val="000000"/>
          <w:sz w:val="28"/>
          <w:szCs w:val="28"/>
          <w:lang w:eastAsia="ru-RU" w:bidi="ru-RU"/>
        </w:rPr>
        <w:t>острановедческой лекси</w:t>
      </w:r>
      <w:r>
        <w:rPr>
          <w:rFonts w:ascii="Times New Roman" w:hAnsi="Times New Roman"/>
          <w:color w:val="000000"/>
          <w:sz w:val="28"/>
          <w:szCs w:val="28"/>
          <w:lang w:eastAsia="ru-RU" w:bidi="ru-RU"/>
        </w:rPr>
        <w:softHyphen/>
        <w:t>кографии</w:t>
      </w:r>
      <w:r w:rsidRPr="00D268CF">
        <w:rPr>
          <w:rFonts w:ascii="Times New Roman" w:hAnsi="Times New Roman" w:cs="Times New Roman"/>
          <w:color w:val="000000"/>
          <w:sz w:val="28"/>
          <w:szCs w:val="28"/>
          <w:lang w:eastAsia="ru-RU" w:bidi="ru-RU"/>
        </w:rPr>
        <w:t xml:space="preserve">: информативной достаточности, предполагающей, что объем сведений, предлагаемых словарем, должен быть </w:t>
      </w:r>
      <w:r w:rsidRPr="00D268CF">
        <w:rPr>
          <w:rFonts w:ascii="Times New Roman" w:hAnsi="Times New Roman" w:cs="Times New Roman"/>
          <w:color w:val="000000"/>
          <w:sz w:val="28"/>
          <w:szCs w:val="28"/>
          <w:lang w:eastAsia="ru-RU" w:bidi="ru-RU"/>
        </w:rPr>
        <w:lastRenderedPageBreak/>
        <w:t>достаточным для формирования у читателя адекватного представления о национально-культурном фоне языковой единицы;</w:t>
      </w:r>
    </w:p>
    <w:p w:rsidR="004B30A5" w:rsidRPr="00B7376D" w:rsidRDefault="004B30A5" w:rsidP="00FB1726">
      <w:pPr>
        <w:widowControl w:val="0"/>
        <w:numPr>
          <w:ilvl w:val="0"/>
          <w:numId w:val="13"/>
        </w:numPr>
        <w:tabs>
          <w:tab w:val="left" w:pos="618"/>
        </w:tabs>
        <w:spacing w:after="0" w:line="240" w:lineRule="auto"/>
        <w:ind w:left="200" w:firstLine="120"/>
        <w:jc w:val="both"/>
        <w:rPr>
          <w:rFonts w:ascii="Times New Roman" w:hAnsi="Times New Roman" w:cs="Times New Roman"/>
          <w:sz w:val="28"/>
          <w:szCs w:val="28"/>
        </w:rPr>
      </w:pPr>
      <w:r w:rsidRPr="00B7376D">
        <w:rPr>
          <w:rFonts w:ascii="Times New Roman" w:hAnsi="Times New Roman" w:cs="Times New Roman"/>
          <w:color w:val="000000"/>
          <w:sz w:val="28"/>
          <w:szCs w:val="28"/>
          <w:lang w:eastAsia="ru-RU" w:bidi="ru-RU"/>
        </w:rPr>
        <w:t>неизбыточности, т.е. требованию включения словарные статьи только тех сведений, без знания</w:t>
      </w:r>
      <w:r w:rsidRPr="00B7376D">
        <w:rPr>
          <w:rFonts w:ascii="Times New Roman" w:hAnsi="Times New Roman"/>
          <w:color w:val="000000"/>
          <w:sz w:val="28"/>
          <w:szCs w:val="28"/>
          <w:lang w:eastAsia="ru-RU" w:bidi="ru-RU"/>
        </w:rPr>
        <w:t xml:space="preserve"> </w:t>
      </w:r>
      <w:r w:rsidRPr="00B7376D">
        <w:rPr>
          <w:rFonts w:ascii="Times New Roman" w:hAnsi="Times New Roman" w:cs="Times New Roman"/>
          <w:color w:val="000000"/>
          <w:sz w:val="28"/>
          <w:szCs w:val="28"/>
          <w:lang w:eastAsia="ru-RU" w:bidi="ru-RU"/>
        </w:rPr>
        <w:t>которых правильное понимание и употребление сло</w:t>
      </w:r>
      <w:r w:rsidRPr="00B7376D">
        <w:rPr>
          <w:rFonts w:ascii="Times New Roman" w:hAnsi="Times New Roman" w:cs="Times New Roman"/>
          <w:color w:val="000000"/>
          <w:sz w:val="28"/>
          <w:szCs w:val="28"/>
          <w:lang w:eastAsia="ru-RU" w:bidi="ru-RU"/>
        </w:rPr>
        <w:softHyphen/>
        <w:t>ва затруднительно или невозможно. Сведения слу</w:t>
      </w:r>
      <w:r w:rsidRPr="00B7376D">
        <w:rPr>
          <w:rFonts w:ascii="Times New Roman" w:hAnsi="Times New Roman" w:cs="Times New Roman"/>
          <w:color w:val="000000"/>
          <w:sz w:val="28"/>
          <w:szCs w:val="28"/>
          <w:lang w:eastAsia="ru-RU" w:bidi="ru-RU"/>
        </w:rPr>
        <w:softHyphen/>
        <w:t>чайного характера, незнание которых не влечет за собой затруднений в понимании и употреблении язы</w:t>
      </w:r>
      <w:r w:rsidRPr="00B7376D">
        <w:rPr>
          <w:rFonts w:ascii="Times New Roman" w:hAnsi="Times New Roman" w:cs="Times New Roman"/>
          <w:color w:val="000000"/>
          <w:sz w:val="28"/>
          <w:szCs w:val="28"/>
          <w:lang w:eastAsia="ru-RU" w:bidi="ru-RU"/>
        </w:rPr>
        <w:softHyphen/>
        <w:t>ковых единиц, включенных в словарь, последователь</w:t>
      </w:r>
      <w:r w:rsidRPr="00B7376D">
        <w:rPr>
          <w:rFonts w:ascii="Times New Roman" w:hAnsi="Times New Roman" w:cs="Times New Roman"/>
          <w:color w:val="000000"/>
          <w:sz w:val="28"/>
          <w:szCs w:val="28"/>
          <w:lang w:eastAsia="ru-RU" w:bidi="ru-RU"/>
        </w:rPr>
        <w:softHyphen/>
        <w:t>но опускаются;</w:t>
      </w:r>
    </w:p>
    <w:p w:rsidR="004B30A5" w:rsidRPr="00D268CF" w:rsidRDefault="004B30A5" w:rsidP="00FB1726">
      <w:pPr>
        <w:widowControl w:val="0"/>
        <w:numPr>
          <w:ilvl w:val="0"/>
          <w:numId w:val="13"/>
        </w:numPr>
        <w:tabs>
          <w:tab w:val="left" w:pos="586"/>
        </w:tabs>
        <w:spacing w:after="0" w:line="240" w:lineRule="auto"/>
        <w:ind w:firstLine="32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достоверности, т.е. сведения, приводимые сло</w:t>
      </w:r>
      <w:r w:rsidRPr="00D268CF">
        <w:rPr>
          <w:rFonts w:ascii="Times New Roman" w:hAnsi="Times New Roman" w:cs="Times New Roman"/>
          <w:color w:val="000000"/>
          <w:sz w:val="28"/>
          <w:szCs w:val="28"/>
          <w:lang w:eastAsia="ru-RU" w:bidi="ru-RU"/>
        </w:rPr>
        <w:softHyphen/>
        <w:t>варем, должны обладать свойством безусловной досто</w:t>
      </w:r>
      <w:r w:rsidRPr="00D268CF">
        <w:rPr>
          <w:rFonts w:ascii="Times New Roman" w:hAnsi="Times New Roman" w:cs="Times New Roman"/>
          <w:color w:val="000000"/>
          <w:sz w:val="28"/>
          <w:szCs w:val="28"/>
          <w:lang w:eastAsia="ru-RU" w:bidi="ru-RU"/>
        </w:rPr>
        <w:softHyphen/>
        <w:t>верности, подтверждаться данными новейших изда</w:t>
      </w:r>
      <w:r w:rsidRPr="00D268CF">
        <w:rPr>
          <w:rFonts w:ascii="Times New Roman" w:hAnsi="Times New Roman" w:cs="Times New Roman"/>
          <w:color w:val="000000"/>
          <w:sz w:val="28"/>
          <w:szCs w:val="28"/>
          <w:lang w:eastAsia="ru-RU" w:bidi="ru-RU"/>
        </w:rPr>
        <w:softHyphen/>
        <w:t>ний справочного характера.</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Большинство статей словаря иллюстрированы (репродукциями произведений живописи или фото</w:t>
      </w:r>
      <w:r w:rsidRPr="00D268CF">
        <w:rPr>
          <w:rFonts w:ascii="Times New Roman" w:hAnsi="Times New Roman" w:cs="Times New Roman"/>
          <w:color w:val="000000"/>
          <w:sz w:val="28"/>
          <w:szCs w:val="28"/>
          <w:lang w:eastAsia="ru-RU" w:bidi="ru-RU"/>
        </w:rPr>
        <w:softHyphen/>
        <w:t>графиями). Зрительная семантизация предлагается прежде всего стать</w:t>
      </w:r>
      <w:r>
        <w:rPr>
          <w:rFonts w:ascii="Times New Roman" w:hAnsi="Times New Roman"/>
          <w:color w:val="000000"/>
          <w:sz w:val="28"/>
          <w:szCs w:val="28"/>
          <w:lang w:eastAsia="ru-RU" w:bidi="ru-RU"/>
        </w:rPr>
        <w:t>ям, связанным с безэквивалентны</w:t>
      </w:r>
      <w:r w:rsidRPr="00D268CF">
        <w:rPr>
          <w:rFonts w:ascii="Times New Roman" w:hAnsi="Times New Roman" w:cs="Times New Roman"/>
          <w:color w:val="000000"/>
          <w:sz w:val="28"/>
          <w:szCs w:val="28"/>
          <w:lang w:eastAsia="ru-RU" w:bidi="ru-RU"/>
        </w:rPr>
        <w:t>ми фактами и явлениями русской действительности. Иллюстрации словаря, на взгляд авторов, отвечают следующим требованиям:</w:t>
      </w:r>
    </w:p>
    <w:p w:rsidR="004B30A5" w:rsidRPr="00D268CF" w:rsidRDefault="00E571BF" w:rsidP="00FB1726">
      <w:pPr>
        <w:widowControl w:val="0"/>
        <w:numPr>
          <w:ilvl w:val="0"/>
          <w:numId w:val="14"/>
        </w:numPr>
        <w:tabs>
          <w:tab w:val="left" w:pos="572"/>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отражают существенные стороны обозначенно</w:t>
      </w:r>
      <w:r w:rsidR="004B30A5" w:rsidRPr="00D268CF">
        <w:rPr>
          <w:rFonts w:ascii="Times New Roman" w:hAnsi="Times New Roman" w:cs="Times New Roman"/>
          <w:color w:val="000000"/>
          <w:sz w:val="28"/>
          <w:szCs w:val="28"/>
          <w:lang w:eastAsia="ru-RU" w:bidi="ru-RU"/>
        </w:rPr>
        <w:softHyphen/>
        <w:t>го предмета или явления;</w:t>
      </w:r>
    </w:p>
    <w:p w:rsidR="004B30A5" w:rsidRPr="00D268CF" w:rsidRDefault="00E571BF" w:rsidP="00FB1726">
      <w:pPr>
        <w:widowControl w:val="0"/>
        <w:numPr>
          <w:ilvl w:val="0"/>
          <w:numId w:val="14"/>
        </w:numPr>
        <w:tabs>
          <w:tab w:val="left" w:pos="577"/>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ориентированы на текст словарной статьи, что обеспечивает взаимное дополнение информации, ко</w:t>
      </w:r>
      <w:r w:rsidR="004B30A5" w:rsidRPr="00D268CF">
        <w:rPr>
          <w:rFonts w:ascii="Times New Roman" w:hAnsi="Times New Roman" w:cs="Times New Roman"/>
          <w:color w:val="000000"/>
          <w:sz w:val="28"/>
          <w:szCs w:val="28"/>
          <w:lang w:eastAsia="ru-RU" w:bidi="ru-RU"/>
        </w:rPr>
        <w:softHyphen/>
        <w:t>торую несут иллюстрация и текст словарной статьи;</w:t>
      </w:r>
    </w:p>
    <w:p w:rsidR="004B30A5" w:rsidRPr="00D268CF" w:rsidRDefault="004B30A5" w:rsidP="00FB1726">
      <w:pPr>
        <w:widowControl w:val="0"/>
        <w:numPr>
          <w:ilvl w:val="0"/>
          <w:numId w:val="14"/>
        </w:numPr>
        <w:tabs>
          <w:tab w:val="left" w:pos="577"/>
        </w:tabs>
        <w:spacing w:after="0" w:line="240" w:lineRule="auto"/>
        <w:ind w:firstLine="32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доступны для восприятия, т.е. выполнены в ре</w:t>
      </w:r>
      <w:r w:rsidRPr="00D268CF">
        <w:rPr>
          <w:rFonts w:ascii="Times New Roman" w:hAnsi="Times New Roman" w:cs="Times New Roman"/>
          <w:color w:val="000000"/>
          <w:sz w:val="28"/>
          <w:szCs w:val="28"/>
          <w:lang w:eastAsia="ru-RU" w:bidi="ru-RU"/>
        </w:rPr>
        <w:softHyphen/>
        <w:t>алистической манере (за исключением особых случа</w:t>
      </w:r>
      <w:r w:rsidRPr="00D268CF">
        <w:rPr>
          <w:rFonts w:ascii="Times New Roman" w:hAnsi="Times New Roman" w:cs="Times New Roman"/>
          <w:color w:val="000000"/>
          <w:sz w:val="28"/>
          <w:szCs w:val="28"/>
          <w:lang w:eastAsia="ru-RU" w:bidi="ru-RU"/>
        </w:rPr>
        <w:softHyphen/>
        <w:t>ев, определяемых содержанием статьи);</w:t>
      </w:r>
    </w:p>
    <w:p w:rsidR="004B30A5" w:rsidRPr="00D268CF" w:rsidRDefault="004B30A5" w:rsidP="00FB1726">
      <w:pPr>
        <w:widowControl w:val="0"/>
        <w:numPr>
          <w:ilvl w:val="0"/>
          <w:numId w:val="14"/>
        </w:numPr>
        <w:tabs>
          <w:tab w:val="left" w:pos="577"/>
        </w:tabs>
        <w:spacing w:after="0" w:line="240" w:lineRule="auto"/>
        <w:ind w:firstLine="32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широко известны, так как именно с ними в пер</w:t>
      </w:r>
      <w:r w:rsidRPr="00D268CF">
        <w:rPr>
          <w:rFonts w:ascii="Times New Roman" w:hAnsi="Times New Roman" w:cs="Times New Roman"/>
          <w:color w:val="000000"/>
          <w:sz w:val="28"/>
          <w:szCs w:val="28"/>
          <w:lang w:eastAsia="ru-RU" w:bidi="ru-RU"/>
        </w:rPr>
        <w:softHyphen/>
        <w:t>вую очередь в сознании русских связываются зритель</w:t>
      </w:r>
      <w:r w:rsidRPr="00D268CF">
        <w:rPr>
          <w:rFonts w:ascii="Times New Roman" w:hAnsi="Times New Roman" w:cs="Times New Roman"/>
          <w:color w:val="000000"/>
          <w:sz w:val="28"/>
          <w:szCs w:val="28"/>
          <w:lang w:eastAsia="ru-RU" w:bidi="ru-RU"/>
        </w:rPr>
        <w:softHyphen/>
        <w:t>ные образы каких-либо фактов, событий, явлений.</w:t>
      </w:r>
    </w:p>
    <w:p w:rsidR="004B30A5" w:rsidRPr="00D268CF" w:rsidRDefault="004B30A5" w:rsidP="00FB1726">
      <w:pPr>
        <w:spacing w:after="0" w:line="240" w:lineRule="auto"/>
        <w:ind w:firstLine="320"/>
        <w:jc w:val="both"/>
        <w:rPr>
          <w:rFonts w:ascii="Times New Roman" w:hAnsi="Times New Roman" w:cs="Times New Roman"/>
          <w:sz w:val="28"/>
          <w:szCs w:val="28"/>
        </w:rPr>
      </w:pPr>
      <w:r>
        <w:rPr>
          <w:rFonts w:ascii="Times New Roman" w:hAnsi="Times New Roman"/>
          <w:color w:val="000000"/>
          <w:sz w:val="28"/>
          <w:szCs w:val="28"/>
          <w:lang w:eastAsia="ru-RU" w:bidi="ru-RU"/>
        </w:rPr>
        <w:t xml:space="preserve">     </w:t>
      </w:r>
      <w:r w:rsidRPr="00D268CF">
        <w:rPr>
          <w:rFonts w:ascii="Times New Roman" w:hAnsi="Times New Roman" w:cs="Times New Roman"/>
          <w:color w:val="000000"/>
          <w:sz w:val="28"/>
          <w:szCs w:val="28"/>
          <w:lang w:eastAsia="ru-RU" w:bidi="ru-RU"/>
        </w:rPr>
        <w:t>Кроме корпуса словарных статей, в состав словаря входит Указатель названий всех упоминаемых в сло</w:t>
      </w:r>
      <w:r w:rsidRPr="00D268CF">
        <w:rPr>
          <w:rFonts w:ascii="Times New Roman" w:hAnsi="Times New Roman" w:cs="Times New Roman"/>
          <w:color w:val="000000"/>
          <w:sz w:val="28"/>
          <w:szCs w:val="28"/>
          <w:lang w:eastAsia="ru-RU" w:bidi="ru-RU"/>
        </w:rPr>
        <w:softHyphen/>
        <w:t>варе объектов, фактов, явлений, личностей, связан</w:t>
      </w:r>
      <w:r w:rsidRPr="00D268CF">
        <w:rPr>
          <w:rFonts w:ascii="Times New Roman" w:hAnsi="Times New Roman" w:cs="Times New Roman"/>
          <w:color w:val="000000"/>
          <w:sz w:val="28"/>
          <w:szCs w:val="28"/>
          <w:lang w:eastAsia="ru-RU" w:bidi="ru-RU"/>
        </w:rPr>
        <w:softHyphen/>
        <w:t>ных с русской историей и культурой. В него входят единицы словника, а также слова, выделенные в ста</w:t>
      </w:r>
      <w:r w:rsidRPr="00D268CF">
        <w:rPr>
          <w:rFonts w:ascii="Times New Roman" w:hAnsi="Times New Roman" w:cs="Times New Roman"/>
          <w:color w:val="000000"/>
          <w:sz w:val="28"/>
          <w:szCs w:val="28"/>
          <w:lang w:eastAsia="ru-RU" w:bidi="ru-RU"/>
        </w:rPr>
        <w:softHyphen/>
        <w:t>тьях словаря полужирным шрифтом. Их общий объ</w:t>
      </w:r>
      <w:r w:rsidRPr="00D268CF">
        <w:rPr>
          <w:rFonts w:ascii="Times New Roman" w:hAnsi="Times New Roman" w:cs="Times New Roman"/>
          <w:color w:val="000000"/>
          <w:sz w:val="28"/>
          <w:szCs w:val="28"/>
          <w:lang w:eastAsia="ru-RU" w:bidi="ru-RU"/>
        </w:rPr>
        <w:softHyphen/>
        <w:t>ем (более 2000 единиц) почти в три раза превышает количество словарных статей. В скобках после каж</w:t>
      </w:r>
      <w:r w:rsidRPr="00D268CF">
        <w:rPr>
          <w:rFonts w:ascii="Times New Roman" w:hAnsi="Times New Roman" w:cs="Times New Roman"/>
          <w:color w:val="000000"/>
          <w:sz w:val="28"/>
          <w:szCs w:val="28"/>
          <w:lang w:eastAsia="ru-RU" w:bidi="ru-RU"/>
        </w:rPr>
        <w:softHyphen/>
        <w:t>дой единицы помещены слова, которые можно на</w:t>
      </w:r>
      <w:r w:rsidRPr="00D268CF">
        <w:rPr>
          <w:rFonts w:ascii="Times New Roman" w:hAnsi="Times New Roman" w:cs="Times New Roman"/>
          <w:color w:val="000000"/>
          <w:sz w:val="28"/>
          <w:szCs w:val="28"/>
          <w:lang w:eastAsia="ru-RU" w:bidi="ru-RU"/>
        </w:rPr>
        <w:softHyphen/>
        <w:t>звать ключевыми (выделены полужирным шриф</w:t>
      </w:r>
      <w:r w:rsidRPr="00D268CF">
        <w:rPr>
          <w:rFonts w:ascii="Times New Roman" w:hAnsi="Times New Roman" w:cs="Times New Roman"/>
          <w:color w:val="000000"/>
          <w:sz w:val="28"/>
          <w:szCs w:val="28"/>
          <w:lang w:eastAsia="ru-RU" w:bidi="ru-RU"/>
        </w:rPr>
        <w:softHyphen/>
        <w:t xml:space="preserve">том), так как именно с их помощью объясняется значение семантизируемого слова внутри словарной статьи. Во вторую группу (после </w:t>
      </w:r>
      <w:r w:rsidRPr="00D268CF">
        <w:rPr>
          <w:rStyle w:val="25"/>
          <w:rFonts w:eastAsiaTheme="minorHAnsi"/>
          <w:sz w:val="28"/>
          <w:szCs w:val="28"/>
        </w:rPr>
        <w:t>см.)</w:t>
      </w:r>
      <w:r w:rsidRPr="00D268CF">
        <w:rPr>
          <w:rFonts w:ascii="Times New Roman" w:hAnsi="Times New Roman" w:cs="Times New Roman"/>
          <w:color w:val="000000"/>
          <w:sz w:val="28"/>
          <w:szCs w:val="28"/>
          <w:lang w:eastAsia="ru-RU" w:bidi="ru-RU"/>
        </w:rPr>
        <w:t xml:space="preserve"> входят единицы, имеющие </w:t>
      </w:r>
      <w:r>
        <w:rPr>
          <w:rFonts w:ascii="Times New Roman" w:hAnsi="Times New Roman"/>
          <w:color w:val="000000"/>
          <w:sz w:val="28"/>
          <w:szCs w:val="28"/>
          <w:lang w:eastAsia="ru-RU" w:bidi="ru-RU"/>
        </w:rPr>
        <w:t>з</w:t>
      </w:r>
      <w:r w:rsidRPr="00D268CF">
        <w:rPr>
          <w:rFonts w:ascii="Times New Roman" w:hAnsi="Times New Roman" w:cs="Times New Roman"/>
          <w:color w:val="000000"/>
          <w:sz w:val="28"/>
          <w:szCs w:val="28"/>
          <w:lang w:eastAsia="ru-RU" w:bidi="ru-RU"/>
        </w:rPr>
        <w:t>нак *. О</w:t>
      </w:r>
      <w:r>
        <w:rPr>
          <w:rFonts w:ascii="Times New Roman" w:hAnsi="Times New Roman"/>
          <w:color w:val="000000"/>
          <w:sz w:val="28"/>
          <w:szCs w:val="28"/>
          <w:lang w:eastAsia="ru-RU" w:bidi="ru-RU"/>
        </w:rPr>
        <w:t>ни также связаны с семантизируе</w:t>
      </w:r>
      <w:r w:rsidRPr="00D268CF">
        <w:rPr>
          <w:rFonts w:ascii="Times New Roman" w:hAnsi="Times New Roman" w:cs="Times New Roman"/>
          <w:color w:val="000000"/>
          <w:sz w:val="28"/>
          <w:szCs w:val="28"/>
          <w:lang w:eastAsia="ru-RU" w:bidi="ru-RU"/>
        </w:rPr>
        <w:t>мым словом, но представляют его более широкие се</w:t>
      </w:r>
      <w:r w:rsidRPr="00D268CF">
        <w:rPr>
          <w:rFonts w:ascii="Times New Roman" w:hAnsi="Times New Roman" w:cs="Times New Roman"/>
          <w:color w:val="000000"/>
          <w:sz w:val="28"/>
          <w:szCs w:val="28"/>
          <w:lang w:eastAsia="ru-RU" w:bidi="ru-RU"/>
        </w:rPr>
        <w:softHyphen/>
        <w:t>мантические связи, вводят в широкий культурный и исторический контекст, так как каждое слово со знаком * имеет отдельную словарную статью. С помо</w:t>
      </w:r>
      <w:r w:rsidRPr="00D268CF">
        <w:rPr>
          <w:rFonts w:ascii="Times New Roman" w:hAnsi="Times New Roman" w:cs="Times New Roman"/>
          <w:color w:val="000000"/>
          <w:sz w:val="28"/>
          <w:szCs w:val="28"/>
          <w:lang w:eastAsia="ru-RU" w:bidi="ru-RU"/>
        </w:rPr>
        <w:softHyphen/>
        <w:t>щью этого раздела словаря читатель может предста</w:t>
      </w:r>
      <w:r w:rsidRPr="00D268CF">
        <w:rPr>
          <w:rFonts w:ascii="Times New Roman" w:hAnsi="Times New Roman" w:cs="Times New Roman"/>
          <w:color w:val="000000"/>
          <w:sz w:val="28"/>
          <w:szCs w:val="28"/>
          <w:lang w:eastAsia="ru-RU" w:bidi="ru-RU"/>
        </w:rPr>
        <w:softHyphen/>
        <w:t>вить интересующее его слово в семантических и ассо</w:t>
      </w:r>
      <w:r w:rsidRPr="00D268CF">
        <w:rPr>
          <w:rFonts w:ascii="Times New Roman" w:hAnsi="Times New Roman" w:cs="Times New Roman"/>
          <w:color w:val="000000"/>
          <w:sz w:val="28"/>
          <w:szCs w:val="28"/>
          <w:lang w:eastAsia="ru-RU" w:bidi="ru-RU"/>
        </w:rPr>
        <w:softHyphen/>
        <w:t xml:space="preserve">циативных связях с другими языковыми единицами, входящими в словарь. Например: </w:t>
      </w:r>
      <w:r w:rsidRPr="00B06F95">
        <w:rPr>
          <w:rFonts w:ascii="Times New Roman" w:hAnsi="Times New Roman" w:cs="Times New Roman"/>
          <w:i/>
          <w:color w:val="000000"/>
          <w:sz w:val="28"/>
          <w:szCs w:val="28"/>
          <w:lang w:eastAsia="ru-RU" w:bidi="ru-RU"/>
        </w:rPr>
        <w:t>берёза («Берёз</w:t>
      </w:r>
      <w:r w:rsidRPr="00B06F95">
        <w:rPr>
          <w:rFonts w:ascii="Times New Roman" w:hAnsi="Times New Roman" w:cs="Times New Roman"/>
          <w:i/>
          <w:color w:val="000000"/>
          <w:sz w:val="28"/>
          <w:szCs w:val="28"/>
          <w:lang w:eastAsia="ru-RU" w:bidi="ru-RU"/>
        </w:rPr>
        <w:softHyphen/>
        <w:t xml:space="preserve">ка», береста, берестяные грамоты, веник, С.А. Есенин, «Золотая осень», карельская берёза, А.И. Куинджи, лучина, подберёзовик, Троица; </w:t>
      </w:r>
      <w:r w:rsidRPr="00B06F95">
        <w:rPr>
          <w:rStyle w:val="25"/>
          <w:rFonts w:eastAsiaTheme="minorHAnsi"/>
          <w:i w:val="0"/>
          <w:sz w:val="28"/>
          <w:szCs w:val="28"/>
        </w:rPr>
        <w:t>см.</w:t>
      </w:r>
      <w:r w:rsidRPr="00B06F95">
        <w:rPr>
          <w:rFonts w:ascii="Times New Roman" w:hAnsi="Times New Roman" w:cs="Times New Roman"/>
          <w:i/>
          <w:color w:val="000000"/>
          <w:sz w:val="28"/>
          <w:szCs w:val="28"/>
          <w:lang w:eastAsia="ru-RU" w:bidi="ru-RU"/>
        </w:rPr>
        <w:t xml:space="preserve"> баня*, Великий Новгород*, весна*, грамота*, «Грачи прилетели»*, грибы*, Двунадесятые праздники*, «Золотая осень»*, каша*, крестьянин*, лапти*, И.И. Левитан*, лес*, печь*, Русь*, серебро*, тайга*, тундра*, хоровод*, цер</w:t>
      </w:r>
      <w:r w:rsidRPr="00B06F95">
        <w:rPr>
          <w:rFonts w:ascii="Times New Roman" w:hAnsi="Times New Roman" w:cs="Times New Roman"/>
          <w:i/>
          <w:color w:val="000000"/>
          <w:sz w:val="28"/>
          <w:szCs w:val="28"/>
          <w:lang w:eastAsia="ru-RU" w:bidi="ru-RU"/>
        </w:rPr>
        <w:softHyphen/>
        <w:t>ковь*</w:t>
      </w:r>
      <w:r w:rsidRPr="00D268CF">
        <w:rPr>
          <w:rFonts w:ascii="Times New Roman" w:hAnsi="Times New Roman" w:cs="Times New Roman"/>
          <w:color w:val="000000"/>
          <w:sz w:val="28"/>
          <w:szCs w:val="28"/>
          <w:lang w:eastAsia="ru-RU" w:bidi="ru-RU"/>
        </w:rPr>
        <w:t>).</w:t>
      </w:r>
    </w:p>
    <w:p w:rsidR="004B30A5" w:rsidRPr="00D268CF" w:rsidRDefault="004B30A5" w:rsidP="00FB1726">
      <w:pPr>
        <w:spacing w:after="0" w:line="240" w:lineRule="auto"/>
        <w:ind w:firstLine="320"/>
        <w:jc w:val="both"/>
        <w:rPr>
          <w:rFonts w:ascii="Times New Roman" w:hAnsi="Times New Roman" w:cs="Times New Roman"/>
          <w:sz w:val="28"/>
          <w:szCs w:val="28"/>
        </w:rPr>
      </w:pPr>
      <w:r w:rsidRPr="00D268CF">
        <w:rPr>
          <w:rFonts w:ascii="Times New Roman" w:hAnsi="Times New Roman" w:cs="Times New Roman"/>
          <w:color w:val="000000"/>
          <w:sz w:val="28"/>
          <w:szCs w:val="28"/>
          <w:lang w:eastAsia="ru-RU" w:bidi="ru-RU"/>
        </w:rPr>
        <w:t>Дополняют словарь Приложения:</w:t>
      </w:r>
    </w:p>
    <w:p w:rsidR="004B30A5" w:rsidRPr="00D268CF" w:rsidRDefault="00A92FBB" w:rsidP="00FB1726">
      <w:pPr>
        <w:widowControl w:val="0"/>
        <w:numPr>
          <w:ilvl w:val="0"/>
          <w:numId w:val="15"/>
        </w:numPr>
        <w:tabs>
          <w:tab w:val="left" w:pos="548"/>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lastRenderedPageBreak/>
        <w:t xml:space="preserve"> </w:t>
      </w:r>
      <w:r w:rsidR="004B30A5" w:rsidRPr="00D268CF">
        <w:rPr>
          <w:rFonts w:ascii="Times New Roman" w:hAnsi="Times New Roman" w:cs="Times New Roman"/>
          <w:color w:val="000000"/>
          <w:sz w:val="28"/>
          <w:szCs w:val="28"/>
          <w:lang w:eastAsia="ru-RU" w:bidi="ru-RU"/>
        </w:rPr>
        <w:t>Перечень всей данной в словарных статьях лингвострановедчески ценной фразеологии («говоря</w:t>
      </w:r>
      <w:r w:rsidR="004B30A5" w:rsidRPr="00D268CF">
        <w:rPr>
          <w:rFonts w:ascii="Times New Roman" w:hAnsi="Times New Roman" w:cs="Times New Roman"/>
          <w:color w:val="000000"/>
          <w:sz w:val="28"/>
          <w:szCs w:val="28"/>
          <w:lang w:eastAsia="ru-RU" w:bidi="ru-RU"/>
        </w:rPr>
        <w:softHyphen/>
        <w:t>щие» имена, прозвища, титулы, принятые обраще</w:t>
      </w:r>
      <w:r w:rsidR="004B30A5" w:rsidRPr="00D268CF">
        <w:rPr>
          <w:rFonts w:ascii="Times New Roman" w:hAnsi="Times New Roman" w:cs="Times New Roman"/>
          <w:color w:val="000000"/>
          <w:sz w:val="28"/>
          <w:szCs w:val="28"/>
          <w:lang w:eastAsia="ru-RU" w:bidi="ru-RU"/>
        </w:rPr>
        <w:softHyphen/>
        <w:t>ния; языковые единицы, образованные от имен соб</w:t>
      </w:r>
      <w:r w:rsidR="004B30A5" w:rsidRPr="00D268CF">
        <w:rPr>
          <w:rFonts w:ascii="Times New Roman" w:hAnsi="Times New Roman" w:cs="Times New Roman"/>
          <w:color w:val="000000"/>
          <w:sz w:val="28"/>
          <w:szCs w:val="28"/>
          <w:lang w:eastAsia="ru-RU" w:bidi="ru-RU"/>
        </w:rPr>
        <w:softHyphen/>
        <w:t>ственных, фразеологизмы, устойчивые сравнения, по</w:t>
      </w:r>
      <w:r w:rsidR="004B30A5" w:rsidRPr="00D268CF">
        <w:rPr>
          <w:rFonts w:ascii="Times New Roman" w:hAnsi="Times New Roman" w:cs="Times New Roman"/>
          <w:color w:val="000000"/>
          <w:sz w:val="28"/>
          <w:szCs w:val="28"/>
          <w:lang w:eastAsia="ru-RU" w:bidi="ru-RU"/>
        </w:rPr>
        <w:softHyphen/>
        <w:t>словицы, поговорки, крылатые слова, цитаты), кото</w:t>
      </w:r>
      <w:r w:rsidR="004B30A5" w:rsidRPr="00D268CF">
        <w:rPr>
          <w:rFonts w:ascii="Times New Roman" w:hAnsi="Times New Roman" w:cs="Times New Roman"/>
          <w:color w:val="000000"/>
          <w:sz w:val="28"/>
          <w:szCs w:val="28"/>
          <w:lang w:eastAsia="ru-RU" w:bidi="ru-RU"/>
        </w:rPr>
        <w:softHyphen/>
        <w:t>рый выполняет справочную функцию: с его помощью можно установить, в какой статье словаря встречает</w:t>
      </w:r>
      <w:r w:rsidR="004B30A5" w:rsidRPr="00D268CF">
        <w:rPr>
          <w:rFonts w:ascii="Times New Roman" w:hAnsi="Times New Roman" w:cs="Times New Roman"/>
          <w:color w:val="000000"/>
          <w:sz w:val="28"/>
          <w:szCs w:val="28"/>
          <w:lang w:eastAsia="ru-RU" w:bidi="ru-RU"/>
        </w:rPr>
        <w:softHyphen/>
        <w:t>ся интересующее читателя слово или выражение (раздел «Лингвострановедческая фразеология»).</w:t>
      </w:r>
    </w:p>
    <w:p w:rsidR="004B30A5" w:rsidRPr="00D268CF" w:rsidRDefault="00A92FBB" w:rsidP="00FB1726">
      <w:pPr>
        <w:widowControl w:val="0"/>
        <w:numPr>
          <w:ilvl w:val="0"/>
          <w:numId w:val="15"/>
        </w:numPr>
        <w:tabs>
          <w:tab w:val="left" w:pos="538"/>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Перечень находящихся в России объектов Все</w:t>
      </w:r>
      <w:r w:rsidR="004B30A5" w:rsidRPr="00D268CF">
        <w:rPr>
          <w:rFonts w:ascii="Times New Roman" w:hAnsi="Times New Roman" w:cs="Times New Roman"/>
          <w:color w:val="000000"/>
          <w:sz w:val="28"/>
          <w:szCs w:val="28"/>
          <w:lang w:eastAsia="ru-RU" w:bidi="ru-RU"/>
        </w:rPr>
        <w:softHyphen/>
        <w:t>мирного наследия ЮНЕСКО.</w:t>
      </w:r>
    </w:p>
    <w:p w:rsidR="004B30A5" w:rsidRPr="00D268CF" w:rsidRDefault="00A92FBB" w:rsidP="00FB1726">
      <w:pPr>
        <w:widowControl w:val="0"/>
        <w:numPr>
          <w:ilvl w:val="0"/>
          <w:numId w:val="15"/>
        </w:numPr>
        <w:tabs>
          <w:tab w:val="left" w:pos="543"/>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Образцы русских рукописных и печатных текс</w:t>
      </w:r>
      <w:r w:rsidR="004B30A5" w:rsidRPr="00D268CF">
        <w:rPr>
          <w:rFonts w:ascii="Times New Roman" w:hAnsi="Times New Roman" w:cs="Times New Roman"/>
          <w:color w:val="000000"/>
          <w:sz w:val="28"/>
          <w:szCs w:val="28"/>
          <w:lang w:eastAsia="ru-RU" w:bidi="ru-RU"/>
        </w:rPr>
        <w:softHyphen/>
        <w:t>тов с IX по ХХ век.</w:t>
      </w:r>
    </w:p>
    <w:p w:rsidR="004B30A5" w:rsidRPr="00D268CF" w:rsidRDefault="00A92FBB" w:rsidP="00FB1726">
      <w:pPr>
        <w:widowControl w:val="0"/>
        <w:numPr>
          <w:ilvl w:val="0"/>
          <w:numId w:val="15"/>
        </w:numPr>
        <w:tabs>
          <w:tab w:val="left" w:pos="553"/>
        </w:tabs>
        <w:spacing w:after="0" w:line="240" w:lineRule="auto"/>
        <w:ind w:firstLine="3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 xml:space="preserve"> </w:t>
      </w:r>
      <w:r w:rsidR="004B30A5" w:rsidRPr="00D268CF">
        <w:rPr>
          <w:rFonts w:ascii="Times New Roman" w:hAnsi="Times New Roman" w:cs="Times New Roman"/>
          <w:color w:val="000000"/>
          <w:sz w:val="28"/>
          <w:szCs w:val="28"/>
          <w:lang w:eastAsia="ru-RU" w:bidi="ru-RU"/>
        </w:rPr>
        <w:t>Общеизвестные даты, праздничные и памятные дни.</w:t>
      </w:r>
    </w:p>
    <w:p w:rsidR="00B1098D" w:rsidRDefault="00B1098D" w:rsidP="00FB1726">
      <w:pPr>
        <w:spacing w:after="0" w:line="240" w:lineRule="auto"/>
        <w:rPr>
          <w:rFonts w:ascii="Times New Roman" w:hAnsi="Times New Roman" w:cs="Times New Roman"/>
          <w:b/>
          <w:sz w:val="24"/>
          <w:szCs w:val="24"/>
        </w:rPr>
      </w:pPr>
    </w:p>
    <w:p w:rsidR="00B1098D" w:rsidRDefault="00B1098D" w:rsidP="00FB1726">
      <w:pPr>
        <w:spacing w:after="0" w:line="240" w:lineRule="auto"/>
        <w:rPr>
          <w:rFonts w:ascii="Times New Roman" w:hAnsi="Times New Roman" w:cs="Times New Roman"/>
          <w:b/>
          <w:sz w:val="24"/>
          <w:szCs w:val="24"/>
        </w:rPr>
      </w:pPr>
    </w:p>
    <w:p w:rsidR="00EB28B7" w:rsidRDefault="00EB28B7" w:rsidP="00FB1726">
      <w:pPr>
        <w:spacing w:after="0" w:line="240" w:lineRule="auto"/>
        <w:rPr>
          <w:rFonts w:ascii="Times New Roman" w:hAnsi="Times New Roman" w:cs="Times New Roman"/>
          <w:b/>
          <w:sz w:val="24"/>
          <w:szCs w:val="24"/>
        </w:rPr>
      </w:pPr>
    </w:p>
    <w:p w:rsidR="00DB4834" w:rsidRDefault="00DB4834" w:rsidP="00FB1726">
      <w:pPr>
        <w:spacing w:after="0" w:line="240" w:lineRule="auto"/>
        <w:jc w:val="both"/>
        <w:rPr>
          <w:rFonts w:ascii="Times New Roman" w:hAnsi="Times New Roman"/>
          <w:b/>
          <w:bCs/>
          <w:sz w:val="28"/>
          <w:szCs w:val="28"/>
        </w:rPr>
      </w:pPr>
      <w:r>
        <w:rPr>
          <w:rFonts w:ascii="Times New Roman" w:hAnsi="Times New Roman"/>
          <w:b/>
          <w:bCs/>
          <w:sz w:val="28"/>
          <w:szCs w:val="28"/>
        </w:rPr>
        <w:t xml:space="preserve">ТЕМА </w:t>
      </w:r>
      <w:r w:rsidRPr="00F628B5">
        <w:rPr>
          <w:rFonts w:ascii="Times New Roman" w:hAnsi="Times New Roman" w:cs="Times New Roman"/>
          <w:b/>
          <w:bCs/>
          <w:sz w:val="28"/>
          <w:szCs w:val="28"/>
        </w:rPr>
        <w:t xml:space="preserve"> 11</w:t>
      </w:r>
    </w:p>
    <w:p w:rsidR="00DB4834" w:rsidRDefault="00DB4834" w:rsidP="00FB1726">
      <w:pPr>
        <w:spacing w:after="0" w:line="240" w:lineRule="auto"/>
        <w:ind w:firstLine="425"/>
        <w:jc w:val="both"/>
        <w:rPr>
          <w:rFonts w:ascii="Times New Roman" w:hAnsi="Times New Roman"/>
          <w:b/>
          <w:bCs/>
          <w:sz w:val="28"/>
          <w:szCs w:val="28"/>
        </w:rPr>
      </w:pPr>
    </w:p>
    <w:p w:rsidR="00DB4834" w:rsidRPr="00F628B5" w:rsidRDefault="00DB4834" w:rsidP="00FB1726">
      <w:pPr>
        <w:spacing w:after="0" w:line="240" w:lineRule="auto"/>
        <w:ind w:firstLine="425"/>
        <w:jc w:val="center"/>
        <w:rPr>
          <w:rFonts w:ascii="Times New Roman" w:hAnsi="Times New Roman" w:cs="Times New Roman"/>
          <w:b/>
          <w:bCs/>
          <w:sz w:val="28"/>
          <w:szCs w:val="28"/>
        </w:rPr>
      </w:pPr>
      <w:r w:rsidRPr="00F628B5">
        <w:rPr>
          <w:rFonts w:ascii="Times New Roman" w:hAnsi="Times New Roman"/>
          <w:b/>
          <w:bCs/>
          <w:sz w:val="28"/>
          <w:szCs w:val="28"/>
        </w:rPr>
        <w:t>ТЕКСТ В ЛИНГВОСТРАНОВЕДЧЕСКОМ АСПЕКТЕ.</w:t>
      </w:r>
    </w:p>
    <w:p w:rsidR="00DB4834" w:rsidRDefault="00DB4834" w:rsidP="00FB1726">
      <w:pPr>
        <w:spacing w:after="0" w:line="240" w:lineRule="auto"/>
        <w:rPr>
          <w:rFonts w:ascii="Times New Roman" w:hAnsi="Times New Roman" w:cs="Times New Roman"/>
          <w:sz w:val="28"/>
          <w:szCs w:val="28"/>
        </w:rPr>
      </w:pPr>
    </w:p>
    <w:p w:rsidR="00285325" w:rsidRDefault="00285325" w:rsidP="00FB1726">
      <w:pPr>
        <w:spacing w:after="0" w:line="240" w:lineRule="auto"/>
        <w:rPr>
          <w:rFonts w:ascii="Times New Roman" w:hAnsi="Times New Roman" w:cs="Times New Roman"/>
          <w:b/>
          <w:sz w:val="28"/>
          <w:szCs w:val="28"/>
        </w:rPr>
      </w:pPr>
      <w:r w:rsidRPr="00245E5E">
        <w:rPr>
          <w:rFonts w:ascii="Times New Roman" w:hAnsi="Times New Roman" w:cs="Times New Roman"/>
          <w:b/>
          <w:sz w:val="28"/>
          <w:szCs w:val="28"/>
        </w:rPr>
        <w:t xml:space="preserve">1. </w:t>
      </w:r>
      <w:r w:rsidRPr="00245E5E">
        <w:rPr>
          <w:rFonts w:ascii="Times New Roman" w:eastAsia="Calibri" w:hAnsi="Times New Roman" w:cs="Times New Roman"/>
          <w:b/>
          <w:sz w:val="28"/>
          <w:szCs w:val="28"/>
        </w:rPr>
        <w:t>Прагматичные и проектные тексты</w:t>
      </w:r>
      <w:r w:rsidRPr="00245E5E">
        <w:rPr>
          <w:rFonts w:ascii="Times New Roman" w:hAnsi="Times New Roman" w:cs="Times New Roman"/>
          <w:b/>
          <w:sz w:val="28"/>
          <w:szCs w:val="28"/>
        </w:rPr>
        <w:t>.</w:t>
      </w:r>
    </w:p>
    <w:p w:rsidR="00285325" w:rsidRPr="00285325" w:rsidRDefault="00285325" w:rsidP="00FB1726">
      <w:pPr>
        <w:spacing w:after="0" w:line="240" w:lineRule="auto"/>
        <w:rPr>
          <w:rFonts w:ascii="Times New Roman" w:hAnsi="Times New Roman" w:cs="Times New Roman"/>
          <w:b/>
          <w:sz w:val="12"/>
          <w:szCs w:val="28"/>
        </w:rPr>
      </w:pPr>
    </w:p>
    <w:p w:rsidR="00285325" w:rsidRDefault="00285325" w:rsidP="00FB1726">
      <w:pPr>
        <w:spacing w:after="0" w:line="240" w:lineRule="auto"/>
        <w:rPr>
          <w:rFonts w:ascii="Times New Roman" w:eastAsia="Calibri" w:hAnsi="Times New Roman" w:cs="Times New Roman"/>
          <w:b/>
          <w:sz w:val="28"/>
          <w:szCs w:val="28"/>
        </w:rPr>
      </w:pPr>
      <w:r w:rsidRPr="00245E5E">
        <w:rPr>
          <w:rFonts w:ascii="Times New Roman" w:hAnsi="Times New Roman" w:cs="Times New Roman"/>
          <w:b/>
          <w:sz w:val="28"/>
          <w:szCs w:val="28"/>
        </w:rPr>
        <w:t xml:space="preserve">2. </w:t>
      </w:r>
      <w:r w:rsidRPr="00245E5E">
        <w:rPr>
          <w:rFonts w:ascii="Times New Roman" w:eastAsia="Calibri" w:hAnsi="Times New Roman" w:cs="Times New Roman"/>
          <w:b/>
          <w:sz w:val="28"/>
          <w:szCs w:val="28"/>
        </w:rPr>
        <w:t>Критерии отбора страноведческих учебных текстов.</w:t>
      </w:r>
    </w:p>
    <w:p w:rsidR="00285325" w:rsidRPr="00285325" w:rsidRDefault="00285325" w:rsidP="00FB1726">
      <w:pPr>
        <w:spacing w:after="0" w:line="240" w:lineRule="auto"/>
        <w:rPr>
          <w:rFonts w:ascii="Times New Roman" w:hAnsi="Times New Roman"/>
          <w:b/>
          <w:sz w:val="12"/>
          <w:szCs w:val="28"/>
        </w:rPr>
      </w:pPr>
    </w:p>
    <w:p w:rsidR="00285325" w:rsidRDefault="00285325" w:rsidP="00FB1726">
      <w:pPr>
        <w:spacing w:after="0" w:line="240" w:lineRule="auto"/>
        <w:rPr>
          <w:rFonts w:ascii="Times New Roman" w:eastAsia="Calibri" w:hAnsi="Times New Roman" w:cs="Times New Roman"/>
          <w:b/>
          <w:sz w:val="28"/>
          <w:szCs w:val="28"/>
        </w:rPr>
      </w:pPr>
      <w:r w:rsidRPr="00A64C8B">
        <w:rPr>
          <w:rFonts w:ascii="Times New Roman" w:hAnsi="Times New Roman" w:cs="Times New Roman"/>
          <w:b/>
          <w:sz w:val="28"/>
          <w:szCs w:val="28"/>
        </w:rPr>
        <w:t>3. Л</w:t>
      </w:r>
      <w:r w:rsidRPr="00A64C8B">
        <w:rPr>
          <w:rFonts w:ascii="Times New Roman" w:eastAsia="Calibri" w:hAnsi="Times New Roman" w:cs="Times New Roman"/>
          <w:b/>
          <w:sz w:val="28"/>
          <w:szCs w:val="28"/>
        </w:rPr>
        <w:t>ингвострановедческий комментарий.</w:t>
      </w:r>
    </w:p>
    <w:p w:rsidR="007426EA" w:rsidRPr="007426EA" w:rsidRDefault="007426EA" w:rsidP="00FB1726">
      <w:pPr>
        <w:spacing w:after="0" w:line="240" w:lineRule="auto"/>
        <w:rPr>
          <w:rFonts w:ascii="Times New Roman" w:hAnsi="Times New Roman"/>
          <w:b/>
          <w:sz w:val="10"/>
          <w:szCs w:val="28"/>
        </w:rPr>
      </w:pPr>
    </w:p>
    <w:p w:rsidR="00285325" w:rsidRPr="00F37453" w:rsidRDefault="00285325" w:rsidP="00FB1726">
      <w:pPr>
        <w:spacing w:after="0" w:line="240" w:lineRule="auto"/>
        <w:jc w:val="both"/>
        <w:rPr>
          <w:rFonts w:ascii="Times New Roman" w:hAnsi="Times New Roman" w:cs="Times New Roman"/>
          <w:b/>
          <w:sz w:val="28"/>
          <w:szCs w:val="28"/>
        </w:rPr>
      </w:pPr>
      <w:r w:rsidRPr="00F37453">
        <w:rPr>
          <w:rFonts w:ascii="Times New Roman" w:hAnsi="Times New Roman" w:cs="Times New Roman"/>
          <w:b/>
          <w:sz w:val="28"/>
          <w:szCs w:val="28"/>
        </w:rPr>
        <w:t>4. Л</w:t>
      </w:r>
      <w:r w:rsidRPr="00F37453">
        <w:rPr>
          <w:rFonts w:ascii="Times New Roman" w:eastAsia="Calibri" w:hAnsi="Times New Roman" w:cs="Times New Roman"/>
          <w:b/>
          <w:sz w:val="28"/>
          <w:szCs w:val="28"/>
        </w:rPr>
        <w:t>ингвострановедческое чтение.</w:t>
      </w:r>
    </w:p>
    <w:p w:rsidR="00EB28B7" w:rsidRDefault="00EB28B7" w:rsidP="00FB1726">
      <w:pPr>
        <w:spacing w:after="0" w:line="240" w:lineRule="auto"/>
        <w:rPr>
          <w:rFonts w:ascii="Times New Roman" w:hAnsi="Times New Roman" w:cs="Times New Roman"/>
          <w:sz w:val="16"/>
          <w:szCs w:val="28"/>
        </w:rPr>
      </w:pPr>
    </w:p>
    <w:p w:rsidR="00EB28B7" w:rsidRDefault="00EB28B7" w:rsidP="00FB1726">
      <w:pPr>
        <w:spacing w:after="0" w:line="240" w:lineRule="auto"/>
        <w:rPr>
          <w:rFonts w:ascii="Times New Roman" w:hAnsi="Times New Roman" w:cs="Times New Roman"/>
          <w:sz w:val="16"/>
          <w:szCs w:val="28"/>
        </w:rPr>
      </w:pPr>
    </w:p>
    <w:p w:rsidR="00EB28B7" w:rsidRPr="00FC259A" w:rsidRDefault="00EB28B7" w:rsidP="00FB1726">
      <w:pPr>
        <w:spacing w:after="0" w:line="240" w:lineRule="auto"/>
        <w:rPr>
          <w:rFonts w:ascii="Times New Roman" w:hAnsi="Times New Roman" w:cs="Times New Roman"/>
          <w:sz w:val="16"/>
          <w:szCs w:val="28"/>
        </w:rPr>
      </w:pPr>
    </w:p>
    <w:p w:rsidR="00DB4834" w:rsidRPr="00245E5E" w:rsidRDefault="00DB4834" w:rsidP="00FB1726">
      <w:pPr>
        <w:spacing w:after="0" w:line="240" w:lineRule="auto"/>
        <w:rPr>
          <w:rFonts w:ascii="Times New Roman" w:hAnsi="Times New Roman" w:cs="Times New Roman"/>
          <w:b/>
          <w:sz w:val="28"/>
          <w:szCs w:val="28"/>
        </w:rPr>
      </w:pPr>
      <w:r w:rsidRPr="00245E5E">
        <w:rPr>
          <w:rFonts w:ascii="Times New Roman" w:hAnsi="Times New Roman" w:cs="Times New Roman"/>
          <w:b/>
          <w:sz w:val="28"/>
          <w:szCs w:val="28"/>
        </w:rPr>
        <w:t xml:space="preserve">1. </w:t>
      </w:r>
      <w:r w:rsidRPr="00245E5E">
        <w:rPr>
          <w:rFonts w:ascii="Times New Roman" w:eastAsia="Calibri" w:hAnsi="Times New Roman" w:cs="Times New Roman"/>
          <w:b/>
          <w:sz w:val="28"/>
          <w:szCs w:val="28"/>
        </w:rPr>
        <w:t>Прагматичные и проектные тексты</w:t>
      </w:r>
      <w:r w:rsidRPr="00245E5E">
        <w:rPr>
          <w:rFonts w:ascii="Times New Roman" w:hAnsi="Times New Roman" w:cs="Times New Roman"/>
          <w:b/>
          <w:sz w:val="28"/>
          <w:szCs w:val="28"/>
        </w:rPr>
        <w:t>.</w:t>
      </w:r>
    </w:p>
    <w:p w:rsidR="00DB4834" w:rsidRPr="005E1584" w:rsidRDefault="00DB4834" w:rsidP="00FB1726">
      <w:pPr>
        <w:spacing w:after="0" w:line="240" w:lineRule="auto"/>
        <w:rPr>
          <w:rFonts w:ascii="Times New Roman" w:hAnsi="Times New Roman" w:cs="Times New Roman"/>
          <w:sz w:val="28"/>
          <w:szCs w:val="28"/>
        </w:rPr>
      </w:pP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Новая информация может быть сообщена двумя принципиально разными путями, способами, приемами.</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Во-первых, ее можно выразить «по-деловому», прямо, точно, без обиняков и недвусмысленно: </w:t>
      </w:r>
      <w:r w:rsidRPr="005E1584">
        <w:rPr>
          <w:rStyle w:val="25"/>
          <w:sz w:val="28"/>
          <w:szCs w:val="28"/>
        </w:rPr>
        <w:t>На дворе тепло; Петенька</w:t>
      </w:r>
      <w:r>
        <w:rPr>
          <w:rStyle w:val="25"/>
          <w:rFonts w:eastAsiaTheme="majorEastAsia"/>
          <w:sz w:val="28"/>
          <w:szCs w:val="28"/>
        </w:rPr>
        <w:t xml:space="preserve"> </w:t>
      </w:r>
      <w:r>
        <w:rPr>
          <w:color w:val="000000"/>
          <w:sz w:val="28"/>
          <w:szCs w:val="28"/>
          <w:lang w:bidi="ru-RU"/>
        </w:rPr>
        <w:t>–</w:t>
      </w:r>
      <w:r w:rsidRPr="005E1584">
        <w:rPr>
          <w:color w:val="000000"/>
          <w:sz w:val="28"/>
          <w:szCs w:val="28"/>
          <w:lang w:bidi="ru-RU"/>
        </w:rPr>
        <w:t xml:space="preserve"> </w:t>
      </w:r>
      <w:r w:rsidRPr="005E1584">
        <w:rPr>
          <w:rStyle w:val="25"/>
          <w:sz w:val="28"/>
          <w:szCs w:val="28"/>
        </w:rPr>
        <w:t>очень способный мальчик; Я живу в районе Москвы, богатом революционными традициями.</w:t>
      </w:r>
      <w:r w:rsidRPr="005E1584">
        <w:rPr>
          <w:color w:val="000000"/>
          <w:sz w:val="28"/>
          <w:szCs w:val="28"/>
          <w:lang w:bidi="ru-RU"/>
        </w:rPr>
        <w:t xml:space="preserve"> Здесь каждое слово взято в своем основном, «словарном», значении</w:t>
      </w:r>
      <w:r>
        <w:rPr>
          <w:color w:val="000000"/>
          <w:sz w:val="28"/>
          <w:szCs w:val="28"/>
          <w:lang w:bidi="ru-RU"/>
        </w:rPr>
        <w:t>, и, если его заменить описани</w:t>
      </w:r>
      <w:r w:rsidRPr="005E1584">
        <w:rPr>
          <w:color w:val="000000"/>
          <w:sz w:val="28"/>
          <w:szCs w:val="28"/>
          <w:lang w:bidi="ru-RU"/>
        </w:rPr>
        <w:t xml:space="preserve">ем-семантизацией, общий смысл фраз сохраняется. Так, вместо первого высказывания можно поставить: </w:t>
      </w:r>
      <w:r w:rsidRPr="005E1584">
        <w:rPr>
          <w:rStyle w:val="25"/>
          <w:sz w:val="28"/>
          <w:szCs w:val="28"/>
        </w:rPr>
        <w:t>За пределами стен дома воздух достаточно прогрелся.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Во-вторых, новую информацию можно выразить обиняками, косвенно, через указание на близкие или смежные явления и фа</w:t>
      </w:r>
      <w:r w:rsidRPr="005E1584">
        <w:rPr>
          <w:color w:val="000000"/>
          <w:sz w:val="28"/>
          <w:szCs w:val="28"/>
          <w:lang w:bidi="ru-RU"/>
        </w:rPr>
        <w:softHyphen/>
        <w:t xml:space="preserve">кты, на причинно-следственные связи. Например, пусть адресант по-прежнему хочет сказать о теплой погоде на улице, но на сей раз он говорит: </w:t>
      </w:r>
      <w:r w:rsidRPr="005E1584">
        <w:rPr>
          <w:rStyle w:val="25"/>
          <w:sz w:val="28"/>
          <w:szCs w:val="28"/>
        </w:rPr>
        <w:t>На дворе сосульки потекли.</w:t>
      </w:r>
      <w:r w:rsidRPr="005E1584">
        <w:rPr>
          <w:color w:val="000000"/>
          <w:sz w:val="28"/>
          <w:szCs w:val="28"/>
          <w:lang w:bidi="ru-RU"/>
        </w:rPr>
        <w:t xml:space="preserve"> Две другие фразы при сохранности общего смысла также допускают пе</w:t>
      </w:r>
      <w:r w:rsidRPr="005E1584">
        <w:rPr>
          <w:color w:val="000000"/>
          <w:sz w:val="28"/>
          <w:szCs w:val="28"/>
          <w:lang w:bidi="ru-RU"/>
        </w:rPr>
        <w:softHyphen/>
        <w:t xml:space="preserve">рефразировку: </w:t>
      </w:r>
      <w:r w:rsidRPr="005E1584">
        <w:rPr>
          <w:rStyle w:val="25"/>
          <w:sz w:val="28"/>
          <w:szCs w:val="28"/>
        </w:rPr>
        <w:t>Петенька пошел в школу пяти лет; Я живу на Красной Пресне.</w:t>
      </w:r>
      <w:r w:rsidRPr="005E1584">
        <w:rPr>
          <w:color w:val="000000"/>
          <w:sz w:val="28"/>
          <w:szCs w:val="28"/>
          <w:lang w:bidi="ru-RU"/>
        </w:rPr>
        <w:t xml:space="preserve"> Во всех этих случаях нужно сделать пусть и несложное, но все же умозаключение. Адресант соотнес новизну в своем сообщении как бы со </w:t>
      </w:r>
      <w:r w:rsidRPr="005E1584">
        <w:rPr>
          <w:color w:val="000000"/>
          <w:sz w:val="28"/>
          <w:szCs w:val="28"/>
          <w:lang w:bidi="ru-RU"/>
        </w:rPr>
        <w:lastRenderedPageBreak/>
        <w:t>второй (малой) посылкой сил</w:t>
      </w:r>
      <w:r w:rsidRPr="005E1584">
        <w:rPr>
          <w:color w:val="000000"/>
          <w:sz w:val="28"/>
          <w:szCs w:val="28"/>
          <w:lang w:bidi="ru-RU"/>
        </w:rPr>
        <w:softHyphen/>
        <w:t xml:space="preserve">логизма, а большую посылку адресат должен добавить от себя: (А) </w:t>
      </w:r>
      <w:r w:rsidRPr="005E1584">
        <w:rPr>
          <w:rStyle w:val="25"/>
          <w:sz w:val="28"/>
          <w:szCs w:val="28"/>
        </w:rPr>
        <w:t>От тепла лед тает.</w:t>
      </w:r>
      <w:r w:rsidRPr="005E1584">
        <w:rPr>
          <w:color w:val="000000"/>
          <w:sz w:val="28"/>
          <w:szCs w:val="28"/>
          <w:lang w:bidi="ru-RU"/>
        </w:rPr>
        <w:t xml:space="preserve"> (Б) </w:t>
      </w:r>
      <w:r w:rsidRPr="005E1584">
        <w:rPr>
          <w:rStyle w:val="25"/>
          <w:sz w:val="28"/>
          <w:szCs w:val="28"/>
        </w:rPr>
        <w:t>Сосульки потекли; следовательно, на дворе тепло.</w:t>
      </w:r>
      <w:r w:rsidRPr="005E1584">
        <w:rPr>
          <w:color w:val="000000"/>
          <w:sz w:val="28"/>
          <w:szCs w:val="28"/>
          <w:lang w:bidi="ru-RU"/>
        </w:rPr>
        <w:t xml:space="preserve"> Отметим, что полный </w:t>
      </w:r>
      <w:r w:rsidR="00A92FBB">
        <w:rPr>
          <w:color w:val="000000"/>
          <w:sz w:val="28"/>
          <w:szCs w:val="28"/>
          <w:lang w:bidi="ru-RU"/>
        </w:rPr>
        <w:t>вывод по закону клас</w:t>
      </w:r>
      <w:r w:rsidRPr="005E1584">
        <w:rPr>
          <w:color w:val="000000"/>
          <w:sz w:val="28"/>
          <w:szCs w:val="28"/>
          <w:lang w:bidi="ru-RU"/>
        </w:rPr>
        <w:t>сического силлогизма возможен при взаимодействии адресанта и адресата,</w:t>
      </w:r>
      <w:r w:rsidR="00A92FBB">
        <w:rPr>
          <w:color w:val="000000"/>
          <w:sz w:val="28"/>
          <w:szCs w:val="28"/>
          <w:lang w:bidi="ru-RU"/>
        </w:rPr>
        <w:t xml:space="preserve"> когда</w:t>
      </w:r>
      <w:r w:rsidRPr="005E1584">
        <w:rPr>
          <w:color w:val="000000"/>
          <w:sz w:val="28"/>
          <w:szCs w:val="28"/>
          <w:lang w:bidi="ru-RU"/>
        </w:rPr>
        <w:t xml:space="preserve"> первый сообщает, что Петеньке было пять лет, когда он пошел в школу, а второй должен догадаться, что если Петенька был принят</w:t>
      </w:r>
      <w:r>
        <w:rPr>
          <w:color w:val="000000"/>
          <w:sz w:val="28"/>
          <w:szCs w:val="28"/>
          <w:lang w:bidi="ru-RU"/>
        </w:rPr>
        <w:t xml:space="preserve"> –</w:t>
      </w:r>
      <w:r w:rsidRPr="005E1584">
        <w:rPr>
          <w:color w:val="000000"/>
          <w:sz w:val="28"/>
          <w:szCs w:val="28"/>
          <w:lang w:bidi="ru-RU"/>
        </w:rPr>
        <w:t xml:space="preserve"> до достижения школьного возраста, то он умен и развит не по летам.</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Если речевая интенция переведена в рационально-логическое, прямое и самодостаточное высказывание (для его понимания умозаключения не требуется), то соответствующий текст назовем </w:t>
      </w:r>
      <w:r w:rsidRPr="005E1584">
        <w:rPr>
          <w:rStyle w:val="21pt"/>
          <w:sz w:val="28"/>
          <w:szCs w:val="28"/>
        </w:rPr>
        <w:t>прагматичным.</w:t>
      </w:r>
      <w:r w:rsidRPr="005E1584">
        <w:rPr>
          <w:color w:val="000000"/>
          <w:sz w:val="28"/>
          <w:szCs w:val="28"/>
          <w:lang w:bidi="ru-RU"/>
        </w:rPr>
        <w:t xml:space="preserve"> Термин образован от греческого слова со значением ‘вещь, явление, данность, сущность’, он должен пока</w:t>
      </w:r>
      <w:r w:rsidRPr="005E1584">
        <w:rPr>
          <w:color w:val="000000"/>
          <w:sz w:val="28"/>
          <w:szCs w:val="28"/>
          <w:lang w:bidi="ru-RU"/>
        </w:rPr>
        <w:softHyphen/>
        <w:t>зать, что тексты, которые мы имеем в виду, непосредственно нацелены на сообщение «деловой», «сущностной» информации, так что роль адресата сводится к сложению смыслов номинатив</w:t>
      </w:r>
      <w:r w:rsidRPr="005E1584">
        <w:rPr>
          <w:color w:val="000000"/>
          <w:sz w:val="28"/>
          <w:szCs w:val="28"/>
          <w:lang w:bidi="ru-RU"/>
        </w:rPr>
        <w:softHyphen/>
        <w:t>ных единиц, включенных в высказывание.</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Если же речевая интенция соотнесена с чем-то аналогичным, близким, подобным, но не прямо с предметом мысли, если она в типичном случае представляет собой посылку, а не вывод умозаключения, то соответствующий текст назовем </w:t>
      </w:r>
      <w:r w:rsidRPr="005E1584">
        <w:rPr>
          <w:rStyle w:val="21pt"/>
          <w:sz w:val="28"/>
          <w:szCs w:val="28"/>
        </w:rPr>
        <w:t>проектив</w:t>
      </w:r>
      <w:r w:rsidRPr="005E1584">
        <w:rPr>
          <w:rStyle w:val="21pt"/>
          <w:sz w:val="28"/>
          <w:szCs w:val="28"/>
        </w:rPr>
        <w:softHyphen/>
        <w:t>ным.</w:t>
      </w:r>
      <w:r w:rsidRPr="005E1584">
        <w:rPr>
          <w:color w:val="000000"/>
          <w:sz w:val="28"/>
          <w:szCs w:val="28"/>
          <w:lang w:bidi="ru-RU"/>
        </w:rPr>
        <w:t xml:space="preserve"> </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Таким образом, следует различать прагматичный и проектив</w:t>
      </w:r>
      <w:r w:rsidRPr="005E1584">
        <w:rPr>
          <w:color w:val="000000"/>
          <w:sz w:val="28"/>
          <w:szCs w:val="28"/>
          <w:lang w:bidi="ru-RU"/>
        </w:rPr>
        <w:softHyphen/>
        <w:t>ный способы передачи информации. В приведенных выше приме</w:t>
      </w:r>
      <w:r w:rsidRPr="005E1584">
        <w:rPr>
          <w:color w:val="000000"/>
          <w:sz w:val="28"/>
          <w:szCs w:val="28"/>
          <w:lang w:bidi="ru-RU"/>
        </w:rPr>
        <w:softHyphen/>
        <w:t>рах все фразы легко отнести или к первой, или ко второй группе. Иногда же оба способа переплетаются между собой, так что текст одновременно должен восприниматься и прямо, и переос</w:t>
      </w:r>
      <w:r w:rsidRPr="005E1584">
        <w:rPr>
          <w:color w:val="000000"/>
          <w:sz w:val="28"/>
          <w:szCs w:val="28"/>
          <w:lang w:bidi="ru-RU"/>
        </w:rPr>
        <w:softHyphen/>
        <w:t>мыслению.</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Следовательно, в одной и той же фразе могут сочетаться оба способа сообщения новой для адресата информации. Воз</w:t>
      </w:r>
      <w:r w:rsidRPr="005E1584">
        <w:rPr>
          <w:color w:val="000000"/>
          <w:sz w:val="28"/>
          <w:szCs w:val="28"/>
          <w:lang w:bidi="ru-RU"/>
        </w:rPr>
        <w:softHyphen/>
        <w:t>можны такие тексты, в том числе и весьма пространные, в ко</w:t>
      </w:r>
      <w:r w:rsidRPr="005E1584">
        <w:rPr>
          <w:color w:val="000000"/>
          <w:sz w:val="28"/>
          <w:szCs w:val="28"/>
          <w:lang w:bidi="ru-RU"/>
        </w:rPr>
        <w:softHyphen/>
        <w:t>торых исключен проективный способ изложения, но практически не бывает текстов, в которых отсутствовал бы прагматичный способ.</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И прагматичный, и проективный способы подачи сведений существенны с точки зрения лингвострановедения. Новые для иностранца сведения сообщаются с помощью разнообразных печатных публикаций (благодаря учебникам, газетам, журналам, книгам), поэтому роль текста в аккультурации иностранца, наря</w:t>
      </w:r>
      <w:r w:rsidRPr="005E1584">
        <w:rPr>
          <w:color w:val="000000"/>
          <w:sz w:val="28"/>
          <w:szCs w:val="28"/>
          <w:lang w:bidi="ru-RU"/>
        </w:rPr>
        <w:softHyphen/>
        <w:t>ду с номинативными формами языка, выходит на первый план.</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Некоторые жанры словесности целиком состоят из прагма</w:t>
      </w:r>
      <w:r w:rsidRPr="005E1584">
        <w:rPr>
          <w:color w:val="000000"/>
          <w:sz w:val="28"/>
          <w:szCs w:val="28"/>
          <w:lang w:bidi="ru-RU"/>
        </w:rPr>
        <w:softHyphen/>
        <w:t>тичных текстов. Таковы справочники, словари, учебники и учеб</w:t>
      </w:r>
      <w:r w:rsidRPr="005E1584">
        <w:rPr>
          <w:color w:val="000000"/>
          <w:sz w:val="28"/>
          <w:szCs w:val="28"/>
          <w:lang w:bidi="ru-RU"/>
        </w:rPr>
        <w:softHyphen/>
        <w:t>ные пособия, официальные сообщения, юридические и диплома</w:t>
      </w:r>
      <w:r w:rsidRPr="005E1584">
        <w:rPr>
          <w:color w:val="000000"/>
          <w:sz w:val="28"/>
          <w:szCs w:val="28"/>
          <w:lang w:bidi="ru-RU"/>
        </w:rPr>
        <w:softHyphen/>
        <w:t>тические документы, протоколы, сводки и т. д. Практически вся научная, учебная и справочная литература ориентирована ис</w:t>
      </w:r>
      <w:r w:rsidRPr="005E1584">
        <w:rPr>
          <w:color w:val="000000"/>
          <w:sz w:val="28"/>
          <w:szCs w:val="28"/>
          <w:lang w:bidi="ru-RU"/>
        </w:rPr>
        <w:softHyphen/>
        <w:t>ключительно на прагматичные тексты, которые на русском языке довольно легки и доступны для иностранца. И все же восприятие таких текстов иностранцами отличается от восприятия носителя</w:t>
      </w:r>
      <w:r w:rsidRPr="005E1584">
        <w:rPr>
          <w:color w:val="000000"/>
          <w:sz w:val="28"/>
          <w:szCs w:val="28"/>
          <w:lang w:bidi="ru-RU"/>
        </w:rPr>
        <w:softHyphen/>
        <w:t xml:space="preserve">ми языка. Следовательно, надо выявить, сколько информации может нести прагматичный текст для усвоения за одно занятие, в какой полиграфической </w:t>
      </w:r>
      <w:r w:rsidRPr="005E1584">
        <w:rPr>
          <w:color w:val="000000"/>
          <w:sz w:val="28"/>
          <w:szCs w:val="28"/>
          <w:lang w:bidi="ru-RU"/>
        </w:rPr>
        <w:lastRenderedPageBreak/>
        <w:t>форме эта информация должна быть представлена, как ее требуется согласовать с языковыми возмож</w:t>
      </w:r>
      <w:r w:rsidRPr="005E1584">
        <w:rPr>
          <w:color w:val="000000"/>
          <w:sz w:val="28"/>
          <w:szCs w:val="28"/>
          <w:lang w:bidi="ru-RU"/>
        </w:rPr>
        <w:softHyphen/>
        <w:t>ностями учащихся и т. д.</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Количество лингводидактических проблем существенно воз</w:t>
      </w:r>
      <w:r w:rsidRPr="005E1584">
        <w:rPr>
          <w:color w:val="000000"/>
          <w:sz w:val="28"/>
          <w:szCs w:val="28"/>
          <w:lang w:bidi="ru-RU"/>
        </w:rPr>
        <w:softHyphen/>
        <w:t xml:space="preserve">растает применительно к </w:t>
      </w:r>
      <w:r>
        <w:rPr>
          <w:color w:val="000000"/>
          <w:sz w:val="28"/>
          <w:szCs w:val="28"/>
          <w:lang w:bidi="ru-RU"/>
        </w:rPr>
        <w:t>т</w:t>
      </w:r>
      <w:r w:rsidRPr="005E1584">
        <w:rPr>
          <w:color w:val="000000"/>
          <w:sz w:val="28"/>
          <w:szCs w:val="28"/>
          <w:lang w:bidi="ru-RU"/>
        </w:rPr>
        <w:t>ем жанрам словесности, которые включают в себя проективные тексты. Насыщена ими, в первую очередь, художественная литература, а на втором месте стоит публицистика. Сюда же относится и разговорная речь. Напом</w:t>
      </w:r>
      <w:r w:rsidRPr="005E1584">
        <w:rPr>
          <w:color w:val="000000"/>
          <w:sz w:val="28"/>
          <w:szCs w:val="28"/>
          <w:lang w:bidi="ru-RU"/>
        </w:rPr>
        <w:softHyphen/>
        <w:t>ним, что и в перечисленных жанрах словесности велика роль прагматичных изложений, но все же их специфика заключается именно в проективном способе сообщения нового. Если художе</w:t>
      </w:r>
      <w:r w:rsidRPr="005E1584">
        <w:rPr>
          <w:color w:val="000000"/>
          <w:sz w:val="28"/>
          <w:szCs w:val="28"/>
          <w:lang w:bidi="ru-RU"/>
        </w:rPr>
        <w:softHyphen/>
        <w:t xml:space="preserve">ственный и публицистический тексты изложить прагматично, то исчезнет самое главное в них </w:t>
      </w:r>
      <w:r>
        <w:rPr>
          <w:color w:val="000000"/>
          <w:sz w:val="28"/>
          <w:szCs w:val="28"/>
          <w:lang w:bidi="ru-RU"/>
        </w:rPr>
        <w:t>–</w:t>
      </w:r>
      <w:r w:rsidRPr="005E1584">
        <w:rPr>
          <w:color w:val="000000"/>
          <w:sz w:val="28"/>
          <w:szCs w:val="28"/>
          <w:lang w:bidi="ru-RU"/>
        </w:rPr>
        <w:t xml:space="preserve"> художественность, эмоциональ</w:t>
      </w:r>
      <w:r w:rsidRPr="005E1584">
        <w:rPr>
          <w:color w:val="000000"/>
          <w:sz w:val="28"/>
          <w:szCs w:val="28"/>
          <w:lang w:bidi="ru-RU"/>
        </w:rPr>
        <w:softHyphen/>
        <w:t>ность, воздейств</w:t>
      </w:r>
      <w:r w:rsidR="00A92FBB">
        <w:rPr>
          <w:color w:val="000000"/>
          <w:sz w:val="28"/>
          <w:szCs w:val="28"/>
          <w:lang w:bidi="ru-RU"/>
        </w:rPr>
        <w:t>ие</w:t>
      </w:r>
      <w:r w:rsidRPr="005E1584">
        <w:rPr>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Без знакомства с нашей периодикой и с великой русской литературой иностранцу не обойтись, поскольку они, во-первых, сами по себе являются фактами национальной культуры, а во-вторых, представляют собой важнейшие источники сведений о национальной культуре. Поэтому подключение этих жанров словесности к аккультурации иностранца совершенно необхо</w:t>
      </w:r>
      <w:r w:rsidRPr="005E1584">
        <w:rPr>
          <w:color w:val="000000"/>
          <w:sz w:val="28"/>
          <w:szCs w:val="28"/>
          <w:lang w:bidi="ru-RU"/>
        </w:rPr>
        <w:softHyphen/>
        <w:t>димо.</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Однако постижение проективных способов изложения дается с трудом. Для этого надо заранее, до прочтения проективного текста, владеть информацией, составляющей большую посылку силлогизма. В самом деле, если не знать заранее, что школьный возраст в </w:t>
      </w:r>
      <w:r>
        <w:rPr>
          <w:color w:val="000000"/>
          <w:sz w:val="28"/>
          <w:szCs w:val="28"/>
          <w:lang w:bidi="ru-RU"/>
        </w:rPr>
        <w:t>Беларуси</w:t>
      </w:r>
      <w:r w:rsidRPr="005E1584">
        <w:rPr>
          <w:color w:val="000000"/>
          <w:sz w:val="28"/>
          <w:szCs w:val="28"/>
          <w:lang w:bidi="ru-RU"/>
        </w:rPr>
        <w:t xml:space="preserve"> сейчас начинается с шести лет, то проективная информация о выдающихся способностях пятилетнего Петеньки останется </w:t>
      </w:r>
      <w:proofErr w:type="spellStart"/>
      <w:r w:rsidRPr="005E1584">
        <w:rPr>
          <w:color w:val="000000"/>
          <w:sz w:val="28"/>
          <w:szCs w:val="28"/>
          <w:lang w:bidi="ru-RU"/>
        </w:rPr>
        <w:t>невоспринятой</w:t>
      </w:r>
      <w:proofErr w:type="spellEnd"/>
      <w:r w:rsidRPr="005E1584">
        <w:rPr>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 только что разобранном примере фоновые знания, необ</w:t>
      </w:r>
      <w:r w:rsidRPr="005E1584">
        <w:rPr>
          <w:color w:val="000000"/>
          <w:sz w:val="28"/>
          <w:szCs w:val="28"/>
          <w:lang w:bidi="ru-RU"/>
        </w:rPr>
        <w:softHyphen/>
        <w:t>ходимые для правильного умозаключения, можно создать быст</w:t>
      </w:r>
      <w:r w:rsidRPr="005E1584">
        <w:rPr>
          <w:color w:val="000000"/>
          <w:sz w:val="28"/>
          <w:szCs w:val="28"/>
          <w:lang w:bidi="ru-RU"/>
        </w:rPr>
        <w:softHyphen/>
        <w:t>ро и легко</w:t>
      </w:r>
      <w:r>
        <w:rPr>
          <w:color w:val="000000"/>
          <w:sz w:val="28"/>
          <w:szCs w:val="28"/>
          <w:lang w:bidi="ru-RU"/>
        </w:rPr>
        <w:t xml:space="preserve"> – </w:t>
      </w:r>
      <w:r w:rsidRPr="005E1584">
        <w:rPr>
          <w:color w:val="000000"/>
          <w:sz w:val="28"/>
          <w:szCs w:val="28"/>
          <w:lang w:bidi="ru-RU"/>
        </w:rPr>
        <w:t xml:space="preserve">в одной фразе уместятся сведения о школьном возрасте. Другое дело, когда требуется большой массив фоновых знаний. Так, фраза </w:t>
      </w:r>
      <w:r w:rsidRPr="005E1584">
        <w:rPr>
          <w:rStyle w:val="25"/>
          <w:sz w:val="28"/>
          <w:szCs w:val="28"/>
        </w:rPr>
        <w:t>Я живу на Красной Пре</w:t>
      </w:r>
      <w:r>
        <w:rPr>
          <w:rStyle w:val="25"/>
          <w:rFonts w:eastAsiaTheme="majorEastAsia"/>
          <w:sz w:val="28"/>
          <w:szCs w:val="28"/>
        </w:rPr>
        <w:t>сне</w:t>
      </w:r>
      <w:r w:rsidRPr="005E1584">
        <w:rPr>
          <w:color w:val="000000"/>
          <w:sz w:val="28"/>
          <w:szCs w:val="28"/>
          <w:lang w:bidi="ru-RU"/>
        </w:rPr>
        <w:t xml:space="preserve"> предполагает и знакомство с событиями первой русской революции 1905</w:t>
      </w:r>
      <w:r>
        <w:rPr>
          <w:color w:val="000000"/>
          <w:sz w:val="28"/>
          <w:szCs w:val="28"/>
          <w:lang w:bidi="ru-RU"/>
        </w:rPr>
        <w:t>–</w:t>
      </w:r>
      <w:r w:rsidRPr="005E1584">
        <w:rPr>
          <w:color w:val="000000"/>
          <w:sz w:val="28"/>
          <w:szCs w:val="28"/>
          <w:lang w:bidi="ru-RU"/>
        </w:rPr>
        <w:t>1907 годов, и представление о баррикадах на Пресне, и знание рево</w:t>
      </w:r>
      <w:r w:rsidRPr="005E1584">
        <w:rPr>
          <w:color w:val="000000"/>
          <w:sz w:val="28"/>
          <w:szCs w:val="28"/>
          <w:lang w:bidi="ru-RU"/>
        </w:rPr>
        <w:softHyphen/>
        <w:t xml:space="preserve">люционной символики прилагательного </w:t>
      </w:r>
      <w:r w:rsidRPr="005E1584">
        <w:rPr>
          <w:rStyle w:val="25"/>
          <w:sz w:val="28"/>
          <w:szCs w:val="28"/>
        </w:rPr>
        <w:t>красный.</w:t>
      </w:r>
      <w:r w:rsidRPr="005E1584">
        <w:rPr>
          <w:color w:val="000000"/>
          <w:sz w:val="28"/>
          <w:szCs w:val="28"/>
          <w:lang w:bidi="ru-RU"/>
        </w:rPr>
        <w:t xml:space="preserve"> В свою очередь по всем трем темам нужно говорить долго и обстоятельно, потому что сжатая энциклопедическая справка не создает и тени того чувства, которое стоит за названием </w:t>
      </w:r>
      <w:r w:rsidRPr="005E1584">
        <w:rPr>
          <w:rStyle w:val="25"/>
          <w:sz w:val="28"/>
          <w:szCs w:val="28"/>
        </w:rPr>
        <w:t>Красная Пресня.</w:t>
      </w:r>
    </w:p>
    <w:p w:rsidR="00DB4834" w:rsidRPr="005E1584" w:rsidRDefault="00DB4834" w:rsidP="00FB1726">
      <w:pPr>
        <w:pStyle w:val="27"/>
        <w:shd w:val="clear" w:color="auto" w:fill="auto"/>
        <w:spacing w:before="0" w:line="240" w:lineRule="auto"/>
        <w:ind w:firstLine="708"/>
        <w:rPr>
          <w:sz w:val="28"/>
          <w:szCs w:val="28"/>
        </w:rPr>
      </w:pPr>
      <w:r>
        <w:rPr>
          <w:color w:val="000000"/>
          <w:sz w:val="28"/>
          <w:szCs w:val="28"/>
          <w:lang w:bidi="ru-RU"/>
        </w:rPr>
        <w:t>А</w:t>
      </w:r>
      <w:r w:rsidRPr="005E1584">
        <w:rPr>
          <w:color w:val="000000"/>
          <w:sz w:val="28"/>
          <w:szCs w:val="28"/>
          <w:lang w:bidi="ru-RU"/>
        </w:rPr>
        <w:t xml:space="preserve">декватное прочтение проективных текстов </w:t>
      </w:r>
      <w:r>
        <w:rPr>
          <w:color w:val="000000"/>
          <w:sz w:val="28"/>
          <w:szCs w:val="28"/>
          <w:lang w:bidi="ru-RU"/>
        </w:rPr>
        <w:t>–</w:t>
      </w:r>
      <w:r w:rsidRPr="005E1584">
        <w:rPr>
          <w:color w:val="000000"/>
          <w:sz w:val="28"/>
          <w:szCs w:val="28"/>
          <w:lang w:bidi="ru-RU"/>
        </w:rPr>
        <w:t xml:space="preserve"> вопрос чрезвычайно важный для лингвострановедческого аспекта преподавания русского языка. Составители учебника учитывают степень подготовленности иностранца, отбирая тексты или ком</w:t>
      </w:r>
      <w:r w:rsidRPr="005E1584">
        <w:rPr>
          <w:color w:val="000000"/>
          <w:sz w:val="28"/>
          <w:szCs w:val="28"/>
          <w:lang w:bidi="ru-RU"/>
        </w:rPr>
        <w:softHyphen/>
        <w:t>ментируя отрывки из художественного произведения в специ</w:t>
      </w:r>
      <w:r w:rsidRPr="005E1584">
        <w:rPr>
          <w:color w:val="000000"/>
          <w:sz w:val="28"/>
          <w:szCs w:val="28"/>
          <w:lang w:bidi="ru-RU"/>
        </w:rPr>
        <w:softHyphen/>
        <w:t>альной книге для чтения. Но когда изучающий русский язык приступает к чтению газеты, рассчитанной, естественно, на но</w:t>
      </w:r>
      <w:r w:rsidRPr="005E1584">
        <w:rPr>
          <w:color w:val="000000"/>
          <w:sz w:val="28"/>
          <w:szCs w:val="28"/>
          <w:lang w:bidi="ru-RU"/>
        </w:rPr>
        <w:softHyphen/>
        <w:t>сителей языка, или когда он погружается в художественную книгу, написанную для нашего соотечественника, в этих случаях проективные тексты нередко принимаются за прагматичные. Масса информации теряется (причем сам-то читающий, ко</w:t>
      </w:r>
      <w:r>
        <w:rPr>
          <w:color w:val="000000"/>
          <w:sz w:val="28"/>
          <w:szCs w:val="28"/>
          <w:lang w:bidi="ru-RU"/>
        </w:rPr>
        <w:t>нечно, не замечает этого), а в</w:t>
      </w:r>
      <w:r w:rsidRPr="005E1584">
        <w:rPr>
          <w:color w:val="000000"/>
          <w:sz w:val="28"/>
          <w:szCs w:val="28"/>
          <w:lang w:bidi="ru-RU"/>
        </w:rPr>
        <w:t xml:space="preserve"> результате общий замысел публици</w:t>
      </w:r>
      <w:r w:rsidRPr="005E1584">
        <w:rPr>
          <w:color w:val="000000"/>
          <w:sz w:val="28"/>
          <w:szCs w:val="28"/>
          <w:lang w:bidi="ru-RU"/>
        </w:rPr>
        <w:softHyphen/>
        <w:t>стического или художественного произведения не может быть схвачен адекватно.</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Как свидетельствует опыт, не все преподаватели распознают разницу </w:t>
      </w:r>
      <w:r w:rsidRPr="005E1584">
        <w:rPr>
          <w:color w:val="000000"/>
          <w:sz w:val="28"/>
          <w:szCs w:val="28"/>
          <w:lang w:bidi="ru-RU"/>
        </w:rPr>
        <w:lastRenderedPageBreak/>
        <w:t>между прагматичным и проективным способами ком</w:t>
      </w:r>
      <w:r w:rsidRPr="005E1584">
        <w:rPr>
          <w:color w:val="000000"/>
          <w:sz w:val="28"/>
          <w:szCs w:val="28"/>
          <w:lang w:bidi="ru-RU"/>
        </w:rPr>
        <w:softHyphen/>
        <w:t>муникации. Между тем надо не только самим уметь различать их, но и научить этому учащихся.</w:t>
      </w:r>
    </w:p>
    <w:p w:rsidR="00DB4834" w:rsidRDefault="00DB4834" w:rsidP="00FB1726">
      <w:pPr>
        <w:spacing w:after="0" w:line="240" w:lineRule="auto"/>
        <w:rPr>
          <w:rFonts w:ascii="Times New Roman" w:hAnsi="Times New Roman" w:cs="Times New Roman"/>
          <w:sz w:val="28"/>
          <w:szCs w:val="28"/>
        </w:rPr>
      </w:pPr>
    </w:p>
    <w:p w:rsidR="00E86069" w:rsidRDefault="00E86069" w:rsidP="00FB1726">
      <w:pPr>
        <w:spacing w:after="0" w:line="240" w:lineRule="auto"/>
        <w:rPr>
          <w:rFonts w:ascii="Times New Roman" w:hAnsi="Times New Roman" w:cs="Times New Roman"/>
          <w:sz w:val="28"/>
          <w:szCs w:val="28"/>
        </w:rPr>
      </w:pPr>
    </w:p>
    <w:p w:rsidR="00DB4834" w:rsidRPr="00245E5E" w:rsidRDefault="00DB4834" w:rsidP="00FB1726">
      <w:pPr>
        <w:spacing w:after="0" w:line="240" w:lineRule="auto"/>
        <w:rPr>
          <w:rFonts w:ascii="Times New Roman" w:hAnsi="Times New Roman"/>
          <w:b/>
          <w:sz w:val="28"/>
          <w:szCs w:val="28"/>
        </w:rPr>
      </w:pPr>
      <w:r w:rsidRPr="00245E5E">
        <w:rPr>
          <w:rFonts w:ascii="Times New Roman" w:hAnsi="Times New Roman" w:cs="Times New Roman"/>
          <w:b/>
          <w:sz w:val="28"/>
          <w:szCs w:val="28"/>
        </w:rPr>
        <w:t xml:space="preserve">2. </w:t>
      </w:r>
      <w:r w:rsidRPr="00245E5E">
        <w:rPr>
          <w:rFonts w:ascii="Times New Roman" w:eastAsia="Calibri" w:hAnsi="Times New Roman" w:cs="Times New Roman"/>
          <w:b/>
          <w:sz w:val="28"/>
          <w:szCs w:val="28"/>
        </w:rPr>
        <w:t>Критерии отбора страноведческих учебных текстов.</w:t>
      </w:r>
    </w:p>
    <w:p w:rsidR="00DB4834" w:rsidRPr="005E1584" w:rsidRDefault="00DB4834" w:rsidP="00FB1726">
      <w:pPr>
        <w:spacing w:after="0" w:line="240" w:lineRule="auto"/>
        <w:rPr>
          <w:rFonts w:ascii="Times New Roman" w:hAnsi="Times New Roman" w:cs="Times New Roman"/>
          <w:sz w:val="28"/>
          <w:szCs w:val="28"/>
        </w:rPr>
      </w:pP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Признаки текстов, которые делают их пригодными или, соответст</w:t>
      </w:r>
      <w:r w:rsidRPr="005E1584">
        <w:rPr>
          <w:color w:val="000000"/>
          <w:sz w:val="28"/>
          <w:szCs w:val="28"/>
          <w:lang w:bidi="ru-RU"/>
        </w:rPr>
        <w:softHyphen/>
        <w:t>венно, непригодными для использования в учебных целях, мы обсуждаем на примере одних лишь текстов учебника русского языка, однако полученные на частном материале выводы имеют общую применимость; они относятся и к содержательной стороне любых пособий (книг для чтения, разговорников, сборников грамматических упражнений), и к плану содержания всех форм и условий обучения.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Ниже мы будем обстоятельно говорить о содержательном, познавательном аспекте учебных текстов. Здесь же кратко подчерк</w:t>
      </w:r>
      <w:r w:rsidRPr="005E1584">
        <w:rPr>
          <w:color w:val="000000"/>
          <w:sz w:val="28"/>
          <w:szCs w:val="28"/>
          <w:lang w:bidi="ru-RU"/>
        </w:rPr>
        <w:softHyphen/>
        <w:t>нем важность и воспитательного аспекта. Собственно, воспита</w:t>
      </w:r>
      <w:r w:rsidRPr="005E1584">
        <w:rPr>
          <w:color w:val="000000"/>
          <w:sz w:val="28"/>
          <w:szCs w:val="28"/>
          <w:lang w:bidi="ru-RU"/>
        </w:rPr>
        <w:softHyphen/>
        <w:t>тельная сторона любых, в том числе и страноведчески ценных, учебных текстов никем не отрицается. Итак, мы коснулись двух функций учебных текстов (взятых в их содержательном аспекте)</w:t>
      </w:r>
      <w:r>
        <w:rPr>
          <w:color w:val="000000"/>
          <w:sz w:val="28"/>
          <w:szCs w:val="28"/>
          <w:lang w:bidi="ru-RU"/>
        </w:rPr>
        <w:t xml:space="preserve"> – </w:t>
      </w:r>
      <w:r w:rsidRPr="005E1584">
        <w:rPr>
          <w:color w:val="000000"/>
          <w:sz w:val="28"/>
          <w:szCs w:val="28"/>
          <w:lang w:bidi="ru-RU"/>
        </w:rPr>
        <w:t>позн</w:t>
      </w:r>
      <w:r>
        <w:rPr>
          <w:color w:val="000000"/>
          <w:sz w:val="28"/>
          <w:szCs w:val="28"/>
          <w:lang w:bidi="ru-RU"/>
        </w:rPr>
        <w:t>авательной и воспитательной. По</w:t>
      </w:r>
      <w:r w:rsidRPr="005E1584">
        <w:rPr>
          <w:color w:val="000000"/>
          <w:sz w:val="28"/>
          <w:szCs w:val="28"/>
          <w:lang w:bidi="ru-RU"/>
        </w:rPr>
        <w:t>знавательное насыщение текстов существенно в профессиональном отношении: без страноведческого фона коммуникация затруднена или даже невозможна, кроме того, познание страны нередко оказыва</w:t>
      </w:r>
      <w:r w:rsidRPr="005E1584">
        <w:rPr>
          <w:color w:val="000000"/>
          <w:sz w:val="28"/>
          <w:szCs w:val="28"/>
          <w:lang w:bidi="ru-RU"/>
        </w:rPr>
        <w:softHyphen/>
        <w:t>ется основным или еще одним мотивом в изучении русского языка. Положительно-воспитательный заряд текстов существен также и профессионально: позитивная установка к стране изучаемого языка</w:t>
      </w:r>
      <w:r>
        <w:rPr>
          <w:color w:val="000000"/>
          <w:sz w:val="28"/>
          <w:szCs w:val="28"/>
          <w:lang w:bidi="ru-RU"/>
        </w:rPr>
        <w:t>–</w:t>
      </w:r>
      <w:r w:rsidRPr="005E1584">
        <w:rPr>
          <w:color w:val="000000"/>
          <w:sz w:val="28"/>
          <w:szCs w:val="28"/>
          <w:lang w:bidi="ru-RU"/>
        </w:rPr>
        <w:t>это фактическое условие успеха при изучении данного языка.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Естественно, учебники, в том числе и входящие в них тексты, имеют еще и коммуникативно-речевую, и системно-языковую функции. Следовательно, оценка пригодности того или другого текста для включения в учебник проводится с двух точек зрения: чисто языковой (насколько текст насыщен активизируемыми языковыми единицами), т. е. со стороны формы, и познаватель</w:t>
      </w:r>
      <w:r w:rsidRPr="005E1584">
        <w:rPr>
          <w:color w:val="000000"/>
          <w:sz w:val="28"/>
          <w:szCs w:val="28"/>
          <w:lang w:bidi="ru-RU"/>
        </w:rPr>
        <w:softHyphen/>
        <w:t>но-воспитательной, т. е. со стороны внеязыкового содержания. Языковые принципы отбора учебных текстов мы не рассматрива</w:t>
      </w:r>
      <w:r w:rsidRPr="005E1584">
        <w:rPr>
          <w:color w:val="000000"/>
          <w:sz w:val="28"/>
          <w:szCs w:val="28"/>
          <w:lang w:bidi="ru-RU"/>
        </w:rPr>
        <w:softHyphen/>
        <w:t>ем. Приступаем к анализу содержательных критериев отбора.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Собственно, эти критерии раньше уже кратко были упомяну</w:t>
      </w:r>
      <w:r w:rsidRPr="005E1584">
        <w:rPr>
          <w:color w:val="000000"/>
          <w:sz w:val="28"/>
          <w:szCs w:val="28"/>
          <w:lang w:bidi="ru-RU"/>
        </w:rPr>
        <w:softHyphen/>
        <w:t>ты</w:t>
      </w:r>
      <w:r>
        <w:rPr>
          <w:color w:val="000000"/>
          <w:sz w:val="28"/>
          <w:szCs w:val="28"/>
          <w:lang w:bidi="ru-RU"/>
        </w:rPr>
        <w:t xml:space="preserve"> –</w:t>
      </w:r>
      <w:r w:rsidRPr="005E1584">
        <w:rPr>
          <w:color w:val="000000"/>
          <w:sz w:val="28"/>
          <w:szCs w:val="28"/>
          <w:lang w:bidi="ru-RU"/>
        </w:rPr>
        <w:t xml:space="preserve"> в связи с определением лингвострановедения как аспект</w:t>
      </w:r>
      <w:r w:rsidR="00FE7D69">
        <w:rPr>
          <w:color w:val="000000"/>
          <w:sz w:val="28"/>
          <w:szCs w:val="28"/>
          <w:lang w:bidi="ru-RU"/>
        </w:rPr>
        <w:t>а преподавания и изучения языка</w:t>
      </w:r>
      <w:r w:rsidRPr="005E1584">
        <w:rPr>
          <w:color w:val="000000"/>
          <w:sz w:val="28"/>
          <w:szCs w:val="28"/>
          <w:lang w:bidi="ru-RU"/>
        </w:rPr>
        <w:t>. Сейчас они аргумен</w:t>
      </w:r>
      <w:r w:rsidRPr="005E1584">
        <w:rPr>
          <w:color w:val="000000"/>
          <w:sz w:val="28"/>
          <w:szCs w:val="28"/>
          <w:lang w:bidi="ru-RU"/>
        </w:rPr>
        <w:softHyphen/>
        <w:t>тируются и обсуждаются в системе.</w:t>
      </w:r>
      <w:r>
        <w:rPr>
          <w:color w:val="000000"/>
          <w:sz w:val="28"/>
          <w:szCs w:val="28"/>
          <w:lang w:bidi="ru-RU"/>
        </w:rPr>
        <w:t xml:space="preserve"> </w:t>
      </w:r>
      <w:r w:rsidRPr="005E1584">
        <w:rPr>
          <w:color w:val="000000"/>
          <w:sz w:val="28"/>
          <w:szCs w:val="28"/>
          <w:lang w:bidi="ru-RU"/>
        </w:rPr>
        <w:t>Руководящий, самый существенный и высший критерий оцен</w:t>
      </w:r>
      <w:r w:rsidRPr="005E1584">
        <w:rPr>
          <w:color w:val="000000"/>
          <w:sz w:val="28"/>
          <w:szCs w:val="28"/>
          <w:lang w:bidi="ru-RU"/>
        </w:rPr>
        <w:softHyphen/>
        <w:t>ки содержательного плана учебных текстов</w:t>
      </w:r>
      <w:r>
        <w:rPr>
          <w:color w:val="000000"/>
          <w:sz w:val="28"/>
          <w:szCs w:val="28"/>
          <w:lang w:bidi="ru-RU"/>
        </w:rPr>
        <w:t xml:space="preserve"> – </w:t>
      </w:r>
      <w:r w:rsidRPr="005E1584">
        <w:rPr>
          <w:color w:val="000000"/>
          <w:sz w:val="28"/>
          <w:szCs w:val="28"/>
          <w:lang w:bidi="ru-RU"/>
        </w:rPr>
        <w:t xml:space="preserve">их </w:t>
      </w:r>
      <w:r w:rsidRPr="005E1584">
        <w:rPr>
          <w:rStyle w:val="21pt"/>
          <w:sz w:val="28"/>
          <w:szCs w:val="28"/>
        </w:rPr>
        <w:t>учебно-методическая целесообразность.</w:t>
      </w:r>
      <w:r w:rsidRPr="005E1584">
        <w:rPr>
          <w:color w:val="000000"/>
          <w:sz w:val="28"/>
          <w:szCs w:val="28"/>
          <w:lang w:bidi="ru-RU"/>
        </w:rPr>
        <w:t xml:space="preserve"> Это требование является всеобъемлющим: оно включает в себя все изложенные выше соображения. Одновременно это требование является гибким: оно учитывает, что в преподавании языков велика роль чувства меры и вообще искусства. Указанный генеральный критерий распадается на пять более конкретных.</w:t>
      </w:r>
    </w:p>
    <w:p w:rsidR="00DB4834" w:rsidRPr="005E1584" w:rsidRDefault="00DB4834" w:rsidP="00FB1726">
      <w:pPr>
        <w:pStyle w:val="27"/>
        <w:shd w:val="clear" w:color="auto" w:fill="auto"/>
        <w:tabs>
          <w:tab w:val="left" w:pos="761"/>
        </w:tabs>
        <w:spacing w:before="0" w:line="240" w:lineRule="auto"/>
        <w:rPr>
          <w:sz w:val="28"/>
          <w:szCs w:val="28"/>
        </w:rPr>
      </w:pPr>
      <w:r>
        <w:rPr>
          <w:color w:val="000000"/>
          <w:sz w:val="28"/>
          <w:szCs w:val="28"/>
          <w:lang w:bidi="ru-RU"/>
        </w:rPr>
        <w:lastRenderedPageBreak/>
        <w:tab/>
        <w:t xml:space="preserve">1) </w:t>
      </w:r>
      <w:r w:rsidRPr="005E1584">
        <w:rPr>
          <w:color w:val="000000"/>
          <w:sz w:val="28"/>
          <w:szCs w:val="28"/>
          <w:lang w:bidi="ru-RU"/>
        </w:rPr>
        <w:t xml:space="preserve">Содержательная ценность текста определяется его </w:t>
      </w:r>
      <w:r>
        <w:rPr>
          <w:rStyle w:val="21pt"/>
          <w:sz w:val="28"/>
          <w:szCs w:val="28"/>
        </w:rPr>
        <w:t>стра</w:t>
      </w:r>
      <w:r w:rsidRPr="005E1584">
        <w:rPr>
          <w:rStyle w:val="21pt"/>
          <w:sz w:val="28"/>
          <w:szCs w:val="28"/>
        </w:rPr>
        <w:t>новедческим наполнением.</w:t>
      </w:r>
      <w:r w:rsidRPr="005E1584">
        <w:rPr>
          <w:color w:val="000000"/>
          <w:sz w:val="28"/>
          <w:szCs w:val="28"/>
          <w:lang w:bidi="ru-RU"/>
        </w:rPr>
        <w:t xml:space="preserve"> Чем больше текст содержит страноведческих сведений, чем существеннее они для нашей культуры, чем легче они воспринимаются и запоминаются, тем выше его содержательная ценность. Конечно, с позиций учебно</w:t>
      </w:r>
      <w:r w:rsidRPr="005E1584">
        <w:rPr>
          <w:color w:val="000000"/>
          <w:sz w:val="28"/>
          <w:szCs w:val="28"/>
          <w:lang w:bidi="ru-RU"/>
        </w:rPr>
        <w:softHyphen/>
      </w:r>
      <w:r>
        <w:rPr>
          <w:color w:val="000000"/>
          <w:sz w:val="28"/>
          <w:szCs w:val="28"/>
          <w:lang w:bidi="ru-RU"/>
        </w:rPr>
        <w:t>-</w:t>
      </w:r>
      <w:r w:rsidRPr="005E1584">
        <w:rPr>
          <w:color w:val="000000"/>
          <w:sz w:val="28"/>
          <w:szCs w:val="28"/>
          <w:lang w:bidi="ru-RU"/>
        </w:rPr>
        <w:t>методической целесообразности в отдельных случаях можно обо</w:t>
      </w:r>
      <w:r w:rsidRPr="005E1584">
        <w:rPr>
          <w:color w:val="000000"/>
          <w:sz w:val="28"/>
          <w:szCs w:val="28"/>
          <w:lang w:bidi="ru-RU"/>
        </w:rPr>
        <w:softHyphen/>
        <w:t>сновать использование «страноведчески пустых» текстов (напри</w:t>
      </w:r>
      <w:r w:rsidRPr="005E1584">
        <w:rPr>
          <w:color w:val="000000"/>
          <w:sz w:val="28"/>
          <w:szCs w:val="28"/>
          <w:lang w:bidi="ru-RU"/>
        </w:rPr>
        <w:softHyphen/>
        <w:t>мер, переводов с иностранных языков и описывающих иностран</w:t>
      </w:r>
      <w:r w:rsidRPr="005E1584">
        <w:rPr>
          <w:color w:val="000000"/>
          <w:sz w:val="28"/>
          <w:szCs w:val="28"/>
          <w:lang w:bidi="ru-RU"/>
        </w:rPr>
        <w:softHyphen/>
        <w:t>ную действительность) или текстов «нейтральной тематики» (ри</w:t>
      </w:r>
      <w:r w:rsidRPr="005E1584">
        <w:rPr>
          <w:color w:val="000000"/>
          <w:sz w:val="28"/>
          <w:szCs w:val="28"/>
          <w:lang w:bidi="ru-RU"/>
        </w:rPr>
        <w:softHyphen/>
        <w:t>сующих, например, красоты неба или моря), однако исключения лишь подтверждают общую установку.</w:t>
      </w:r>
    </w:p>
    <w:p w:rsidR="00DB4834" w:rsidRPr="005E1584" w:rsidRDefault="00DB4834" w:rsidP="00FB1726">
      <w:pPr>
        <w:pStyle w:val="27"/>
        <w:shd w:val="clear" w:color="auto" w:fill="auto"/>
        <w:tabs>
          <w:tab w:val="left" w:pos="761"/>
        </w:tabs>
        <w:spacing w:before="0" w:line="240" w:lineRule="auto"/>
        <w:rPr>
          <w:sz w:val="28"/>
          <w:szCs w:val="28"/>
        </w:rPr>
      </w:pPr>
      <w:r>
        <w:rPr>
          <w:color w:val="000000"/>
          <w:sz w:val="28"/>
          <w:szCs w:val="28"/>
          <w:lang w:bidi="ru-RU"/>
        </w:rPr>
        <w:tab/>
        <w:t xml:space="preserve">2) </w:t>
      </w:r>
      <w:r w:rsidRPr="005E1584">
        <w:rPr>
          <w:color w:val="000000"/>
          <w:sz w:val="28"/>
          <w:szCs w:val="28"/>
          <w:lang w:bidi="ru-RU"/>
        </w:rPr>
        <w:t>Страноведческая ценность текста определяется также сте</w:t>
      </w:r>
      <w:r w:rsidRPr="005E1584">
        <w:rPr>
          <w:color w:val="000000"/>
          <w:sz w:val="28"/>
          <w:szCs w:val="28"/>
          <w:lang w:bidi="ru-RU"/>
        </w:rPr>
        <w:softHyphen/>
        <w:t xml:space="preserve">пенью его </w:t>
      </w:r>
      <w:r w:rsidRPr="005E1584">
        <w:rPr>
          <w:rStyle w:val="21pt"/>
          <w:sz w:val="28"/>
          <w:szCs w:val="28"/>
        </w:rPr>
        <w:t>современности.</w:t>
      </w:r>
      <w:r w:rsidRPr="005E1584">
        <w:rPr>
          <w:color w:val="000000"/>
          <w:sz w:val="28"/>
          <w:szCs w:val="28"/>
          <w:lang w:bidi="ru-RU"/>
        </w:rPr>
        <w:t xml:space="preserve"> Лишь тот учебник можно считать пригодным к пользованию, который отражает актуальную культу</w:t>
      </w:r>
      <w:r w:rsidRPr="005E1584">
        <w:rPr>
          <w:color w:val="000000"/>
          <w:sz w:val="28"/>
          <w:szCs w:val="28"/>
          <w:lang w:bidi="ru-RU"/>
        </w:rPr>
        <w:softHyphen/>
        <w:t xml:space="preserve">ру </w:t>
      </w:r>
      <w:r>
        <w:rPr>
          <w:color w:val="000000"/>
          <w:sz w:val="28"/>
          <w:szCs w:val="28"/>
          <w:lang w:bidi="ru-RU"/>
        </w:rPr>
        <w:t>нашей страны</w:t>
      </w:r>
      <w:r w:rsidRPr="005E1584">
        <w:rPr>
          <w:color w:val="000000"/>
          <w:sz w:val="28"/>
          <w:szCs w:val="28"/>
          <w:lang w:bidi="ru-RU"/>
        </w:rPr>
        <w:t>. Практика создания пособий за границей убедительно показывает, что разрабатываемый учебник может устареть уже в процессе подготовки к изданию. Переиздаваемые пособия должны просматриваться с целью устранения устаревших фактов и с целью включения сведений, которые стали актуальными.</w:t>
      </w:r>
      <w:r>
        <w:rPr>
          <w:color w:val="000000"/>
          <w:sz w:val="28"/>
          <w:szCs w:val="28"/>
          <w:lang w:bidi="ru-RU"/>
        </w:rPr>
        <w:t xml:space="preserve"> </w:t>
      </w:r>
      <w:r w:rsidRPr="005E1584">
        <w:rPr>
          <w:color w:val="000000"/>
          <w:sz w:val="28"/>
          <w:szCs w:val="28"/>
          <w:lang w:bidi="ru-RU"/>
        </w:rPr>
        <w:t>Требование ориентации на современную культуру не следует смешивать с погоней за сиюминутной, преходящей информацией.</w:t>
      </w:r>
    </w:p>
    <w:p w:rsidR="00DB4834" w:rsidRPr="005E1584" w:rsidRDefault="00DB4834" w:rsidP="00FB1726">
      <w:pPr>
        <w:pStyle w:val="27"/>
        <w:shd w:val="clear" w:color="auto" w:fill="auto"/>
        <w:tabs>
          <w:tab w:val="left" w:pos="766"/>
        </w:tabs>
        <w:spacing w:before="0" w:line="240" w:lineRule="auto"/>
        <w:rPr>
          <w:sz w:val="28"/>
          <w:szCs w:val="28"/>
        </w:rPr>
      </w:pPr>
      <w:r>
        <w:rPr>
          <w:color w:val="000000"/>
          <w:sz w:val="28"/>
          <w:szCs w:val="28"/>
          <w:lang w:bidi="ru-RU"/>
        </w:rPr>
        <w:tab/>
        <w:t xml:space="preserve">3) </w:t>
      </w:r>
      <w:r w:rsidRPr="005E1584">
        <w:rPr>
          <w:color w:val="000000"/>
          <w:sz w:val="28"/>
          <w:szCs w:val="28"/>
          <w:lang w:bidi="ru-RU"/>
        </w:rPr>
        <w:t xml:space="preserve">С этой установкой тесно связан принцип </w:t>
      </w:r>
      <w:r w:rsidRPr="005E1584">
        <w:rPr>
          <w:rStyle w:val="21pt"/>
          <w:sz w:val="28"/>
          <w:szCs w:val="28"/>
        </w:rPr>
        <w:t>актуального историзма,</w:t>
      </w:r>
      <w:r w:rsidRPr="005E1584">
        <w:rPr>
          <w:color w:val="000000"/>
          <w:sz w:val="28"/>
          <w:szCs w:val="28"/>
          <w:lang w:bidi="ru-RU"/>
        </w:rPr>
        <w:t xml:space="preserve"> который, к сожалению, иногда или прямо отрица</w:t>
      </w:r>
      <w:r w:rsidRPr="005E1584">
        <w:rPr>
          <w:color w:val="000000"/>
          <w:sz w:val="28"/>
          <w:szCs w:val="28"/>
          <w:lang w:bidi="ru-RU"/>
        </w:rPr>
        <w:softHyphen/>
        <w:t>ется, или игнорируется. Исторический, накопительный характер культуры в ее современном состоянии совершенно очевиден, поэтому не должно быть учебников, в которых не было бы</w:t>
      </w:r>
      <w:r>
        <w:rPr>
          <w:color w:val="000000"/>
          <w:sz w:val="28"/>
          <w:szCs w:val="28"/>
          <w:lang w:bidi="ru-RU"/>
        </w:rPr>
        <w:t xml:space="preserve"> </w:t>
      </w:r>
      <w:r w:rsidRPr="005E1584">
        <w:rPr>
          <w:color w:val="000000"/>
          <w:sz w:val="28"/>
          <w:szCs w:val="28"/>
          <w:lang w:bidi="ru-RU"/>
        </w:rPr>
        <w:t>стихов Пушкина или рассказов Чехова, не говорилось бы о воз</w:t>
      </w:r>
      <w:r w:rsidRPr="005E1584">
        <w:rPr>
          <w:color w:val="000000"/>
          <w:sz w:val="28"/>
          <w:szCs w:val="28"/>
          <w:lang w:bidi="ru-RU"/>
        </w:rPr>
        <w:softHyphen/>
        <w:t>никновении Москвы или о событиях Великой Отечественной войны.</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Важно проводить грань между принципом актуального ис</w:t>
      </w:r>
      <w:r w:rsidRPr="005E1584">
        <w:rPr>
          <w:color w:val="000000"/>
          <w:sz w:val="28"/>
          <w:szCs w:val="28"/>
          <w:lang w:bidi="ru-RU"/>
        </w:rPr>
        <w:softHyphen/>
        <w:t>торизма и архаизирующим подходом. Актуальный историзм своим наименованием показывает, что в содержание учебника следует включать те исторические сведения, которые сегодня известны всем носителям языка и которые</w:t>
      </w:r>
      <w:r>
        <w:rPr>
          <w:color w:val="000000"/>
          <w:sz w:val="28"/>
          <w:szCs w:val="28"/>
          <w:lang w:bidi="ru-RU"/>
        </w:rPr>
        <w:t xml:space="preserve"> помогают лучше понять и усвоит</w:t>
      </w:r>
      <w:r w:rsidRPr="005E1584">
        <w:rPr>
          <w:color w:val="000000"/>
          <w:sz w:val="28"/>
          <w:szCs w:val="28"/>
          <w:lang w:bidi="ru-RU"/>
        </w:rPr>
        <w:t>ь черты современного образа жизни. Здесь уместен образ перевернутой, обращенной острием вниз пирамиды: чем ближе к нам некоторый исторический период, тем больше из него берется сведений.</w:t>
      </w:r>
    </w:p>
    <w:p w:rsidR="00DB4834" w:rsidRPr="005E1584" w:rsidRDefault="00DB4834" w:rsidP="00FB1726">
      <w:pPr>
        <w:pStyle w:val="27"/>
        <w:shd w:val="clear" w:color="auto" w:fill="auto"/>
        <w:tabs>
          <w:tab w:val="left" w:pos="606"/>
        </w:tabs>
        <w:spacing w:before="0" w:line="240" w:lineRule="auto"/>
        <w:rPr>
          <w:sz w:val="28"/>
          <w:szCs w:val="28"/>
        </w:rPr>
      </w:pPr>
      <w:r>
        <w:rPr>
          <w:color w:val="000000"/>
          <w:sz w:val="28"/>
          <w:szCs w:val="28"/>
          <w:lang w:bidi="ru-RU"/>
        </w:rPr>
        <w:tab/>
        <w:t xml:space="preserve">4) </w:t>
      </w:r>
      <w:r w:rsidRPr="005E1584">
        <w:rPr>
          <w:color w:val="000000"/>
          <w:sz w:val="28"/>
          <w:szCs w:val="28"/>
          <w:lang w:bidi="ru-RU"/>
        </w:rPr>
        <w:t>Последним принципом отбора текстов с точки зрения со</w:t>
      </w:r>
      <w:r w:rsidRPr="005E1584">
        <w:rPr>
          <w:color w:val="000000"/>
          <w:sz w:val="28"/>
          <w:szCs w:val="28"/>
          <w:lang w:bidi="ru-RU"/>
        </w:rPr>
        <w:softHyphen/>
        <w:t xml:space="preserve">держания является требование </w:t>
      </w:r>
      <w:r w:rsidRPr="005E1584">
        <w:rPr>
          <w:rStyle w:val="21pt"/>
          <w:sz w:val="28"/>
          <w:szCs w:val="28"/>
        </w:rPr>
        <w:t>типичности</w:t>
      </w:r>
      <w:r w:rsidRPr="005E1584">
        <w:rPr>
          <w:color w:val="000000"/>
          <w:sz w:val="28"/>
          <w:szCs w:val="28"/>
          <w:lang w:bidi="ru-RU"/>
        </w:rPr>
        <w:t xml:space="preserve"> отражаемых ими фактов. В погоне за ложной занимательностью составители учеб</w:t>
      </w:r>
      <w:r w:rsidRPr="005E1584">
        <w:rPr>
          <w:color w:val="000000"/>
          <w:sz w:val="28"/>
          <w:szCs w:val="28"/>
          <w:lang w:bidi="ru-RU"/>
        </w:rPr>
        <w:softHyphen/>
        <w:t>ников в некоторых случаях перенасыщают их такими матери</w:t>
      </w:r>
      <w:r w:rsidRPr="005E1584">
        <w:rPr>
          <w:color w:val="000000"/>
          <w:sz w:val="28"/>
          <w:szCs w:val="28"/>
          <w:lang w:bidi="ru-RU"/>
        </w:rPr>
        <w:softHyphen/>
        <w:t>алами, в которых действующие лица попадают в чрезвычайные обстоятельства или в которых обсуждаются пусть яркие, но редкие явления. Ссылки на перепечатку материалов из газет и журналов бьют мимо цели: в периодике часто обсуждаются вопросы, беспокоящие общество именно в силу своей нетипич</w:t>
      </w:r>
      <w:r w:rsidRPr="005E1584">
        <w:rPr>
          <w:color w:val="000000"/>
          <w:sz w:val="28"/>
          <w:szCs w:val="28"/>
          <w:lang w:bidi="ru-RU"/>
        </w:rPr>
        <w:softHyphen/>
        <w:t>но</w:t>
      </w:r>
      <w:r w:rsidR="00D41837">
        <w:rPr>
          <w:color w:val="000000"/>
          <w:sz w:val="28"/>
          <w:szCs w:val="28"/>
          <w:lang w:bidi="ru-RU"/>
        </w:rPr>
        <w:t>сти</w:t>
      </w:r>
      <w:r w:rsidRPr="005E1584">
        <w:rPr>
          <w:color w:val="000000"/>
          <w:sz w:val="28"/>
          <w:szCs w:val="28"/>
          <w:lang w:bidi="ru-RU"/>
        </w:rPr>
        <w:t>, но средства массовой информации при этом обращаются к читателям, которые хорошо знают «нормальное» положение дел. Иностранный студент или слушатель, напротив, такими фоновыми знаниями не располагает, поэтому он может принять редкое за обычное, случайное за распространенное.</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lastRenderedPageBreak/>
        <w:t>Следовательно, одного требования достоверности материа</w:t>
      </w:r>
      <w:r w:rsidRPr="005E1584">
        <w:rPr>
          <w:color w:val="000000"/>
          <w:sz w:val="28"/>
          <w:szCs w:val="28"/>
          <w:lang w:bidi="ru-RU"/>
        </w:rPr>
        <w:softHyphen/>
        <w:t>лов учебника недостаточно: они, несомненно, должны быть до</w:t>
      </w:r>
      <w:r w:rsidRPr="005E1584">
        <w:rPr>
          <w:color w:val="000000"/>
          <w:sz w:val="28"/>
          <w:szCs w:val="28"/>
          <w:lang w:bidi="ru-RU"/>
        </w:rPr>
        <w:softHyphen/>
        <w:t>стоверными, но, кроме того, они призваны отражать типичные и прогрессивные черты нашего образа жизни.</w:t>
      </w:r>
    </w:p>
    <w:p w:rsidR="00DB4834" w:rsidRDefault="00DB4834" w:rsidP="00FB1726">
      <w:pPr>
        <w:pStyle w:val="27"/>
        <w:shd w:val="clear" w:color="auto" w:fill="auto"/>
        <w:spacing w:before="0" w:line="240" w:lineRule="auto"/>
        <w:ind w:firstLine="708"/>
        <w:rPr>
          <w:color w:val="000000"/>
          <w:sz w:val="28"/>
          <w:szCs w:val="28"/>
          <w:lang w:bidi="ru-RU"/>
        </w:rPr>
      </w:pPr>
      <w:r w:rsidRPr="005E1584">
        <w:rPr>
          <w:color w:val="000000"/>
          <w:sz w:val="28"/>
          <w:szCs w:val="28"/>
          <w:lang w:bidi="ru-RU"/>
        </w:rPr>
        <w:t>Изложенные четыре критерия делают учебник страноведчески ценным, если они реализованы в комплексе. Неправильно один из признаков поставить на первое место за счет остальных и не</w:t>
      </w:r>
      <w:r w:rsidRPr="005E1584">
        <w:rPr>
          <w:color w:val="000000"/>
          <w:sz w:val="28"/>
          <w:szCs w:val="28"/>
          <w:lang w:bidi="ru-RU"/>
        </w:rPr>
        <w:softHyphen/>
        <w:t>правильно исключить какой-либо из них. Каждый текст, который оценивается в его содержательном плане, следует проверять по всем четырем критериям.</w:t>
      </w:r>
    </w:p>
    <w:p w:rsidR="00E86069" w:rsidRDefault="00E86069" w:rsidP="00FB1726">
      <w:pPr>
        <w:pStyle w:val="27"/>
        <w:shd w:val="clear" w:color="auto" w:fill="auto"/>
        <w:spacing w:before="0" w:line="240" w:lineRule="auto"/>
        <w:ind w:firstLine="708"/>
        <w:rPr>
          <w:color w:val="000000"/>
          <w:sz w:val="28"/>
          <w:szCs w:val="28"/>
          <w:lang w:bidi="ru-RU"/>
        </w:rPr>
      </w:pPr>
    </w:p>
    <w:p w:rsidR="00E86069" w:rsidRPr="005E1584" w:rsidRDefault="00E86069" w:rsidP="00FB1726">
      <w:pPr>
        <w:pStyle w:val="27"/>
        <w:shd w:val="clear" w:color="auto" w:fill="auto"/>
        <w:spacing w:before="0" w:line="240" w:lineRule="auto"/>
        <w:ind w:firstLine="708"/>
        <w:rPr>
          <w:sz w:val="28"/>
          <w:szCs w:val="28"/>
        </w:rPr>
      </w:pPr>
    </w:p>
    <w:p w:rsidR="00DB4834" w:rsidRPr="00A64C8B" w:rsidRDefault="00DB4834" w:rsidP="00FB1726">
      <w:pPr>
        <w:spacing w:after="0" w:line="240" w:lineRule="auto"/>
        <w:rPr>
          <w:rFonts w:ascii="Times New Roman" w:hAnsi="Times New Roman"/>
          <w:b/>
          <w:sz w:val="28"/>
          <w:szCs w:val="28"/>
        </w:rPr>
      </w:pPr>
      <w:r w:rsidRPr="00A64C8B">
        <w:rPr>
          <w:rFonts w:ascii="Times New Roman" w:hAnsi="Times New Roman" w:cs="Times New Roman"/>
          <w:b/>
          <w:sz w:val="28"/>
          <w:szCs w:val="28"/>
        </w:rPr>
        <w:t>3. Л</w:t>
      </w:r>
      <w:r w:rsidRPr="00A64C8B">
        <w:rPr>
          <w:rFonts w:ascii="Times New Roman" w:eastAsia="Calibri" w:hAnsi="Times New Roman" w:cs="Times New Roman"/>
          <w:b/>
          <w:sz w:val="28"/>
          <w:szCs w:val="28"/>
        </w:rPr>
        <w:t>ингвострановедческий комментарий.</w:t>
      </w:r>
    </w:p>
    <w:p w:rsidR="00DB4834" w:rsidRPr="005E1584" w:rsidRDefault="00DB4834" w:rsidP="00FB1726">
      <w:pPr>
        <w:spacing w:after="0" w:line="240" w:lineRule="auto"/>
        <w:rPr>
          <w:rFonts w:ascii="Times New Roman" w:hAnsi="Times New Roman" w:cs="Times New Roman"/>
          <w:sz w:val="28"/>
          <w:szCs w:val="28"/>
        </w:rPr>
      </w:pP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 предыдущей главе рассматривались тексты, созданные спе</w:t>
      </w:r>
      <w:r w:rsidRPr="005E1584">
        <w:rPr>
          <w:color w:val="000000"/>
          <w:sz w:val="28"/>
          <w:szCs w:val="28"/>
          <w:lang w:bidi="ru-RU"/>
        </w:rPr>
        <w:softHyphen/>
        <w:t>циально для иностранца. При их создании составители учли меру подготовленности адресата и устранили из исходных тек</w:t>
      </w:r>
      <w:r w:rsidRPr="005E1584">
        <w:rPr>
          <w:color w:val="000000"/>
          <w:sz w:val="28"/>
          <w:szCs w:val="28"/>
          <w:lang w:bidi="ru-RU"/>
        </w:rPr>
        <w:softHyphen/>
        <w:t>стов все потенциальные трудности. Теперь наше внимание пе</w:t>
      </w:r>
      <w:r w:rsidRPr="005E1584">
        <w:rPr>
          <w:color w:val="000000"/>
          <w:sz w:val="28"/>
          <w:szCs w:val="28"/>
          <w:lang w:bidi="ru-RU"/>
        </w:rPr>
        <w:softHyphen/>
        <w:t>реключается на тексты, которые написаны для носителей языка, но которые без существенных модификаций вводятся в обучение иностранцев.</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Когда в языковой учебный процесс вводится подлинная газета или неадаптированный отрывок из романа, то о предварительно снятых трудностях (внутритекстовых) говорить, конечно, не при</w:t>
      </w:r>
      <w:r w:rsidRPr="005E1584">
        <w:rPr>
          <w:color w:val="000000"/>
          <w:sz w:val="28"/>
          <w:szCs w:val="28"/>
          <w:lang w:bidi="ru-RU"/>
        </w:rPr>
        <w:softHyphen/>
        <w:t>ходится. Поэтому чтение текстов облегчают с помощью коммен</w:t>
      </w:r>
      <w:r w:rsidRPr="005E1584">
        <w:rPr>
          <w:color w:val="000000"/>
          <w:sz w:val="28"/>
          <w:szCs w:val="28"/>
          <w:lang w:bidi="ru-RU"/>
        </w:rPr>
        <w:softHyphen/>
        <w:t>тирования.</w:t>
      </w:r>
    </w:p>
    <w:p w:rsidR="00DB4834" w:rsidRPr="005E1584" w:rsidRDefault="00DB4834" w:rsidP="00FB1726">
      <w:pPr>
        <w:pStyle w:val="27"/>
        <w:shd w:val="clear" w:color="auto" w:fill="auto"/>
        <w:spacing w:before="0" w:line="240" w:lineRule="auto"/>
        <w:ind w:firstLine="708"/>
        <w:rPr>
          <w:sz w:val="28"/>
          <w:szCs w:val="28"/>
        </w:rPr>
      </w:pPr>
      <w:r w:rsidRPr="005E1584">
        <w:rPr>
          <w:rStyle w:val="21pt"/>
          <w:sz w:val="28"/>
          <w:szCs w:val="28"/>
        </w:rPr>
        <w:t>Комментарий</w:t>
      </w:r>
      <w:r>
        <w:rPr>
          <w:rStyle w:val="21pt"/>
          <w:sz w:val="28"/>
          <w:szCs w:val="28"/>
        </w:rPr>
        <w:t xml:space="preserve"> – </w:t>
      </w:r>
      <w:r w:rsidRPr="005E1584">
        <w:rPr>
          <w:rStyle w:val="21pt"/>
          <w:sz w:val="28"/>
          <w:szCs w:val="28"/>
        </w:rPr>
        <w:t>это</w:t>
      </w:r>
      <w:r w:rsidRPr="005E1584">
        <w:rPr>
          <w:color w:val="000000"/>
          <w:sz w:val="28"/>
          <w:szCs w:val="28"/>
          <w:lang w:bidi="ru-RU"/>
        </w:rPr>
        <w:t xml:space="preserve"> любое разъяснение, относимое к определенному слову или выражению текста, к определенному отрывку или ко всему тексту целиком. В некоторых случаях комментарий ничем не отличается от тех способов семантизации, которые были описаны выше, однако ему присуща специфическая, только для него характерная особенность</w:t>
      </w:r>
      <w:r>
        <w:rPr>
          <w:color w:val="000000"/>
          <w:sz w:val="28"/>
          <w:szCs w:val="28"/>
          <w:lang w:bidi="ru-RU"/>
        </w:rPr>
        <w:t>–</w:t>
      </w:r>
      <w:r w:rsidRPr="005E1584">
        <w:rPr>
          <w:color w:val="000000"/>
          <w:sz w:val="28"/>
          <w:szCs w:val="28"/>
          <w:lang w:bidi="ru-RU"/>
        </w:rPr>
        <w:t>он всегда соотнесен с текстом, ради которого написан. Независимо от того, для какой читательской категории комментарий пред</w:t>
      </w:r>
      <w:r w:rsidRPr="005E1584">
        <w:rPr>
          <w:color w:val="000000"/>
          <w:sz w:val="28"/>
          <w:szCs w:val="28"/>
          <w:lang w:bidi="ru-RU"/>
        </w:rPr>
        <w:softHyphen/>
        <w:t>назначен, он не представляет собой чего-то автономного от текста, а подчинен ему</w:t>
      </w:r>
      <w:r w:rsidR="00E86069">
        <w:rPr>
          <w:color w:val="000000"/>
          <w:sz w:val="28"/>
          <w:szCs w:val="28"/>
          <w:lang w:bidi="ru-RU"/>
        </w:rPr>
        <w:t xml:space="preserve"> </w:t>
      </w:r>
      <w:r>
        <w:rPr>
          <w:color w:val="000000"/>
          <w:sz w:val="28"/>
          <w:szCs w:val="28"/>
          <w:lang w:bidi="ru-RU"/>
        </w:rPr>
        <w:t>–</w:t>
      </w:r>
      <w:r w:rsidR="00E86069">
        <w:rPr>
          <w:color w:val="000000"/>
          <w:sz w:val="28"/>
          <w:szCs w:val="28"/>
          <w:lang w:bidi="ru-RU"/>
        </w:rPr>
        <w:t xml:space="preserve"> </w:t>
      </w:r>
      <w:r w:rsidRPr="005E1584">
        <w:rPr>
          <w:color w:val="000000"/>
          <w:sz w:val="28"/>
          <w:szCs w:val="28"/>
          <w:lang w:bidi="ru-RU"/>
        </w:rPr>
        <w:t>он должен помочь читателю понять текст.</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 опорой на суждения Ю. М. Лотмана [1980] приведем еще некоторые сведения. Чтение комментария не может быть само</w:t>
      </w:r>
      <w:r w:rsidRPr="005E1584">
        <w:rPr>
          <w:color w:val="000000"/>
          <w:sz w:val="28"/>
          <w:szCs w:val="28"/>
          <w:lang w:bidi="ru-RU"/>
        </w:rPr>
        <w:softHyphen/>
        <w:t>стоятельным: он должен всегда читаться одновременно и парал</w:t>
      </w:r>
      <w:r w:rsidRPr="005E1584">
        <w:rPr>
          <w:color w:val="000000"/>
          <w:sz w:val="28"/>
          <w:szCs w:val="28"/>
          <w:lang w:bidi="ru-RU"/>
        </w:rPr>
        <w:softHyphen/>
        <w:t>лельно с соответствующим текстом. Комментарий не всесилен: он только помогает читательскому восприятию, но не отменяет ни труда, который читателю предстоит затратить, ни обязатель</w:t>
      </w:r>
      <w:r w:rsidRPr="005E1584">
        <w:rPr>
          <w:color w:val="000000"/>
          <w:sz w:val="28"/>
          <w:szCs w:val="28"/>
          <w:lang w:bidi="ru-RU"/>
        </w:rPr>
        <w:softHyphen/>
        <w:t>ного интереса к произведению. Наконец, его характеристики (что именно будет разъясняться и какова должна быть глубина разъ</w:t>
      </w:r>
      <w:r w:rsidRPr="005E1584">
        <w:rPr>
          <w:color w:val="000000"/>
          <w:sz w:val="28"/>
          <w:szCs w:val="28"/>
          <w:lang w:bidi="ru-RU"/>
        </w:rPr>
        <w:softHyphen/>
        <w:t>яснений) задаются адресатом. Никакой комментарий не может (и не должен) объяснять все. Если занизить представление об уровне подготовленности адресата и начать «разжевывать» достаточно понятное, то это не только бесполезно и расточительно, но еще и обидно для пользователя.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Потенциальные трудности, с которыми иностранный чита</w:t>
      </w:r>
      <w:r w:rsidRPr="005E1584">
        <w:rPr>
          <w:color w:val="000000"/>
          <w:sz w:val="28"/>
          <w:szCs w:val="28"/>
          <w:lang w:bidi="ru-RU"/>
        </w:rPr>
        <w:softHyphen/>
        <w:t>тель сталкивается при погружении в публицистику и художест</w:t>
      </w:r>
      <w:r w:rsidRPr="005E1584">
        <w:rPr>
          <w:color w:val="000000"/>
          <w:sz w:val="28"/>
          <w:szCs w:val="28"/>
          <w:lang w:bidi="ru-RU"/>
        </w:rPr>
        <w:softHyphen/>
        <w:t xml:space="preserve">венную литературу, </w:t>
      </w:r>
      <w:r w:rsidRPr="005E1584">
        <w:rPr>
          <w:color w:val="000000"/>
          <w:sz w:val="28"/>
          <w:szCs w:val="28"/>
          <w:lang w:bidi="ru-RU"/>
        </w:rPr>
        <w:lastRenderedPageBreak/>
        <w:t>двоякого рода.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Во-первых, могут встретиться слова и выражения, выходящие за пределы лексического запаса учащихся, или неупотребитель</w:t>
      </w:r>
      <w:r w:rsidRPr="005E1584">
        <w:rPr>
          <w:color w:val="000000"/>
          <w:sz w:val="28"/>
          <w:szCs w:val="28"/>
          <w:lang w:bidi="ru-RU"/>
        </w:rPr>
        <w:softHyphen/>
        <w:t>ные и периферийные для современного русского литературного языка, или отличающиеся своей семантикой от «обычного» сло</w:t>
      </w:r>
      <w:r w:rsidRPr="005E1584">
        <w:rPr>
          <w:color w:val="000000"/>
          <w:sz w:val="28"/>
          <w:szCs w:val="28"/>
          <w:lang w:bidi="ru-RU"/>
        </w:rPr>
        <w:softHyphen/>
        <w:t xml:space="preserve">воупотребления. Перечисленные затруднения снимаются в </w:t>
      </w:r>
      <w:r w:rsidRPr="005E1584">
        <w:rPr>
          <w:rStyle w:val="21pt"/>
          <w:sz w:val="28"/>
          <w:szCs w:val="28"/>
        </w:rPr>
        <w:t>лин</w:t>
      </w:r>
      <w:r w:rsidRPr="005E1584">
        <w:rPr>
          <w:rStyle w:val="21pt"/>
          <w:sz w:val="28"/>
          <w:szCs w:val="28"/>
        </w:rPr>
        <w:softHyphen/>
        <w:t>гвистическом комментарии,</w:t>
      </w:r>
      <w:r w:rsidRPr="005E1584">
        <w:rPr>
          <w:color w:val="000000"/>
          <w:sz w:val="28"/>
          <w:szCs w:val="28"/>
          <w:lang w:bidi="ru-RU"/>
        </w:rPr>
        <w:t xml:space="preserve"> который обычно не касается значения текстовых единиц: он просто переводит трудное выра</w:t>
      </w:r>
      <w:r w:rsidRPr="005E1584">
        <w:rPr>
          <w:color w:val="000000"/>
          <w:sz w:val="28"/>
          <w:szCs w:val="28"/>
          <w:lang w:bidi="ru-RU"/>
        </w:rPr>
        <w:softHyphen/>
        <w:t xml:space="preserve">жение (диалектное, жаргонное, архаичное и т. д.) в доступное адресату. На форму текстовых единиц направлен также </w:t>
      </w:r>
      <w:r w:rsidRPr="005E1584">
        <w:rPr>
          <w:rStyle w:val="21pt"/>
          <w:sz w:val="28"/>
          <w:szCs w:val="28"/>
        </w:rPr>
        <w:t>стили</w:t>
      </w:r>
      <w:r w:rsidRPr="005E1584">
        <w:rPr>
          <w:rStyle w:val="21pt"/>
          <w:sz w:val="28"/>
          <w:szCs w:val="28"/>
        </w:rPr>
        <w:softHyphen/>
        <w:t>стический комментарий,</w:t>
      </w:r>
      <w:r w:rsidRPr="005E1584">
        <w:rPr>
          <w:color w:val="000000"/>
          <w:sz w:val="28"/>
          <w:szCs w:val="28"/>
          <w:lang w:bidi="ru-RU"/>
        </w:rPr>
        <w:t xml:space="preserve"> демонстрирующий внешние при</w:t>
      </w:r>
      <w:r w:rsidRPr="005E1584">
        <w:rPr>
          <w:color w:val="000000"/>
          <w:sz w:val="28"/>
          <w:szCs w:val="28"/>
          <w:lang w:bidi="ru-RU"/>
        </w:rPr>
        <w:softHyphen/>
        <w:t>емы выразительности, эстетику художественного текста. Линг</w:t>
      </w:r>
      <w:r w:rsidRPr="005E1584">
        <w:rPr>
          <w:color w:val="000000"/>
          <w:sz w:val="28"/>
          <w:szCs w:val="28"/>
          <w:lang w:bidi="ru-RU"/>
        </w:rPr>
        <w:softHyphen/>
        <w:t>вистический и стилистический комментарии, понятые таким об</w:t>
      </w:r>
      <w:r w:rsidRPr="005E1584">
        <w:rPr>
          <w:color w:val="000000"/>
          <w:sz w:val="28"/>
          <w:szCs w:val="28"/>
          <w:lang w:bidi="ru-RU"/>
        </w:rPr>
        <w:softHyphen/>
        <w:t>разом, далее нами не рассматриваются.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Во-вторых, в тексте встречаются слова и выражения с националь</w:t>
      </w:r>
      <w:r w:rsidRPr="005E1584">
        <w:rPr>
          <w:color w:val="000000"/>
          <w:sz w:val="28"/>
          <w:szCs w:val="28"/>
          <w:lang w:bidi="ru-RU"/>
        </w:rPr>
        <w:softHyphen/>
        <w:t>но-культурной семантикой (названия учреждений, документации, чинов, званий, должностей, отличий, денежных единиц, всевоз</w:t>
      </w:r>
      <w:r w:rsidRPr="005E1584">
        <w:rPr>
          <w:color w:val="000000"/>
          <w:sz w:val="28"/>
          <w:szCs w:val="28"/>
          <w:lang w:bidi="ru-RU"/>
        </w:rPr>
        <w:softHyphen/>
        <w:t>можных мер, административного деления, блюд и напитков и т. д.), которые невозможно разъяснить путем синонимических замен, перефразирования. Комментарий, цель которого заключа</w:t>
      </w:r>
      <w:r w:rsidRPr="005E1584">
        <w:rPr>
          <w:color w:val="000000"/>
          <w:sz w:val="28"/>
          <w:szCs w:val="28"/>
          <w:lang w:bidi="ru-RU"/>
        </w:rPr>
        <w:softHyphen/>
        <w:t xml:space="preserve">ется в изъяснении внеязыковых явлений, называют по-разному </w:t>
      </w:r>
      <w:r>
        <w:rPr>
          <w:color w:val="000000"/>
          <w:sz w:val="28"/>
          <w:szCs w:val="28"/>
          <w:lang w:bidi="ru-RU"/>
        </w:rPr>
        <w:t>–</w:t>
      </w:r>
      <w:r w:rsidRPr="005E1584">
        <w:rPr>
          <w:color w:val="000000"/>
          <w:sz w:val="28"/>
          <w:szCs w:val="28"/>
          <w:lang w:bidi="ru-RU"/>
        </w:rPr>
        <w:t xml:space="preserve"> реальным, историко-литературным, бытовым, социальным, тек</w:t>
      </w:r>
      <w:r w:rsidRPr="005E1584">
        <w:rPr>
          <w:color w:val="000000"/>
          <w:sz w:val="28"/>
          <w:szCs w:val="28"/>
          <w:lang w:bidi="ru-RU"/>
        </w:rPr>
        <w:softHyphen/>
        <w:t>стуальным. Поскольку, как станет ясно из дальнейшего, он сво</w:t>
      </w:r>
      <w:r w:rsidRPr="005E1584">
        <w:rPr>
          <w:color w:val="000000"/>
          <w:sz w:val="28"/>
          <w:szCs w:val="28"/>
          <w:lang w:bidi="ru-RU"/>
        </w:rPr>
        <w:softHyphen/>
        <w:t xml:space="preserve">дится к лингвострановедческой семантизации, данный вид комментария правильно именовать </w:t>
      </w:r>
      <w:r w:rsidRPr="005E1584">
        <w:rPr>
          <w:rStyle w:val="21pt"/>
          <w:sz w:val="28"/>
          <w:szCs w:val="28"/>
        </w:rPr>
        <w:t>лингвострановедческим.</w:t>
      </w:r>
    </w:p>
    <w:p w:rsidR="00DB4834" w:rsidRDefault="00DB4834" w:rsidP="00FB1726">
      <w:pPr>
        <w:pStyle w:val="52"/>
        <w:shd w:val="clear" w:color="auto" w:fill="auto"/>
        <w:spacing w:before="0" w:after="0" w:line="240" w:lineRule="auto"/>
        <w:ind w:firstLine="708"/>
        <w:jc w:val="both"/>
        <w:rPr>
          <w:rFonts w:ascii="Times New Roman" w:eastAsia="Tahoma" w:hAnsi="Times New Roman"/>
          <w:color w:val="000000"/>
          <w:sz w:val="28"/>
          <w:szCs w:val="28"/>
          <w:lang w:bidi="ru-RU"/>
        </w:rPr>
      </w:pPr>
      <w:r>
        <w:rPr>
          <w:rFonts w:ascii="Times New Roman" w:eastAsia="Tahoma" w:hAnsi="Times New Roman"/>
          <w:color w:val="000000"/>
          <w:sz w:val="28"/>
          <w:szCs w:val="28"/>
          <w:lang w:bidi="ru-RU"/>
        </w:rPr>
        <w:t>П</w:t>
      </w:r>
      <w:r w:rsidRPr="005E1584">
        <w:rPr>
          <w:rFonts w:ascii="Times New Roman" w:eastAsia="Tahoma" w:hAnsi="Times New Roman"/>
          <w:color w:val="000000"/>
          <w:sz w:val="28"/>
          <w:szCs w:val="28"/>
          <w:lang w:bidi="ru-RU"/>
        </w:rPr>
        <w:t>ервый вид лингвострановедческого комментария: прагматичный</w:t>
      </w:r>
      <w:r>
        <w:rPr>
          <w:rFonts w:ascii="Times New Roman" w:eastAsia="Tahoma" w:hAnsi="Times New Roman"/>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Обратимся к лингвострановедческому комментированию тек</w:t>
      </w:r>
      <w:r w:rsidRPr="005E1584">
        <w:rPr>
          <w:color w:val="000000"/>
          <w:sz w:val="28"/>
          <w:szCs w:val="28"/>
          <w:lang w:bidi="ru-RU"/>
        </w:rPr>
        <w:softHyphen/>
        <w:t>стов, которые или написаны с прагматичным замыслом, или первоначально должны быть поняты прагматично.</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Вот начало рассказа А. Чехова «Смерть чиновника»: «В один прекрасный вечер не менее прекрасный экзекутор, Иван Дмитрии Червяков, сидел во втором ряду кресел и глядел в бинокль на „</w:t>
      </w:r>
      <w:proofErr w:type="spellStart"/>
      <w:r w:rsidRPr="005E1584">
        <w:rPr>
          <w:color w:val="000000"/>
          <w:sz w:val="28"/>
          <w:szCs w:val="28"/>
          <w:lang w:bidi="ru-RU"/>
        </w:rPr>
        <w:t>Корневильские</w:t>
      </w:r>
      <w:proofErr w:type="spellEnd"/>
      <w:r w:rsidRPr="005E1584">
        <w:rPr>
          <w:color w:val="000000"/>
          <w:sz w:val="28"/>
          <w:szCs w:val="28"/>
          <w:lang w:bidi="ru-RU"/>
        </w:rPr>
        <w:t xml:space="preserve"> колокола». Эта фраза имеет прямой, букваль</w:t>
      </w:r>
      <w:r w:rsidRPr="005E1584">
        <w:rPr>
          <w:color w:val="000000"/>
          <w:sz w:val="28"/>
          <w:szCs w:val="28"/>
          <w:lang w:bidi="ru-RU"/>
        </w:rPr>
        <w:softHyphen/>
        <w:t xml:space="preserve">ный смысл: Иван Дмитрии на самом деле был в театре. Однако на прагматичном уровне ее полное понимание затрудняется, поскольку неизвестно, кто такой экзекутор. Комментатор (мы пользуемся материалами М. И. </w:t>
      </w:r>
      <w:proofErr w:type="spellStart"/>
      <w:r w:rsidRPr="005E1584">
        <w:rPr>
          <w:color w:val="000000"/>
          <w:sz w:val="28"/>
          <w:szCs w:val="28"/>
          <w:lang w:bidi="ru-RU"/>
        </w:rPr>
        <w:t>Гореликовой</w:t>
      </w:r>
      <w:proofErr w:type="spellEnd"/>
      <w:r w:rsidRPr="005E1584">
        <w:rPr>
          <w:color w:val="000000"/>
          <w:sz w:val="28"/>
          <w:szCs w:val="28"/>
          <w:lang w:bidi="ru-RU"/>
        </w:rPr>
        <w:t xml:space="preserve">) дает разъяснение: </w:t>
      </w:r>
      <w:r w:rsidRPr="005E1584">
        <w:rPr>
          <w:rStyle w:val="25"/>
          <w:sz w:val="28"/>
          <w:szCs w:val="28"/>
        </w:rPr>
        <w:t>«экзекутор</w:t>
      </w:r>
      <w:r w:rsidRPr="005E1584">
        <w:rPr>
          <w:color w:val="000000"/>
          <w:sz w:val="28"/>
          <w:szCs w:val="28"/>
          <w:lang w:bidi="ru-RU"/>
        </w:rPr>
        <w:t xml:space="preserve"> (устар.)</w:t>
      </w:r>
      <w:r>
        <w:rPr>
          <w:color w:val="000000"/>
          <w:sz w:val="28"/>
          <w:szCs w:val="28"/>
          <w:lang w:bidi="ru-RU"/>
        </w:rPr>
        <w:t xml:space="preserve"> –</w:t>
      </w:r>
      <w:r>
        <w:rPr>
          <w:color w:val="000000"/>
          <w:sz w:val="28"/>
          <w:szCs w:val="28"/>
          <w:vertAlign w:val="superscript"/>
          <w:lang w:bidi="ru-RU"/>
        </w:rPr>
        <w:t xml:space="preserve"> </w:t>
      </w:r>
      <w:r w:rsidRPr="005E1584">
        <w:rPr>
          <w:color w:val="000000"/>
          <w:sz w:val="28"/>
          <w:szCs w:val="28"/>
          <w:lang w:bidi="ru-RU"/>
        </w:rPr>
        <w:t>в дореволюционной России: чиновник по хозяйственной части в учреждении’». Точно так же прокоммен</w:t>
      </w:r>
      <w:r w:rsidRPr="005E1584">
        <w:rPr>
          <w:color w:val="000000"/>
          <w:sz w:val="28"/>
          <w:szCs w:val="28"/>
          <w:lang w:bidi="ru-RU"/>
        </w:rPr>
        <w:softHyphen/>
        <w:t>тированы два других текстовых отрезка, которые затруднитель</w:t>
      </w:r>
      <w:r w:rsidRPr="005E1584">
        <w:rPr>
          <w:color w:val="000000"/>
          <w:sz w:val="28"/>
          <w:szCs w:val="28"/>
          <w:lang w:bidi="ru-RU"/>
        </w:rPr>
        <w:softHyphen/>
        <w:t xml:space="preserve">ны для понимания (в силу перемен в обществе): </w:t>
      </w:r>
      <w:r w:rsidRPr="005E1584">
        <w:rPr>
          <w:rStyle w:val="25"/>
          <w:sz w:val="28"/>
          <w:szCs w:val="28"/>
        </w:rPr>
        <w:t>«кресла,</w:t>
      </w:r>
      <w:r w:rsidRPr="005E1584">
        <w:rPr>
          <w:color w:val="000000"/>
          <w:sz w:val="28"/>
          <w:szCs w:val="28"/>
          <w:lang w:bidi="ru-RU"/>
        </w:rPr>
        <w:t xml:space="preserve"> только мн. ч. (устар.) </w:t>
      </w:r>
      <w:r>
        <w:rPr>
          <w:color w:val="000000"/>
          <w:sz w:val="28"/>
          <w:szCs w:val="28"/>
          <w:lang w:bidi="ru-RU"/>
        </w:rPr>
        <w:t>–</w:t>
      </w:r>
      <w:r w:rsidRPr="005E1584">
        <w:rPr>
          <w:color w:val="000000"/>
          <w:sz w:val="28"/>
          <w:szCs w:val="28"/>
          <w:lang w:bidi="ru-RU"/>
        </w:rPr>
        <w:t xml:space="preserve"> ‘места в партере театра’» (этот комментарий</w:t>
      </w:r>
      <w:r w:rsidRPr="005E1584">
        <w:rPr>
          <w:color w:val="000000"/>
          <w:sz w:val="28"/>
          <w:szCs w:val="28"/>
          <w:lang w:bidi="ru-RU"/>
        </w:rPr>
        <w:softHyphen/>
      </w:r>
      <w:r>
        <w:rPr>
          <w:color w:val="000000"/>
          <w:sz w:val="28"/>
          <w:szCs w:val="28"/>
          <w:lang w:bidi="ru-RU"/>
        </w:rPr>
        <w:t>-</w:t>
      </w:r>
      <w:r w:rsidRPr="005E1584">
        <w:rPr>
          <w:color w:val="000000"/>
          <w:sz w:val="28"/>
          <w:szCs w:val="28"/>
          <w:lang w:bidi="ru-RU"/>
        </w:rPr>
        <w:t>перефразирование является лингвистическим); «„</w:t>
      </w:r>
      <w:proofErr w:type="spellStart"/>
      <w:r w:rsidRPr="005E1584">
        <w:rPr>
          <w:color w:val="000000"/>
          <w:sz w:val="28"/>
          <w:szCs w:val="28"/>
          <w:lang w:bidi="ru-RU"/>
        </w:rPr>
        <w:t>Корневильские</w:t>
      </w:r>
      <w:proofErr w:type="spellEnd"/>
      <w:r w:rsidRPr="005E1584">
        <w:rPr>
          <w:color w:val="000000"/>
          <w:sz w:val="28"/>
          <w:szCs w:val="28"/>
          <w:lang w:bidi="ru-RU"/>
        </w:rPr>
        <w:t xml:space="preserve"> колокола </w:t>
      </w:r>
      <w:r>
        <w:rPr>
          <w:color w:val="000000"/>
          <w:sz w:val="28"/>
          <w:szCs w:val="28"/>
          <w:lang w:bidi="ru-RU"/>
        </w:rPr>
        <w:t>–</w:t>
      </w:r>
      <w:r w:rsidRPr="005E1584">
        <w:rPr>
          <w:color w:val="000000"/>
          <w:sz w:val="28"/>
          <w:szCs w:val="28"/>
          <w:lang w:bidi="ru-RU"/>
        </w:rPr>
        <w:t xml:space="preserve"> название оперетты</w:t>
      </w:r>
      <w:r w:rsidR="00E86069">
        <w:rPr>
          <w:color w:val="000000"/>
          <w:sz w:val="28"/>
          <w:szCs w:val="28"/>
          <w:lang w:bidi="ru-RU"/>
        </w:rPr>
        <w:t xml:space="preserve"> Р. </w:t>
      </w:r>
      <w:proofErr w:type="spellStart"/>
      <w:r>
        <w:rPr>
          <w:color w:val="000000"/>
          <w:sz w:val="28"/>
          <w:szCs w:val="28"/>
          <w:lang w:bidi="ru-RU"/>
        </w:rPr>
        <w:t>Планкета</w:t>
      </w:r>
      <w:proofErr w:type="spellEnd"/>
      <w:r>
        <w:rPr>
          <w:color w:val="000000"/>
          <w:sz w:val="28"/>
          <w:szCs w:val="28"/>
          <w:lang w:bidi="ru-RU"/>
        </w:rPr>
        <w:t>, либретто Л. </w:t>
      </w:r>
      <w:proofErr w:type="spellStart"/>
      <w:r>
        <w:rPr>
          <w:color w:val="000000"/>
          <w:sz w:val="28"/>
          <w:szCs w:val="28"/>
          <w:lang w:bidi="ru-RU"/>
        </w:rPr>
        <w:t>Клер</w:t>
      </w:r>
      <w:r w:rsidRPr="005E1584">
        <w:rPr>
          <w:color w:val="000000"/>
          <w:sz w:val="28"/>
          <w:szCs w:val="28"/>
          <w:lang w:bidi="ru-RU"/>
        </w:rPr>
        <w:t>вил</w:t>
      </w:r>
      <w:proofErr w:type="spellEnd"/>
      <w:r w:rsidRPr="005E1584">
        <w:rPr>
          <w:color w:val="000000"/>
          <w:sz w:val="28"/>
          <w:szCs w:val="28"/>
          <w:lang w:bidi="ru-RU"/>
        </w:rPr>
        <w:t xml:space="preserve"> я и Ш. </w:t>
      </w:r>
      <w:proofErr w:type="spellStart"/>
      <w:r w:rsidRPr="005E1584">
        <w:rPr>
          <w:color w:val="000000"/>
          <w:sz w:val="28"/>
          <w:szCs w:val="28"/>
          <w:lang w:bidi="ru-RU"/>
        </w:rPr>
        <w:t>Габе</w:t>
      </w:r>
      <w:proofErr w:type="spellEnd"/>
      <w:r w:rsidRPr="005E1584">
        <w:rPr>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Поскольку три приведенных комментария являются типич</w:t>
      </w:r>
      <w:r w:rsidRPr="005E1584">
        <w:rPr>
          <w:color w:val="000000"/>
          <w:sz w:val="28"/>
          <w:szCs w:val="28"/>
          <w:lang w:bidi="ru-RU"/>
        </w:rPr>
        <w:softHyphen/>
        <w:t>ными для своего рода, уже на их основе можно сделать обобща</w:t>
      </w:r>
      <w:r w:rsidRPr="005E1584">
        <w:rPr>
          <w:color w:val="000000"/>
          <w:sz w:val="28"/>
          <w:szCs w:val="28"/>
          <w:lang w:bidi="ru-RU"/>
        </w:rPr>
        <w:softHyphen/>
        <w:t>ющие выводы. Лингвострановедческий комментарий к прагма</w:t>
      </w:r>
      <w:r w:rsidRPr="005E1584">
        <w:rPr>
          <w:color w:val="000000"/>
          <w:sz w:val="28"/>
          <w:szCs w:val="28"/>
          <w:lang w:bidi="ru-RU"/>
        </w:rPr>
        <w:softHyphen/>
        <w:t>тичному тексту</w:t>
      </w:r>
      <w:r w:rsidR="00657B0E">
        <w:rPr>
          <w:color w:val="000000"/>
          <w:sz w:val="28"/>
          <w:szCs w:val="28"/>
          <w:lang w:bidi="ru-RU"/>
        </w:rPr>
        <w:t xml:space="preserve"> </w:t>
      </w:r>
      <w:r>
        <w:rPr>
          <w:color w:val="000000"/>
          <w:sz w:val="28"/>
          <w:szCs w:val="28"/>
          <w:lang w:bidi="ru-RU"/>
        </w:rPr>
        <w:t>–</w:t>
      </w:r>
      <w:r w:rsidR="00657B0E">
        <w:rPr>
          <w:color w:val="000000"/>
          <w:sz w:val="28"/>
          <w:szCs w:val="28"/>
          <w:lang w:bidi="ru-RU"/>
        </w:rPr>
        <w:t xml:space="preserve"> </w:t>
      </w:r>
      <w:r w:rsidRPr="005E1584">
        <w:rPr>
          <w:color w:val="000000"/>
          <w:sz w:val="28"/>
          <w:szCs w:val="28"/>
          <w:lang w:bidi="ru-RU"/>
        </w:rPr>
        <w:t xml:space="preserve">это краткая справка, построенная в виде ответа на вопрос: что есть что и кто есть кто. Обычно источниками подобных справок служат энциклопедии, толковые </w:t>
      </w:r>
      <w:r w:rsidRPr="005E1584">
        <w:rPr>
          <w:color w:val="000000"/>
          <w:sz w:val="28"/>
          <w:szCs w:val="28"/>
          <w:lang w:bidi="ru-RU"/>
        </w:rPr>
        <w:lastRenderedPageBreak/>
        <w:t>словари, справочники, откуда составитель комментария черпает инфор</w:t>
      </w:r>
      <w:r w:rsidRPr="005E1584">
        <w:rPr>
          <w:color w:val="000000"/>
          <w:sz w:val="28"/>
          <w:szCs w:val="28"/>
          <w:lang w:bidi="ru-RU"/>
        </w:rPr>
        <w:softHyphen/>
        <w:t xml:space="preserve">мацию, как правило, сокращая ее, упрощая и вмещая в рамки одной </w:t>
      </w:r>
      <w:proofErr w:type="spellStart"/>
      <w:r w:rsidRPr="005E1584">
        <w:rPr>
          <w:color w:val="000000"/>
          <w:sz w:val="28"/>
          <w:szCs w:val="28"/>
          <w:lang w:bidi="ru-RU"/>
        </w:rPr>
        <w:t>семантизирующей</w:t>
      </w:r>
      <w:proofErr w:type="spellEnd"/>
      <w:r w:rsidRPr="005E1584">
        <w:rPr>
          <w:color w:val="000000"/>
          <w:sz w:val="28"/>
          <w:szCs w:val="28"/>
          <w:lang w:bidi="ru-RU"/>
        </w:rPr>
        <w:t xml:space="preserve"> фразы.</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Пусть вид комментария, присоединяемого к тексту, который исчерпывается прагматичным смыслом, так и называется: </w:t>
      </w:r>
      <w:r w:rsidRPr="005E1584">
        <w:rPr>
          <w:rStyle w:val="21pt"/>
          <w:sz w:val="28"/>
          <w:szCs w:val="28"/>
        </w:rPr>
        <w:t>праг</w:t>
      </w:r>
      <w:r w:rsidRPr="005E1584">
        <w:rPr>
          <w:rStyle w:val="21pt"/>
          <w:sz w:val="28"/>
          <w:szCs w:val="28"/>
        </w:rPr>
        <w:softHyphen/>
        <w:t>матичным</w:t>
      </w:r>
      <w:r w:rsidRPr="005E1584">
        <w:rPr>
          <w:color w:val="000000"/>
          <w:sz w:val="28"/>
          <w:szCs w:val="28"/>
          <w:lang w:bidi="ru-RU"/>
        </w:rPr>
        <w:t xml:space="preserve"> комментарием. В нем толкуются и определяются понятия, раскрываются имена (идентифицируются личности, гео</w:t>
      </w:r>
      <w:r w:rsidRPr="005E1584">
        <w:rPr>
          <w:color w:val="000000"/>
          <w:sz w:val="28"/>
          <w:szCs w:val="28"/>
          <w:lang w:bidi="ru-RU"/>
        </w:rPr>
        <w:softHyphen/>
        <w:t>графические объекты), отождествляются исторические события и социальные явления, равно как сообщаются и другие сведения, необходимые для понимания текста.</w:t>
      </w:r>
    </w:p>
    <w:p w:rsidR="00DB4834" w:rsidRPr="005E1584" w:rsidRDefault="00DB4834" w:rsidP="00FB1726">
      <w:pPr>
        <w:pStyle w:val="52"/>
        <w:shd w:val="clear" w:color="auto" w:fill="auto"/>
        <w:spacing w:before="0" w:after="0" w:line="240" w:lineRule="auto"/>
        <w:ind w:firstLine="708"/>
        <w:jc w:val="both"/>
        <w:rPr>
          <w:rFonts w:ascii="Times New Roman" w:hAnsi="Times New Roman"/>
          <w:sz w:val="28"/>
          <w:szCs w:val="28"/>
        </w:rPr>
      </w:pPr>
      <w:r>
        <w:rPr>
          <w:rFonts w:ascii="Times New Roman" w:eastAsia="Tahoma" w:hAnsi="Times New Roman"/>
          <w:color w:val="000000"/>
          <w:sz w:val="28"/>
          <w:szCs w:val="28"/>
          <w:lang w:bidi="ru-RU"/>
        </w:rPr>
        <w:t>В</w:t>
      </w:r>
      <w:r w:rsidRPr="005E1584">
        <w:rPr>
          <w:rFonts w:ascii="Times New Roman" w:eastAsia="Tahoma" w:hAnsi="Times New Roman"/>
          <w:color w:val="000000"/>
          <w:sz w:val="28"/>
          <w:szCs w:val="28"/>
          <w:lang w:bidi="ru-RU"/>
        </w:rPr>
        <w:t>торой вид лингвострановедческого комментария: проективный с ориентацией на контекст</w:t>
      </w:r>
      <w:r>
        <w:rPr>
          <w:rFonts w:ascii="Times New Roman" w:eastAsia="Tahoma" w:hAnsi="Times New Roman"/>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Продолжим выписку из рассказа «Смерть чиновника»: «Он сидел и чувствовал себя на верху блаженства». Данная фраза примыка</w:t>
      </w:r>
      <w:r w:rsidRPr="005E1584">
        <w:rPr>
          <w:color w:val="000000"/>
          <w:sz w:val="28"/>
          <w:szCs w:val="28"/>
          <w:lang w:bidi="ru-RU"/>
        </w:rPr>
        <w:softHyphen/>
        <w:t>ет к начальной, являясь следствием из нее, т. е. обе они отражают один и тот же контекстный смысл. Одновременно этой фразой завершается экспозиционная часть рассказа, потому что дальше следует «Но вдруг...», и писатель динамично разворачивает дей</w:t>
      </w:r>
      <w:r w:rsidRPr="005E1584">
        <w:rPr>
          <w:color w:val="000000"/>
          <w:sz w:val="28"/>
          <w:szCs w:val="28"/>
          <w:lang w:bidi="ru-RU"/>
        </w:rPr>
        <w:softHyphen/>
        <w:t>ствие. Следовательно, дальше начинается второй контекст.</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Конечно, Червяков мог испытывать блаженство от того, что он просто был в театре. Однако Чехов сообщает проективную информацию, благодаря которой проницательный читатель дол</w:t>
      </w:r>
      <w:r w:rsidRPr="005E1584">
        <w:rPr>
          <w:color w:val="000000"/>
          <w:sz w:val="28"/>
          <w:szCs w:val="28"/>
          <w:lang w:bidi="ru-RU"/>
        </w:rPr>
        <w:softHyphen/>
        <w:t>жен «сам подбавить недостающие в рассказе субъективные эле</w:t>
      </w:r>
      <w:r w:rsidRPr="005E1584">
        <w:rPr>
          <w:color w:val="000000"/>
          <w:sz w:val="28"/>
          <w:szCs w:val="28"/>
          <w:lang w:bidi="ru-RU"/>
        </w:rPr>
        <w:softHyphen/>
        <w:t>менты». Экзекутор</w:t>
      </w:r>
      <w:r>
        <w:rPr>
          <w:color w:val="000000"/>
          <w:sz w:val="28"/>
          <w:szCs w:val="28"/>
          <w:lang w:bidi="ru-RU"/>
        </w:rPr>
        <w:t>–</w:t>
      </w:r>
      <w:r w:rsidRPr="005E1584">
        <w:rPr>
          <w:color w:val="000000"/>
          <w:sz w:val="28"/>
          <w:szCs w:val="28"/>
          <w:lang w:bidi="ru-RU"/>
        </w:rPr>
        <w:t>должность чиновника 12-го или, самое боль</w:t>
      </w:r>
      <w:r w:rsidRPr="005E1584">
        <w:rPr>
          <w:color w:val="000000"/>
          <w:sz w:val="28"/>
          <w:szCs w:val="28"/>
          <w:lang w:bidi="ru-RU"/>
        </w:rPr>
        <w:softHyphen/>
        <w:t>шое, 10-го класса, т. е. с небольшим жалованьем. Кресла второго ряда</w:t>
      </w:r>
      <w:r>
        <w:rPr>
          <w:color w:val="000000"/>
          <w:sz w:val="28"/>
          <w:szCs w:val="28"/>
          <w:lang w:bidi="ru-RU"/>
        </w:rPr>
        <w:t xml:space="preserve"> – </w:t>
      </w:r>
      <w:r w:rsidRPr="005E1584">
        <w:rPr>
          <w:color w:val="000000"/>
          <w:sz w:val="28"/>
          <w:szCs w:val="28"/>
          <w:lang w:bidi="ru-RU"/>
        </w:rPr>
        <w:t>дорогие места. Мелкому чиновнику они не по карману, и если Червяков покупает дорогой билет, то это значит, что он стремится в «высшее общество», в среду «персон». Амбиция в данном случае удовлетворена</w:t>
      </w:r>
      <w:r>
        <w:rPr>
          <w:color w:val="000000"/>
          <w:sz w:val="28"/>
          <w:szCs w:val="28"/>
          <w:lang w:bidi="ru-RU"/>
        </w:rPr>
        <w:t xml:space="preserve"> – </w:t>
      </w:r>
      <w:r w:rsidRPr="005E1584">
        <w:rPr>
          <w:color w:val="000000"/>
          <w:sz w:val="28"/>
          <w:szCs w:val="28"/>
          <w:lang w:bidi="ru-RU"/>
        </w:rPr>
        <w:t>есть от чего быть довольным.</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Кроме того, оперетта названа не случайно: «</w:t>
      </w:r>
      <w:proofErr w:type="spellStart"/>
      <w:r w:rsidRPr="005E1584">
        <w:rPr>
          <w:color w:val="000000"/>
          <w:sz w:val="28"/>
          <w:szCs w:val="28"/>
          <w:lang w:bidi="ru-RU"/>
        </w:rPr>
        <w:t>Корневильские</w:t>
      </w:r>
      <w:proofErr w:type="spellEnd"/>
      <w:r w:rsidRPr="005E1584">
        <w:rPr>
          <w:color w:val="000000"/>
          <w:sz w:val="28"/>
          <w:szCs w:val="28"/>
          <w:lang w:bidi="ru-RU"/>
        </w:rPr>
        <w:t xml:space="preserve"> колокола» были чрезвычайно популярны, на них стремились попасть, побывать на них было делом престижа.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Учтем также, что для усиления наслаждения Червяков из близкого к сцене второго ряда смотрел в бинокль. Всех этих индикаторов</w:t>
      </w:r>
      <w:r>
        <w:rPr>
          <w:color w:val="000000"/>
          <w:sz w:val="28"/>
          <w:szCs w:val="28"/>
          <w:lang w:bidi="ru-RU"/>
        </w:rPr>
        <w:t>–</w:t>
      </w:r>
      <w:r w:rsidRPr="005E1584">
        <w:rPr>
          <w:color w:val="000000"/>
          <w:sz w:val="28"/>
          <w:szCs w:val="28"/>
          <w:lang w:bidi="ru-RU"/>
        </w:rPr>
        <w:t>удовлетворение амбиции и престижа</w:t>
      </w:r>
      <w:r>
        <w:rPr>
          <w:color w:val="000000"/>
          <w:sz w:val="28"/>
          <w:szCs w:val="28"/>
          <w:lang w:bidi="ru-RU"/>
        </w:rPr>
        <w:t xml:space="preserve"> – </w:t>
      </w:r>
      <w:r w:rsidRPr="005E1584">
        <w:rPr>
          <w:color w:val="000000"/>
          <w:sz w:val="28"/>
          <w:szCs w:val="28"/>
          <w:lang w:bidi="ru-RU"/>
        </w:rPr>
        <w:t>сверхдо</w:t>
      </w:r>
      <w:r w:rsidRPr="005E1584">
        <w:rPr>
          <w:color w:val="000000"/>
          <w:sz w:val="28"/>
          <w:szCs w:val="28"/>
          <w:lang w:bidi="ru-RU"/>
        </w:rPr>
        <w:softHyphen/>
        <w:t>статочно, чтобы полностью представить себе охватившее экзеку</w:t>
      </w:r>
      <w:r w:rsidRPr="005E1584">
        <w:rPr>
          <w:color w:val="000000"/>
          <w:sz w:val="28"/>
          <w:szCs w:val="28"/>
          <w:lang w:bidi="ru-RU"/>
        </w:rPr>
        <w:softHyphen/>
        <w:t>тора чувство, которое писатель назвал «верхом блаженства».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Можно ли из приведенных выше прагматичных комментариев извлечь информацию, которая позволила бы постигнуть проек</w:t>
      </w:r>
      <w:r w:rsidRPr="005E1584">
        <w:rPr>
          <w:color w:val="000000"/>
          <w:sz w:val="28"/>
          <w:szCs w:val="28"/>
          <w:lang w:bidi="ru-RU"/>
        </w:rPr>
        <w:softHyphen/>
        <w:t>тивный смысл фразы? Конечно, полезно знать, что экзекутор отвечает за хозяйственную часть в учреждении, но замысел писа</w:t>
      </w:r>
      <w:r w:rsidRPr="005E1584">
        <w:rPr>
          <w:color w:val="000000"/>
          <w:sz w:val="28"/>
          <w:szCs w:val="28"/>
          <w:lang w:bidi="ru-RU"/>
        </w:rPr>
        <w:softHyphen/>
        <w:t>теля состоит в том, чтобы сказать: Червяков небогат. Нет сомне</w:t>
      </w:r>
      <w:r w:rsidRPr="005E1584">
        <w:rPr>
          <w:color w:val="000000"/>
          <w:sz w:val="28"/>
          <w:szCs w:val="28"/>
          <w:lang w:bidi="ru-RU"/>
        </w:rPr>
        <w:softHyphen/>
        <w:t>ния, что сведения о либреттистах обогащают эрудицию, но ведь дело-то не в них, а в том, что оперетта очень модна.</w:t>
      </w:r>
    </w:p>
    <w:p w:rsidR="00DB4834" w:rsidRPr="005E1584" w:rsidRDefault="00DB4834" w:rsidP="00FB1726">
      <w:pPr>
        <w:pStyle w:val="27"/>
        <w:shd w:val="clear" w:color="auto" w:fill="auto"/>
        <w:spacing w:before="0" w:line="240" w:lineRule="auto"/>
        <w:ind w:firstLine="360"/>
        <w:rPr>
          <w:sz w:val="28"/>
          <w:szCs w:val="28"/>
        </w:rPr>
      </w:pPr>
      <w:r>
        <w:rPr>
          <w:color w:val="000000"/>
          <w:sz w:val="28"/>
          <w:szCs w:val="28"/>
          <w:lang w:bidi="ru-RU"/>
        </w:rPr>
        <w:t xml:space="preserve"> </w:t>
      </w:r>
      <w:r>
        <w:rPr>
          <w:color w:val="000000"/>
          <w:sz w:val="28"/>
          <w:szCs w:val="28"/>
          <w:lang w:bidi="ru-RU"/>
        </w:rPr>
        <w:tab/>
      </w:r>
      <w:r w:rsidR="00657B0E">
        <w:rPr>
          <w:color w:val="000000"/>
          <w:sz w:val="28"/>
          <w:szCs w:val="28"/>
          <w:lang w:bidi="ru-RU"/>
        </w:rPr>
        <w:t>Говоря о «Евгении Онегине», Ю.</w:t>
      </w:r>
      <w:r w:rsidRPr="005E1584">
        <w:rPr>
          <w:color w:val="000000"/>
          <w:sz w:val="28"/>
          <w:szCs w:val="28"/>
          <w:lang w:bidi="ru-RU"/>
        </w:rPr>
        <w:t>М. Лотман подчеркивает: в комментарии важно не просто разъяснить, что есть что, но «существенно указать, являлась та или иная вещь модной новин</w:t>
      </w:r>
      <w:r w:rsidRPr="005E1584">
        <w:rPr>
          <w:color w:val="000000"/>
          <w:sz w:val="28"/>
          <w:szCs w:val="28"/>
          <w:lang w:bidi="ru-RU"/>
        </w:rPr>
        <w:softHyphen/>
        <w:t>кой или обломком старины, какую художественную цель пресле</w:t>
      </w:r>
      <w:r w:rsidRPr="005E1584">
        <w:rPr>
          <w:color w:val="000000"/>
          <w:sz w:val="28"/>
          <w:szCs w:val="28"/>
          <w:lang w:bidi="ru-RU"/>
        </w:rPr>
        <w:softHyphen/>
        <w:t>довал Пушкин, вводя ее в свой роман» [1980, с. 5]. Иными словами, исходя из контекста, требуется для сведения проница</w:t>
      </w:r>
      <w:r w:rsidRPr="005E1584">
        <w:rPr>
          <w:color w:val="000000"/>
          <w:sz w:val="28"/>
          <w:szCs w:val="28"/>
          <w:lang w:bidi="ru-RU"/>
        </w:rPr>
        <w:softHyphen/>
        <w:t xml:space="preserve">тельного </w:t>
      </w:r>
      <w:r w:rsidRPr="005E1584">
        <w:rPr>
          <w:color w:val="000000"/>
          <w:sz w:val="28"/>
          <w:szCs w:val="28"/>
          <w:lang w:bidi="ru-RU"/>
        </w:rPr>
        <w:lastRenderedPageBreak/>
        <w:t>читателя намекнуть, в какой проективной роли способ</w:t>
      </w:r>
      <w:r w:rsidRPr="005E1584">
        <w:rPr>
          <w:color w:val="000000"/>
          <w:sz w:val="28"/>
          <w:szCs w:val="28"/>
          <w:lang w:bidi="ru-RU"/>
        </w:rPr>
        <w:softHyphen/>
        <w:t>но выступить то или другое явление жизни.</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Проективный комментарий к тем же трем отрезкам текста, которые прагматично прокомментировала М.И. </w:t>
      </w:r>
      <w:proofErr w:type="spellStart"/>
      <w:r w:rsidRPr="005E1584">
        <w:rPr>
          <w:color w:val="000000"/>
          <w:sz w:val="28"/>
          <w:szCs w:val="28"/>
          <w:lang w:bidi="ru-RU"/>
        </w:rPr>
        <w:t>Гореликова</w:t>
      </w:r>
      <w:proofErr w:type="spellEnd"/>
      <w:r w:rsidRPr="005E1584">
        <w:rPr>
          <w:color w:val="000000"/>
          <w:sz w:val="28"/>
          <w:szCs w:val="28"/>
          <w:lang w:bidi="ru-RU"/>
        </w:rPr>
        <w:t xml:space="preserve">, мог бы принять примерно такой вид: </w:t>
      </w:r>
      <w:r w:rsidRPr="005E1584">
        <w:rPr>
          <w:rStyle w:val="25"/>
          <w:sz w:val="28"/>
          <w:szCs w:val="28"/>
        </w:rPr>
        <w:t>экзекутор</w:t>
      </w:r>
      <w:r w:rsidRPr="005E1584">
        <w:rPr>
          <w:color w:val="000000"/>
          <w:sz w:val="28"/>
          <w:szCs w:val="28"/>
          <w:lang w:bidi="ru-RU"/>
        </w:rPr>
        <w:t xml:space="preserve"> ‘мелкий чинов</w:t>
      </w:r>
      <w:r w:rsidRPr="005E1584">
        <w:rPr>
          <w:color w:val="000000"/>
          <w:sz w:val="28"/>
          <w:szCs w:val="28"/>
          <w:lang w:bidi="ru-RU"/>
        </w:rPr>
        <w:softHyphen/>
        <w:t xml:space="preserve">ник с небольшим жалованьем’; </w:t>
      </w:r>
      <w:r w:rsidRPr="005E1584">
        <w:rPr>
          <w:rStyle w:val="25"/>
          <w:sz w:val="28"/>
          <w:szCs w:val="28"/>
        </w:rPr>
        <w:t>кресла</w:t>
      </w:r>
      <w:r w:rsidRPr="005E1584">
        <w:rPr>
          <w:color w:val="000000"/>
          <w:sz w:val="28"/>
          <w:szCs w:val="28"/>
          <w:lang w:bidi="ru-RU"/>
        </w:rPr>
        <w:t xml:space="preserve"> ‘дорогие места в театре’; </w:t>
      </w:r>
      <w:r w:rsidRPr="005E1584">
        <w:rPr>
          <w:rStyle w:val="25"/>
          <w:sz w:val="28"/>
          <w:szCs w:val="28"/>
        </w:rPr>
        <w:t>«</w:t>
      </w:r>
      <w:proofErr w:type="spellStart"/>
      <w:r w:rsidRPr="005E1584">
        <w:rPr>
          <w:rStyle w:val="25"/>
          <w:sz w:val="28"/>
          <w:szCs w:val="28"/>
        </w:rPr>
        <w:t>Корневильские</w:t>
      </w:r>
      <w:proofErr w:type="spellEnd"/>
      <w:r w:rsidRPr="005E1584">
        <w:rPr>
          <w:rStyle w:val="25"/>
          <w:sz w:val="28"/>
          <w:szCs w:val="28"/>
        </w:rPr>
        <w:t xml:space="preserve"> колокола»</w:t>
      </w:r>
      <w:r w:rsidRPr="005E1584">
        <w:rPr>
          <w:color w:val="000000"/>
          <w:sz w:val="28"/>
          <w:szCs w:val="28"/>
          <w:lang w:bidi="ru-RU"/>
        </w:rPr>
        <w:t xml:space="preserve"> ‘модная оперетта 80-х годов XIX века’.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Проективный комментарий</w:t>
      </w:r>
      <w:r>
        <w:rPr>
          <w:color w:val="000000"/>
          <w:sz w:val="28"/>
          <w:szCs w:val="28"/>
          <w:lang w:bidi="ru-RU"/>
        </w:rPr>
        <w:t xml:space="preserve"> – </w:t>
      </w:r>
      <w:r w:rsidRPr="005E1584">
        <w:rPr>
          <w:color w:val="000000"/>
          <w:sz w:val="28"/>
          <w:szCs w:val="28"/>
          <w:lang w:bidi="ru-RU"/>
        </w:rPr>
        <w:t>это информация о социальной функции и общественном месте предмета или явления, об их осмыслении, об их сопряженности с другими сферами дейст</w:t>
      </w:r>
      <w:r w:rsidRPr="005E1584">
        <w:rPr>
          <w:color w:val="000000"/>
          <w:sz w:val="28"/>
          <w:szCs w:val="28"/>
          <w:lang w:bidi="ru-RU"/>
        </w:rPr>
        <w:softHyphen/>
        <w:t>вительности.</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Согласно правилу контекста, контекстная информация задает</w:t>
      </w:r>
      <w:r w:rsidRPr="005E1584">
        <w:rPr>
          <w:color w:val="000000"/>
          <w:sz w:val="28"/>
          <w:szCs w:val="28"/>
          <w:lang w:bidi="ru-RU"/>
        </w:rPr>
        <w:softHyphen/>
        <w:t>ся прагматичной фразой (если она есть). В нашем примере она наличествует, и это заставляет включать в проективные коммен</w:t>
      </w:r>
      <w:r w:rsidRPr="005E1584">
        <w:rPr>
          <w:color w:val="000000"/>
          <w:sz w:val="28"/>
          <w:szCs w:val="28"/>
          <w:lang w:bidi="ru-RU"/>
        </w:rPr>
        <w:softHyphen/>
        <w:t xml:space="preserve">тарии сведения, поясняющие источник «блаженства» </w:t>
      </w:r>
      <w:proofErr w:type="spellStart"/>
      <w:r w:rsidRPr="005E1584">
        <w:rPr>
          <w:color w:val="000000"/>
          <w:sz w:val="28"/>
          <w:szCs w:val="28"/>
          <w:lang w:bidi="ru-RU"/>
        </w:rPr>
        <w:t>Червякова</w:t>
      </w:r>
      <w:proofErr w:type="spellEnd"/>
      <w:r w:rsidRPr="005E1584">
        <w:rPr>
          <w:color w:val="000000"/>
          <w:sz w:val="28"/>
          <w:szCs w:val="28"/>
          <w:lang w:bidi="ru-RU"/>
        </w:rPr>
        <w:t>. Если бы прагматичная фраза-ключ была другой, то и наполнение комментариев изменилось бы. Здесь особенно четко видно, что проективный комментарий</w:t>
      </w:r>
      <w:r>
        <w:rPr>
          <w:color w:val="000000"/>
          <w:sz w:val="28"/>
          <w:szCs w:val="28"/>
          <w:lang w:bidi="ru-RU"/>
        </w:rPr>
        <w:t xml:space="preserve"> – </w:t>
      </w:r>
      <w:r w:rsidRPr="005E1584">
        <w:rPr>
          <w:color w:val="000000"/>
          <w:sz w:val="28"/>
          <w:szCs w:val="28"/>
          <w:lang w:bidi="ru-RU"/>
        </w:rPr>
        <w:t>это сателлит текста, вне которого нельзя понять мотивы включения в изъяснение тех, а не других сведений.</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Прагматичные комментарии напоминают также о том, что мы можем подвести пользователя к определенному выводу, но умозаключение (скажем, связать бедность </w:t>
      </w:r>
      <w:proofErr w:type="spellStart"/>
      <w:r w:rsidRPr="005E1584">
        <w:rPr>
          <w:color w:val="000000"/>
          <w:sz w:val="28"/>
          <w:szCs w:val="28"/>
          <w:lang w:bidi="ru-RU"/>
        </w:rPr>
        <w:t>Червякова</w:t>
      </w:r>
      <w:proofErr w:type="spellEnd"/>
      <w:r w:rsidRPr="005E1584">
        <w:rPr>
          <w:color w:val="000000"/>
          <w:sz w:val="28"/>
          <w:szCs w:val="28"/>
          <w:lang w:bidi="ru-RU"/>
        </w:rPr>
        <w:t xml:space="preserve"> и дорогие места в театре) читатель должен сделать сам.</w:t>
      </w:r>
    </w:p>
    <w:p w:rsidR="00DB4834" w:rsidRDefault="00DB4834" w:rsidP="00FB1726">
      <w:pPr>
        <w:pStyle w:val="27"/>
        <w:shd w:val="clear" w:color="auto" w:fill="auto"/>
        <w:spacing w:before="0" w:line="240" w:lineRule="auto"/>
        <w:ind w:firstLine="708"/>
        <w:rPr>
          <w:color w:val="000000"/>
          <w:sz w:val="28"/>
          <w:szCs w:val="28"/>
          <w:lang w:bidi="ru-RU"/>
        </w:rPr>
      </w:pPr>
      <w:r w:rsidRPr="005E1584">
        <w:rPr>
          <w:color w:val="000000"/>
          <w:sz w:val="28"/>
          <w:szCs w:val="28"/>
          <w:lang w:bidi="ru-RU"/>
        </w:rPr>
        <w:t>Итак, проективный комментарий содержательно отличается от прагматичного непосредственной привязкой к контексту, кото</w:t>
      </w:r>
      <w:r w:rsidRPr="005E1584">
        <w:rPr>
          <w:color w:val="000000"/>
          <w:sz w:val="28"/>
          <w:szCs w:val="28"/>
          <w:lang w:bidi="ru-RU"/>
        </w:rPr>
        <w:softHyphen/>
        <w:t>рым он обусловлен, и в свой черед служит восприятию подтекста, заключенного в этом же контексте. Если прагматичные коммен</w:t>
      </w:r>
      <w:r w:rsidRPr="005E1584">
        <w:rPr>
          <w:color w:val="000000"/>
          <w:sz w:val="28"/>
          <w:szCs w:val="28"/>
          <w:lang w:bidi="ru-RU"/>
        </w:rPr>
        <w:softHyphen/>
        <w:t>тарии в принципе можно собрать в одно место и преобразовать их в самостоятельный словарь-глоссарий (подобно тому, кото</w:t>
      </w:r>
      <w:r w:rsidRPr="005E1584">
        <w:rPr>
          <w:color w:val="000000"/>
          <w:sz w:val="28"/>
          <w:szCs w:val="28"/>
          <w:lang w:bidi="ru-RU"/>
        </w:rPr>
        <w:softHyphen/>
        <w:t>рый составил, например, В. В.</w:t>
      </w:r>
      <w:r w:rsidR="00657B0E">
        <w:rPr>
          <w:color w:val="000000"/>
          <w:sz w:val="28"/>
          <w:szCs w:val="28"/>
          <w:lang w:bidi="ru-RU"/>
        </w:rPr>
        <w:t xml:space="preserve"> Виноградов к произведениям Пуш</w:t>
      </w:r>
      <w:r w:rsidRPr="005E1584">
        <w:rPr>
          <w:color w:val="000000"/>
          <w:sz w:val="28"/>
          <w:szCs w:val="28"/>
          <w:lang w:bidi="ru-RU"/>
        </w:rPr>
        <w:t>кина), то проективные комментарии могут быть только и ис</w:t>
      </w:r>
      <w:r w:rsidRPr="005E1584">
        <w:rPr>
          <w:color w:val="000000"/>
          <w:sz w:val="28"/>
          <w:szCs w:val="28"/>
          <w:lang w:bidi="ru-RU"/>
        </w:rPr>
        <w:softHyphen/>
        <w:t>ключительно построчными.</w:t>
      </w:r>
    </w:p>
    <w:p w:rsidR="00DB4834" w:rsidRPr="005E1584" w:rsidRDefault="00DB4834" w:rsidP="00FB1726">
      <w:pPr>
        <w:pStyle w:val="52"/>
        <w:shd w:val="clear" w:color="auto" w:fill="auto"/>
        <w:spacing w:before="0" w:after="0" w:line="240" w:lineRule="auto"/>
        <w:ind w:firstLine="708"/>
        <w:jc w:val="both"/>
        <w:rPr>
          <w:rFonts w:ascii="Times New Roman" w:hAnsi="Times New Roman"/>
          <w:sz w:val="28"/>
          <w:szCs w:val="28"/>
        </w:rPr>
      </w:pPr>
      <w:r>
        <w:rPr>
          <w:rFonts w:ascii="Times New Roman" w:eastAsia="Tahoma" w:hAnsi="Times New Roman"/>
          <w:color w:val="000000"/>
          <w:sz w:val="28"/>
          <w:szCs w:val="28"/>
          <w:lang w:bidi="ru-RU"/>
        </w:rPr>
        <w:t>Т</w:t>
      </w:r>
      <w:r w:rsidRPr="005E1584">
        <w:rPr>
          <w:rFonts w:ascii="Times New Roman" w:eastAsia="Tahoma" w:hAnsi="Times New Roman"/>
          <w:color w:val="000000"/>
          <w:sz w:val="28"/>
          <w:szCs w:val="28"/>
          <w:lang w:bidi="ru-RU"/>
        </w:rPr>
        <w:t>ретий вид лингвострановедческого комментария: проективный с ориентацией на затекст</w:t>
      </w:r>
      <w:r>
        <w:rPr>
          <w:rFonts w:ascii="Times New Roman" w:eastAsia="Tahoma" w:hAnsi="Times New Roman"/>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Продолжим анализ нашего показательного примера. Надеемся, что читатель помнит о социальной атмосфере 80-х годов прош</w:t>
      </w:r>
      <w:r w:rsidRPr="005E1584">
        <w:rPr>
          <w:color w:val="000000"/>
          <w:sz w:val="28"/>
          <w:szCs w:val="28"/>
          <w:lang w:bidi="ru-RU"/>
        </w:rPr>
        <w:softHyphen/>
        <w:t>лого века. Это описание и представляет собой проек</w:t>
      </w:r>
      <w:r w:rsidRPr="005E1584">
        <w:rPr>
          <w:color w:val="000000"/>
          <w:sz w:val="28"/>
          <w:szCs w:val="28"/>
          <w:lang w:bidi="ru-RU"/>
        </w:rPr>
        <w:softHyphen/>
        <w:t>тивный комментарий с ориентацией на затекст. Благодаря этому комментарию возможно воспринять рассказ «Смерть чиновника» не как нелепое происшествие, а как обличающую иллюстрацию громкого общественного звучания.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Однако предположить, что Червяков похож на революци</w:t>
      </w:r>
      <w:r w:rsidRPr="005E1584">
        <w:rPr>
          <w:color w:val="000000"/>
          <w:sz w:val="28"/>
          <w:szCs w:val="28"/>
          <w:lang w:bidi="ru-RU"/>
        </w:rPr>
        <w:softHyphen/>
        <w:t>онера, допустимо лишь при условии, что Чехов обрисовал его как молодого человека. И подобная информация в тексте есть. Более того: она заложена в самой первой фразе произведения.</w:t>
      </w:r>
    </w:p>
    <w:p w:rsidR="00DB4834" w:rsidRPr="005E1584" w:rsidRDefault="00DB4834" w:rsidP="00FB1726">
      <w:pPr>
        <w:pStyle w:val="60"/>
        <w:shd w:val="clear" w:color="auto" w:fill="auto"/>
        <w:spacing w:before="0" w:after="0" w:line="240" w:lineRule="auto"/>
        <w:ind w:firstLine="708"/>
        <w:jc w:val="both"/>
        <w:rPr>
          <w:sz w:val="28"/>
          <w:szCs w:val="28"/>
        </w:rPr>
      </w:pPr>
      <w:r w:rsidRPr="005E1584">
        <w:rPr>
          <w:color w:val="000000"/>
          <w:sz w:val="28"/>
          <w:szCs w:val="28"/>
          <w:lang w:bidi="ru-RU"/>
        </w:rPr>
        <w:t>Червяков назван экзекутором не только для того, чтобы сообщить читателю о его бедности. Экзекуторами в царской России бывали начинающие и, сле</w:t>
      </w:r>
      <w:r w:rsidRPr="005E1584">
        <w:rPr>
          <w:color w:val="000000"/>
          <w:sz w:val="28"/>
          <w:szCs w:val="28"/>
          <w:lang w:bidi="ru-RU"/>
        </w:rPr>
        <w:softHyphen/>
        <w:t xml:space="preserve">довательно, молодые чиновники. Если они служили исправно, то по </w:t>
      </w:r>
      <w:r w:rsidRPr="005E1584">
        <w:rPr>
          <w:color w:val="000000"/>
          <w:sz w:val="28"/>
          <w:szCs w:val="28"/>
          <w:lang w:bidi="ru-RU"/>
        </w:rPr>
        <w:lastRenderedPageBreak/>
        <w:t>выслуге лет им автоматически</w:t>
      </w:r>
      <w:r>
        <w:rPr>
          <w:color w:val="000000"/>
          <w:sz w:val="28"/>
          <w:szCs w:val="28"/>
          <w:lang w:bidi="ru-RU"/>
        </w:rPr>
        <w:t xml:space="preserve"> – </w:t>
      </w:r>
      <w:r w:rsidRPr="005E1584">
        <w:rPr>
          <w:color w:val="000000"/>
          <w:sz w:val="28"/>
          <w:szCs w:val="28"/>
          <w:lang w:bidi="ru-RU"/>
        </w:rPr>
        <w:t>как и на военной службе</w:t>
      </w:r>
      <w:r>
        <w:rPr>
          <w:color w:val="000000"/>
          <w:sz w:val="28"/>
          <w:szCs w:val="28"/>
          <w:lang w:bidi="ru-RU"/>
        </w:rPr>
        <w:t xml:space="preserve"> – </w:t>
      </w:r>
      <w:r w:rsidRPr="005E1584">
        <w:rPr>
          <w:color w:val="000000"/>
          <w:sz w:val="28"/>
          <w:szCs w:val="28"/>
          <w:lang w:bidi="ru-RU"/>
        </w:rPr>
        <w:t>следовали дальнейшие чины и должности. Вопреки расхожим представлениям, Иван Дмитри</w:t>
      </w:r>
      <w:r>
        <w:rPr>
          <w:color w:val="000000"/>
          <w:sz w:val="28"/>
          <w:szCs w:val="28"/>
          <w:lang w:bidi="ru-RU"/>
        </w:rPr>
        <w:t>евич</w:t>
      </w:r>
      <w:r w:rsidRPr="005E1584">
        <w:rPr>
          <w:color w:val="000000"/>
          <w:sz w:val="28"/>
          <w:szCs w:val="28"/>
          <w:lang w:bidi="ru-RU"/>
        </w:rPr>
        <w:t xml:space="preserve"> ничем не похож на гоголевского Акакия Акакиевича. Мы видели, что он развит, амбициозен, заботится о престиже, что он неглуп и что, наконец, он правильно постигает веяние времени. Не исключено, что он даже немного фрондирует. Чехов, который последовательно приучал читателя к «работе», к сотворчеству, к умению по намеку автора, по какой-нибудь характерной черте понять авторский замысел, душевный мир изображенного лица, сложную ситуацию, отнюдь не случайно упоминает, что перед визитом к генералу Червяков «подстригся». Следовательно, в театре он был с прической, которая, по мнению </w:t>
      </w:r>
      <w:proofErr w:type="spellStart"/>
      <w:r w:rsidRPr="005E1584">
        <w:rPr>
          <w:color w:val="000000"/>
          <w:sz w:val="28"/>
          <w:szCs w:val="28"/>
          <w:lang w:bidi="ru-RU"/>
        </w:rPr>
        <w:t>Червякова</w:t>
      </w:r>
      <w:proofErr w:type="spellEnd"/>
      <w:r w:rsidRPr="005E1584">
        <w:rPr>
          <w:color w:val="000000"/>
          <w:sz w:val="28"/>
          <w:szCs w:val="28"/>
          <w:lang w:bidi="ru-RU"/>
        </w:rPr>
        <w:t xml:space="preserve">, могла показаться </w:t>
      </w:r>
      <w:proofErr w:type="spellStart"/>
      <w:r w:rsidRPr="005E1584">
        <w:rPr>
          <w:color w:val="000000"/>
          <w:sz w:val="28"/>
          <w:szCs w:val="28"/>
          <w:lang w:bidi="ru-RU"/>
        </w:rPr>
        <w:t>Бризжалову</w:t>
      </w:r>
      <w:proofErr w:type="spellEnd"/>
      <w:r w:rsidRPr="005E1584">
        <w:rPr>
          <w:color w:val="000000"/>
          <w:sz w:val="28"/>
          <w:szCs w:val="28"/>
          <w:lang w:bidi="ru-RU"/>
        </w:rPr>
        <w:t xml:space="preserve"> «вольнодумной». Иван Дмитри</w:t>
      </w:r>
      <w:r>
        <w:rPr>
          <w:color w:val="000000"/>
          <w:sz w:val="28"/>
          <w:szCs w:val="28"/>
          <w:lang w:bidi="ru-RU"/>
        </w:rPr>
        <w:t>евич</w:t>
      </w:r>
      <w:r w:rsidRPr="005E1584">
        <w:rPr>
          <w:color w:val="000000"/>
          <w:sz w:val="28"/>
          <w:szCs w:val="28"/>
          <w:lang w:bidi="ru-RU"/>
        </w:rPr>
        <w:t xml:space="preserve"> немедленно расстался с лишними волосами, чтобы полностью засвидетельствовать свою благонамеренность. Остается сказать, что на всем протяжении рассказа нет и намека на то, что Червяков стар.</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 комментарии, ориентированном на затекст, следовало бы указать, что экзекутор</w:t>
      </w:r>
      <w:r>
        <w:rPr>
          <w:color w:val="000000"/>
          <w:sz w:val="28"/>
          <w:szCs w:val="28"/>
          <w:lang w:bidi="ru-RU"/>
        </w:rPr>
        <w:t xml:space="preserve"> – </w:t>
      </w:r>
      <w:r w:rsidRPr="005E1584">
        <w:rPr>
          <w:color w:val="000000"/>
          <w:sz w:val="28"/>
          <w:szCs w:val="28"/>
          <w:lang w:bidi="ru-RU"/>
        </w:rPr>
        <w:t>это молодой человек. Пусть читатель перенесет эту информацию на литературного героя, она безусловно необходима ему для прочтения рассказа с выходом за рамки сюжета.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Если теперь мы сведем воедино три разных типа коммен</w:t>
      </w:r>
      <w:r w:rsidRPr="005E1584">
        <w:rPr>
          <w:color w:val="000000"/>
          <w:sz w:val="28"/>
          <w:szCs w:val="28"/>
          <w:lang w:bidi="ru-RU"/>
        </w:rPr>
        <w:softHyphen/>
        <w:t xml:space="preserve">тария, то лингвострановедческая семантизация слова </w:t>
      </w:r>
      <w:r w:rsidRPr="005E1584">
        <w:rPr>
          <w:rStyle w:val="25"/>
          <w:sz w:val="28"/>
          <w:szCs w:val="28"/>
        </w:rPr>
        <w:t>экзеку</w:t>
      </w:r>
      <w:r w:rsidRPr="005E1584">
        <w:rPr>
          <w:rStyle w:val="25"/>
          <w:sz w:val="28"/>
          <w:szCs w:val="28"/>
        </w:rPr>
        <w:softHyphen/>
        <w:t>тор</w:t>
      </w:r>
      <w:r>
        <w:rPr>
          <w:rStyle w:val="25"/>
          <w:rFonts w:eastAsiaTheme="majorEastAsia"/>
          <w:sz w:val="28"/>
          <w:szCs w:val="28"/>
        </w:rPr>
        <w:t xml:space="preserve"> </w:t>
      </w:r>
      <w:r>
        <w:rPr>
          <w:color w:val="000000"/>
          <w:sz w:val="28"/>
          <w:szCs w:val="28"/>
          <w:lang w:bidi="ru-RU"/>
        </w:rPr>
        <w:t>–</w:t>
      </w:r>
      <w:r w:rsidRPr="005E1584">
        <w:rPr>
          <w:color w:val="000000"/>
          <w:sz w:val="28"/>
          <w:szCs w:val="28"/>
          <w:lang w:bidi="ru-RU"/>
        </w:rPr>
        <w:t xml:space="preserve"> прагматичная, контекстно-проективная и затекстно-проективная </w:t>
      </w:r>
      <w:r>
        <w:rPr>
          <w:color w:val="000000"/>
          <w:sz w:val="28"/>
          <w:szCs w:val="28"/>
          <w:lang w:bidi="ru-RU"/>
        </w:rPr>
        <w:t>–</w:t>
      </w:r>
      <w:r w:rsidRPr="005E1584">
        <w:rPr>
          <w:color w:val="000000"/>
          <w:sz w:val="28"/>
          <w:szCs w:val="28"/>
          <w:lang w:bidi="ru-RU"/>
        </w:rPr>
        <w:t xml:space="preserve"> может принять следующий вид: </w:t>
      </w:r>
      <w:r w:rsidRPr="005E1584">
        <w:rPr>
          <w:rStyle w:val="25"/>
          <w:sz w:val="28"/>
          <w:szCs w:val="28"/>
        </w:rPr>
        <w:t>экзекутор</w:t>
      </w:r>
      <w:r w:rsidRPr="005E1584">
        <w:rPr>
          <w:color w:val="000000"/>
          <w:sz w:val="28"/>
          <w:szCs w:val="28"/>
          <w:lang w:bidi="ru-RU"/>
        </w:rPr>
        <w:t xml:space="preserve"> (устар.) ‘в дореволюционной России: чиновник по хозяйственной части в учреждении. Начинающий, молодой человек с небольшим жа</w:t>
      </w:r>
      <w:r w:rsidRPr="005E1584">
        <w:rPr>
          <w:color w:val="000000"/>
          <w:sz w:val="28"/>
          <w:szCs w:val="28"/>
          <w:lang w:bidi="ru-RU"/>
        </w:rPr>
        <w:softHyphen/>
        <w:t>лованьем’.</w:t>
      </w:r>
    </w:p>
    <w:p w:rsidR="00DB4834" w:rsidRPr="00F37453" w:rsidRDefault="00DB4834" w:rsidP="00FB1726">
      <w:pPr>
        <w:pStyle w:val="27"/>
        <w:shd w:val="clear" w:color="auto" w:fill="auto"/>
        <w:spacing w:before="0" w:line="240" w:lineRule="auto"/>
        <w:ind w:firstLine="708"/>
        <w:rPr>
          <w:b/>
          <w:sz w:val="28"/>
          <w:szCs w:val="28"/>
        </w:rPr>
      </w:pPr>
      <w:r>
        <w:rPr>
          <w:b/>
          <w:color w:val="000000"/>
          <w:sz w:val="28"/>
          <w:szCs w:val="28"/>
          <w:lang w:bidi="ru-RU"/>
        </w:rPr>
        <w:t xml:space="preserve"> </w:t>
      </w:r>
      <w:r w:rsidRPr="00F37453">
        <w:rPr>
          <w:b/>
          <w:color w:val="000000"/>
          <w:sz w:val="28"/>
          <w:szCs w:val="28"/>
          <w:lang w:bidi="ru-RU"/>
        </w:rPr>
        <w:t>Таким образом, затекстные комментарии могут иметь две формы.</w:t>
      </w:r>
    </w:p>
    <w:p w:rsidR="00DB4834" w:rsidRPr="005E1584" w:rsidRDefault="00DB4834" w:rsidP="00FB1726">
      <w:pPr>
        <w:pStyle w:val="27"/>
        <w:shd w:val="clear" w:color="auto" w:fill="auto"/>
        <w:spacing w:before="0" w:line="240" w:lineRule="auto"/>
        <w:ind w:firstLine="360"/>
        <w:rPr>
          <w:sz w:val="28"/>
          <w:szCs w:val="28"/>
        </w:rPr>
      </w:pPr>
      <w:r>
        <w:rPr>
          <w:color w:val="000000"/>
          <w:sz w:val="28"/>
          <w:szCs w:val="28"/>
          <w:lang w:bidi="ru-RU"/>
        </w:rPr>
        <w:t xml:space="preserve"> </w:t>
      </w:r>
      <w:r>
        <w:rPr>
          <w:color w:val="000000"/>
          <w:sz w:val="28"/>
          <w:szCs w:val="28"/>
          <w:lang w:bidi="ru-RU"/>
        </w:rPr>
        <w:tab/>
      </w:r>
      <w:r w:rsidRPr="005E1584">
        <w:rPr>
          <w:color w:val="000000"/>
          <w:sz w:val="28"/>
          <w:szCs w:val="28"/>
          <w:lang w:bidi="ru-RU"/>
        </w:rPr>
        <w:t>Во-первых, проективный комментарий должен создать уста</w:t>
      </w:r>
      <w:r w:rsidRPr="005E1584">
        <w:rPr>
          <w:color w:val="000000"/>
          <w:sz w:val="28"/>
          <w:szCs w:val="28"/>
          <w:lang w:bidi="ru-RU"/>
        </w:rPr>
        <w:softHyphen/>
        <w:t>новку на выявление «подводного течения» в произведении. В не</w:t>
      </w:r>
      <w:r w:rsidRPr="005E1584">
        <w:rPr>
          <w:color w:val="000000"/>
          <w:sz w:val="28"/>
          <w:szCs w:val="28"/>
          <w:lang w:bidi="ru-RU"/>
        </w:rPr>
        <w:softHyphen/>
        <w:t>которых случаях писатель делает это сам, например в «Слове от автора». Если же такого введения нет, то создание концепции, общей точки зрения, которой будет соответствовать погружение иностранного читателя в текст, ложится на плечи преподавателя русского языка.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Концепционный комментарий не является интерпретацией ху</w:t>
      </w:r>
      <w:r w:rsidRPr="005E1584">
        <w:rPr>
          <w:color w:val="000000"/>
          <w:sz w:val="28"/>
          <w:szCs w:val="28"/>
          <w:lang w:bidi="ru-RU"/>
        </w:rPr>
        <w:softHyphen/>
        <w:t>дожественного или публицистического произведения, но должен подготовить читателя к адекватной интерпретации. Он по содер</w:t>
      </w:r>
      <w:r w:rsidRPr="005E1584">
        <w:rPr>
          <w:color w:val="000000"/>
          <w:sz w:val="28"/>
          <w:szCs w:val="28"/>
          <w:lang w:bidi="ru-RU"/>
        </w:rPr>
        <w:softHyphen/>
        <w:t xml:space="preserve">жанию представляет собой моделирование тех фоновых знаний, которые служат для писателя опорой в данной работе. Объем фоновых знаний, которые преподаватель сообщает перед тем как иностранные учащиеся приступят к очерку или рассказу, должен быть тесно согласован с проективной линией произведения, так что в конечном итоге </w:t>
      </w:r>
      <w:proofErr w:type="spellStart"/>
      <w:r w:rsidRPr="005E1584">
        <w:rPr>
          <w:color w:val="000000"/>
          <w:sz w:val="28"/>
          <w:szCs w:val="28"/>
          <w:lang w:bidi="ru-RU"/>
        </w:rPr>
        <w:t>концепционный</w:t>
      </w:r>
      <w:proofErr w:type="spellEnd"/>
      <w:r w:rsidRPr="005E1584">
        <w:rPr>
          <w:color w:val="000000"/>
          <w:sz w:val="28"/>
          <w:szCs w:val="28"/>
          <w:lang w:bidi="ru-RU"/>
        </w:rPr>
        <w:t xml:space="preserve"> комментарий</w:t>
      </w:r>
      <w:r>
        <w:rPr>
          <w:color w:val="000000"/>
          <w:sz w:val="28"/>
          <w:szCs w:val="28"/>
          <w:lang w:bidi="ru-RU"/>
        </w:rPr>
        <w:t>–</w:t>
      </w:r>
      <w:r w:rsidRPr="005E1584">
        <w:rPr>
          <w:color w:val="000000"/>
          <w:sz w:val="28"/>
          <w:szCs w:val="28"/>
          <w:lang w:bidi="ru-RU"/>
        </w:rPr>
        <w:t>это про</w:t>
      </w:r>
      <w:r w:rsidRPr="005E1584">
        <w:rPr>
          <w:color w:val="000000"/>
          <w:sz w:val="28"/>
          <w:szCs w:val="28"/>
          <w:lang w:bidi="ru-RU"/>
        </w:rPr>
        <w:softHyphen/>
        <w:t>дукт подлежащего чтению текста, вне увязки с произведением теряющий всякий смысл. Подчеркнем, что комментарий данного типа следует предлагать вниманию учащегося именно до начала работы с публицистическим или художественным текстом, пото</w:t>
      </w:r>
      <w:r w:rsidRPr="005E1584">
        <w:rPr>
          <w:color w:val="000000"/>
          <w:sz w:val="28"/>
          <w:szCs w:val="28"/>
          <w:lang w:bidi="ru-RU"/>
        </w:rPr>
        <w:softHyphen/>
        <w:t>му что иначе будет воспринят только сюжет. Комментарий мо</w:t>
      </w:r>
      <w:r w:rsidRPr="005E1584">
        <w:rPr>
          <w:color w:val="000000"/>
          <w:sz w:val="28"/>
          <w:szCs w:val="28"/>
          <w:lang w:bidi="ru-RU"/>
        </w:rPr>
        <w:softHyphen/>
        <w:t>жет принять форму вступительной статьи или заметки, опережа</w:t>
      </w:r>
      <w:r w:rsidRPr="005E1584">
        <w:rPr>
          <w:color w:val="000000"/>
          <w:sz w:val="28"/>
          <w:szCs w:val="28"/>
          <w:lang w:bidi="ru-RU"/>
        </w:rPr>
        <w:softHyphen/>
        <w:t xml:space="preserve">ющей справки, выдержки из </w:t>
      </w:r>
      <w:r w:rsidRPr="005E1584">
        <w:rPr>
          <w:color w:val="000000"/>
          <w:sz w:val="28"/>
          <w:szCs w:val="28"/>
          <w:lang w:bidi="ru-RU"/>
        </w:rPr>
        <w:lastRenderedPageBreak/>
        <w:t>критического труда, энциклопедичес</w:t>
      </w:r>
      <w:r w:rsidRPr="005E1584">
        <w:rPr>
          <w:color w:val="000000"/>
          <w:sz w:val="28"/>
          <w:szCs w:val="28"/>
          <w:lang w:bidi="ru-RU"/>
        </w:rPr>
        <w:softHyphen/>
        <w:t>кой выписки. Концепционный комментарий нельзя себе мыслить вне привязки к двум временным вехам</w:t>
      </w:r>
      <w:r>
        <w:rPr>
          <w:color w:val="000000"/>
          <w:sz w:val="28"/>
          <w:szCs w:val="28"/>
          <w:lang w:bidi="ru-RU"/>
        </w:rPr>
        <w:t>–</w:t>
      </w:r>
      <w:r w:rsidRPr="005E1584">
        <w:rPr>
          <w:color w:val="000000"/>
          <w:sz w:val="28"/>
          <w:szCs w:val="28"/>
          <w:lang w:bidi="ru-RU"/>
        </w:rPr>
        <w:t>ко времени, о котором идет речь в произведении, и ко времени, когда произведение было создано. Наконец, он может содержать и третью временную веху</w:t>
      </w:r>
      <w:r>
        <w:rPr>
          <w:color w:val="000000"/>
          <w:sz w:val="28"/>
          <w:szCs w:val="28"/>
          <w:lang w:bidi="ru-RU"/>
        </w:rPr>
        <w:t xml:space="preserve"> – </w:t>
      </w:r>
      <w:r w:rsidRPr="005E1584">
        <w:rPr>
          <w:color w:val="000000"/>
          <w:sz w:val="28"/>
          <w:szCs w:val="28"/>
          <w:lang w:bidi="ru-RU"/>
        </w:rPr>
        <w:t>сообщать о том, как произведение понимается сегодня, нашими соот</w:t>
      </w:r>
      <w:r>
        <w:rPr>
          <w:color w:val="000000"/>
          <w:sz w:val="28"/>
          <w:szCs w:val="28"/>
          <w:lang w:bidi="ru-RU"/>
        </w:rPr>
        <w:t>ечественниками и современниками</w:t>
      </w:r>
      <w:r w:rsidRPr="005E1584">
        <w:rPr>
          <w:color w:val="000000"/>
          <w:sz w:val="28"/>
          <w:szCs w:val="28"/>
          <w:lang w:bidi="ru-RU"/>
        </w:rPr>
        <w:t>.</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Во-вторых, затекстный комментарий, подобно контекстному, может быть построчным,</w:t>
      </w:r>
      <w:r>
        <w:rPr>
          <w:color w:val="000000"/>
          <w:sz w:val="28"/>
          <w:szCs w:val="28"/>
          <w:lang w:bidi="ru-RU"/>
        </w:rPr>
        <w:t xml:space="preserve"> –</w:t>
      </w:r>
      <w:r w:rsidRPr="005E1584">
        <w:rPr>
          <w:color w:val="000000"/>
          <w:sz w:val="28"/>
          <w:szCs w:val="28"/>
          <w:lang w:bidi="ru-RU"/>
        </w:rPr>
        <w:t xml:space="preserve"> в таком случае он относится или к отдельному слову и выражению из повествования, или к опре</w:t>
      </w:r>
      <w:r w:rsidRPr="005E1584">
        <w:rPr>
          <w:color w:val="000000"/>
          <w:sz w:val="28"/>
          <w:szCs w:val="28"/>
          <w:lang w:bidi="ru-RU"/>
        </w:rPr>
        <w:softHyphen/>
        <w:t>деленному законченному отрезку</w:t>
      </w:r>
      <w:r>
        <w:rPr>
          <w:color w:val="000000"/>
          <w:sz w:val="28"/>
          <w:szCs w:val="28"/>
          <w:lang w:bidi="ru-RU"/>
        </w:rPr>
        <w:t xml:space="preserve"> </w:t>
      </w:r>
      <w:r w:rsidRPr="005E1584">
        <w:rPr>
          <w:color w:val="000000"/>
          <w:sz w:val="28"/>
          <w:szCs w:val="28"/>
          <w:lang w:bidi="ru-RU"/>
        </w:rPr>
        <w:t>текста.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Таковы необходимые сведения о трех видах лингвострановедче</w:t>
      </w:r>
      <w:r w:rsidRPr="005E1584">
        <w:rPr>
          <w:color w:val="000000"/>
          <w:sz w:val="28"/>
          <w:szCs w:val="28"/>
          <w:lang w:bidi="ru-RU"/>
        </w:rPr>
        <w:softHyphen/>
        <w:t>ского комментария. Их объединяет общая основная педагогиче</w:t>
      </w:r>
      <w:r w:rsidRPr="005E1584">
        <w:rPr>
          <w:color w:val="000000"/>
          <w:sz w:val="28"/>
          <w:szCs w:val="28"/>
          <w:lang w:bidi="ru-RU"/>
        </w:rPr>
        <w:softHyphen/>
        <w:t>ская задача: они должны произвести перемены в сознании чита</w:t>
      </w:r>
      <w:r w:rsidRPr="005E1584">
        <w:rPr>
          <w:color w:val="000000"/>
          <w:sz w:val="28"/>
          <w:szCs w:val="28"/>
          <w:lang w:bidi="ru-RU"/>
        </w:rPr>
        <w:softHyphen/>
        <w:t>теля. Хорошо известно, что мы понимаем в читаемом лишь то, что составляет комплекс наших (для данного периода жизни) чувств, мыслей и знаний. Заметим: наших, а не только жур</w:t>
      </w:r>
      <w:r w:rsidRPr="005E1584">
        <w:rPr>
          <w:color w:val="000000"/>
          <w:sz w:val="28"/>
          <w:szCs w:val="28"/>
          <w:lang w:bidi="ru-RU"/>
        </w:rPr>
        <w:softHyphen/>
        <w:t>налиста и писателя! Комментарий добавляет знания, наталкивает на новые мысли и формирует чувства, поэтому он как бы подни</w:t>
      </w:r>
      <w:r w:rsidRPr="005E1584">
        <w:rPr>
          <w:color w:val="000000"/>
          <w:sz w:val="28"/>
          <w:szCs w:val="28"/>
          <w:lang w:bidi="ru-RU"/>
        </w:rPr>
        <w:softHyphen/>
        <w:t>мает читателя на новую ступень его отношения к национальной культуре русского народа, к современной культуре. Комментарий</w:t>
      </w:r>
      <w:r>
        <w:rPr>
          <w:color w:val="000000"/>
          <w:sz w:val="28"/>
          <w:szCs w:val="28"/>
          <w:lang w:bidi="ru-RU"/>
        </w:rPr>
        <w:t>–</w:t>
      </w:r>
      <w:r w:rsidRPr="005E1584">
        <w:rPr>
          <w:color w:val="000000"/>
          <w:sz w:val="28"/>
          <w:szCs w:val="28"/>
          <w:lang w:bidi="ru-RU"/>
        </w:rPr>
        <w:t>желательная принадлежность книги, адресован</w:t>
      </w:r>
      <w:r w:rsidRPr="005E1584">
        <w:rPr>
          <w:color w:val="000000"/>
          <w:sz w:val="28"/>
          <w:szCs w:val="28"/>
          <w:lang w:bidi="ru-RU"/>
        </w:rPr>
        <w:softHyphen/>
        <w:t>ной иностранцу, изучающему русский язык. Он воспитывает ум</w:t>
      </w:r>
      <w:r w:rsidRPr="005E1584">
        <w:rPr>
          <w:color w:val="000000"/>
          <w:sz w:val="28"/>
          <w:szCs w:val="28"/>
          <w:lang w:bidi="ru-RU"/>
        </w:rPr>
        <w:softHyphen/>
        <w:t>ного, вдумчивого, даровитого читателя, который за конкретным сюжетом видит общий, общественный замысел, восходит от единичного к типичному, что всегда приводит к лучшему знаком</w:t>
      </w:r>
      <w:r w:rsidRPr="005E1584">
        <w:rPr>
          <w:color w:val="000000"/>
          <w:sz w:val="28"/>
          <w:szCs w:val="28"/>
          <w:lang w:bidi="ru-RU"/>
        </w:rPr>
        <w:softHyphen/>
        <w:t>ству с историей и современностью нашей страны.</w:t>
      </w:r>
    </w:p>
    <w:p w:rsidR="00DB4834" w:rsidRPr="005E1584" w:rsidRDefault="00DB4834" w:rsidP="00FB1726">
      <w:pPr>
        <w:spacing w:after="0" w:line="240" w:lineRule="auto"/>
        <w:rPr>
          <w:rFonts w:ascii="Times New Roman" w:hAnsi="Times New Roman" w:cs="Times New Roman"/>
          <w:sz w:val="28"/>
          <w:szCs w:val="28"/>
        </w:rPr>
      </w:pPr>
    </w:p>
    <w:p w:rsidR="00DB4834" w:rsidRPr="00F37453" w:rsidRDefault="00DB4834" w:rsidP="00FB1726">
      <w:pPr>
        <w:spacing w:after="0" w:line="240" w:lineRule="auto"/>
        <w:jc w:val="both"/>
        <w:rPr>
          <w:rFonts w:ascii="Times New Roman" w:hAnsi="Times New Roman" w:cs="Times New Roman"/>
          <w:b/>
          <w:sz w:val="28"/>
          <w:szCs w:val="28"/>
        </w:rPr>
      </w:pPr>
      <w:r w:rsidRPr="00F37453">
        <w:rPr>
          <w:rFonts w:ascii="Times New Roman" w:hAnsi="Times New Roman" w:cs="Times New Roman"/>
          <w:b/>
          <w:sz w:val="28"/>
          <w:szCs w:val="28"/>
        </w:rPr>
        <w:t>4. Л</w:t>
      </w:r>
      <w:r w:rsidRPr="00F37453">
        <w:rPr>
          <w:rFonts w:ascii="Times New Roman" w:eastAsia="Calibri" w:hAnsi="Times New Roman" w:cs="Times New Roman"/>
          <w:b/>
          <w:sz w:val="28"/>
          <w:szCs w:val="28"/>
        </w:rPr>
        <w:t>ингвострановедческое чтение.</w:t>
      </w:r>
    </w:p>
    <w:p w:rsidR="00DB4834" w:rsidRPr="005E1584" w:rsidRDefault="00DB4834" w:rsidP="00FB1726">
      <w:pPr>
        <w:spacing w:after="0" w:line="240" w:lineRule="auto"/>
        <w:rPr>
          <w:rFonts w:ascii="Times New Roman" w:hAnsi="Times New Roman" w:cs="Times New Roman"/>
          <w:sz w:val="28"/>
          <w:szCs w:val="28"/>
        </w:rPr>
      </w:pPr>
    </w:p>
    <w:p w:rsidR="00DB4834" w:rsidRPr="005E1584" w:rsidRDefault="00DB4834" w:rsidP="00FB1726">
      <w:pPr>
        <w:pStyle w:val="52"/>
        <w:shd w:val="clear" w:color="auto" w:fill="auto"/>
        <w:spacing w:before="0" w:after="0" w:line="240" w:lineRule="auto"/>
        <w:ind w:firstLine="708"/>
        <w:jc w:val="both"/>
        <w:rPr>
          <w:rFonts w:ascii="Times New Roman" w:hAnsi="Times New Roman"/>
          <w:sz w:val="28"/>
          <w:szCs w:val="28"/>
        </w:rPr>
      </w:pPr>
      <w:r>
        <w:rPr>
          <w:rFonts w:ascii="Times New Roman" w:eastAsia="Tahoma" w:hAnsi="Times New Roman"/>
          <w:color w:val="000000"/>
          <w:sz w:val="28"/>
          <w:szCs w:val="28"/>
          <w:lang w:bidi="ru-RU"/>
        </w:rPr>
        <w:t>О</w:t>
      </w:r>
      <w:r w:rsidRPr="005E1584">
        <w:rPr>
          <w:rFonts w:ascii="Times New Roman" w:eastAsia="Tahoma" w:hAnsi="Times New Roman"/>
          <w:color w:val="000000"/>
          <w:sz w:val="28"/>
          <w:szCs w:val="28"/>
          <w:lang w:bidi="ru-RU"/>
        </w:rPr>
        <w:t xml:space="preserve"> подтексте и контексте</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Прежде чем перейти к лингводидактическим вопросам, необходи</w:t>
      </w:r>
      <w:r w:rsidRPr="005E1584">
        <w:rPr>
          <w:color w:val="000000"/>
          <w:sz w:val="28"/>
          <w:szCs w:val="28"/>
          <w:lang w:bidi="ru-RU"/>
        </w:rPr>
        <w:softHyphen/>
        <w:t>мо познакомиться еще с некоторыми сведениями из теории тек</w:t>
      </w:r>
      <w:r w:rsidRPr="005E1584">
        <w:rPr>
          <w:color w:val="000000"/>
          <w:sz w:val="28"/>
          <w:szCs w:val="28"/>
          <w:lang w:bidi="ru-RU"/>
        </w:rPr>
        <w:softHyphen/>
        <w:t>ста. Не исключено, что по отдельности они уже известны чита</w:t>
      </w:r>
      <w:r w:rsidRPr="005E1584">
        <w:rPr>
          <w:color w:val="000000"/>
          <w:sz w:val="28"/>
          <w:szCs w:val="28"/>
          <w:lang w:bidi="ru-RU"/>
        </w:rPr>
        <w:softHyphen/>
        <w:t>телю, однако назначение помещенного ниже изложения заключа</w:t>
      </w:r>
      <w:r w:rsidRPr="005E1584">
        <w:rPr>
          <w:color w:val="000000"/>
          <w:sz w:val="28"/>
          <w:szCs w:val="28"/>
          <w:lang w:bidi="ru-RU"/>
        </w:rPr>
        <w:softHyphen/>
        <w:t>ется, пожалуй, отнюдь не в принципиальной новизне инфор</w:t>
      </w:r>
      <w:r w:rsidRPr="005E1584">
        <w:rPr>
          <w:color w:val="000000"/>
          <w:sz w:val="28"/>
          <w:szCs w:val="28"/>
          <w:lang w:bidi="ru-RU"/>
        </w:rPr>
        <w:softHyphen/>
        <w:t>мации, а в ее систематизации с целью дальнейшего применения общенаучного багажа в лингводидактике.</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Итак, мы уже видели, что прагматичное сообщение состоит из слов, которые благодаря объединяющей их предикативности фразы складывают свои значения,</w:t>
      </w:r>
      <w:r>
        <w:rPr>
          <w:color w:val="000000"/>
          <w:sz w:val="28"/>
          <w:szCs w:val="28"/>
          <w:lang w:bidi="ru-RU"/>
        </w:rPr>
        <w:t>–</w:t>
      </w:r>
      <w:r w:rsidRPr="005E1584">
        <w:rPr>
          <w:color w:val="000000"/>
          <w:sz w:val="28"/>
          <w:szCs w:val="28"/>
          <w:lang w:bidi="ru-RU"/>
        </w:rPr>
        <w:t xml:space="preserve"> так возникает общий итого</w:t>
      </w:r>
      <w:r w:rsidRPr="005E1584">
        <w:rPr>
          <w:color w:val="000000"/>
          <w:sz w:val="28"/>
          <w:szCs w:val="28"/>
          <w:lang w:bidi="ru-RU"/>
        </w:rPr>
        <w:softHyphen/>
        <w:t>вый смысл высказывания. Если же интенция говорящего выходит за рамки такого итогового смысла, то сообщение является проек</w:t>
      </w:r>
      <w:r w:rsidRPr="005E1584">
        <w:rPr>
          <w:color w:val="000000"/>
          <w:sz w:val="28"/>
          <w:szCs w:val="28"/>
          <w:lang w:bidi="ru-RU"/>
        </w:rPr>
        <w:softHyphen/>
        <w:t>тивным, поскольку в этом случае речевой замысел адресанта лишь спроецирован на прагматический семантический план, от</w:t>
      </w:r>
      <w:r w:rsidRPr="005E1584">
        <w:rPr>
          <w:color w:val="000000"/>
          <w:sz w:val="28"/>
          <w:szCs w:val="28"/>
          <w:lang w:bidi="ru-RU"/>
        </w:rPr>
        <w:softHyphen/>
        <w:t>нюдь не вытекая из него.</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Интенционный смысл проективного сообщения называется </w:t>
      </w:r>
      <w:r w:rsidRPr="005E1584">
        <w:rPr>
          <w:rStyle w:val="21pt"/>
          <w:sz w:val="28"/>
          <w:szCs w:val="28"/>
        </w:rPr>
        <w:t>подтекстом.</w:t>
      </w:r>
      <w:r w:rsidRPr="005E1584">
        <w:rPr>
          <w:color w:val="000000"/>
          <w:sz w:val="28"/>
          <w:szCs w:val="28"/>
          <w:lang w:bidi="ru-RU"/>
        </w:rPr>
        <w:t xml:space="preserve"> Подтекст это та субъективная информация, ко</w:t>
      </w:r>
      <w:r w:rsidRPr="005E1584">
        <w:rPr>
          <w:color w:val="000000"/>
          <w:sz w:val="28"/>
          <w:szCs w:val="28"/>
          <w:lang w:bidi="ru-RU"/>
        </w:rPr>
        <w:softHyphen/>
        <w:t xml:space="preserve">торая сопряжена с речевым намерением адресанта и которая не следует из объективного итогового </w:t>
      </w:r>
      <w:r w:rsidRPr="005E1584">
        <w:rPr>
          <w:color w:val="000000"/>
          <w:sz w:val="28"/>
          <w:szCs w:val="28"/>
          <w:lang w:bidi="ru-RU"/>
        </w:rPr>
        <w:lastRenderedPageBreak/>
        <w:t>смысла высказывания.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Если подтекст закладывается в сообщение как бы в виде второго слоя на прагматичной семантике, то надо полагать, что он воспринимается адресатом иначе, чем прагматичная информация. Рассмотрим этот механизм, благодаря которому проективные высказывания исполняют свою роль в адекватной коммуникации.</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На первый взгляд представляется, что проективное сообщение чуть ли не произвольно и что оно не имеет надежной связи с интенционной информацией.</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Основания, чтобы так думать, имеются. К примеру, фраза </w:t>
      </w:r>
      <w:r w:rsidRPr="005E1584">
        <w:rPr>
          <w:rStyle w:val="25"/>
          <w:sz w:val="28"/>
          <w:szCs w:val="28"/>
        </w:rPr>
        <w:t>На дворе сосульки потекли</w:t>
      </w:r>
      <w:r w:rsidRPr="005E1584">
        <w:rPr>
          <w:color w:val="000000"/>
          <w:sz w:val="28"/>
          <w:szCs w:val="28"/>
          <w:lang w:bidi="ru-RU"/>
        </w:rPr>
        <w:t xml:space="preserve"> совсем не обязана выражать один только смысл</w:t>
      </w:r>
      <w:r w:rsidR="00657B0E">
        <w:rPr>
          <w:color w:val="000000"/>
          <w:sz w:val="28"/>
          <w:szCs w:val="28"/>
          <w:lang w:bidi="ru-RU"/>
        </w:rPr>
        <w:t xml:space="preserve"> </w:t>
      </w:r>
      <w:r>
        <w:rPr>
          <w:color w:val="000000"/>
          <w:sz w:val="28"/>
          <w:szCs w:val="28"/>
          <w:lang w:bidi="ru-RU"/>
        </w:rPr>
        <w:t>–</w:t>
      </w:r>
      <w:r w:rsidR="00657B0E">
        <w:rPr>
          <w:color w:val="000000"/>
          <w:sz w:val="28"/>
          <w:szCs w:val="28"/>
          <w:lang w:bidi="ru-RU"/>
        </w:rPr>
        <w:t xml:space="preserve"> </w:t>
      </w:r>
      <w:r w:rsidRPr="005E1584">
        <w:rPr>
          <w:color w:val="000000"/>
          <w:sz w:val="28"/>
          <w:szCs w:val="28"/>
          <w:lang w:bidi="ru-RU"/>
        </w:rPr>
        <w:t>«на улице тепло». Не исключено, что в подтексте име</w:t>
      </w:r>
      <w:r w:rsidRPr="005E1584">
        <w:rPr>
          <w:color w:val="000000"/>
          <w:sz w:val="28"/>
          <w:szCs w:val="28"/>
          <w:lang w:bidi="ru-RU"/>
        </w:rPr>
        <w:softHyphen/>
        <w:t>лось в виду побуждение «подойди, посмотри!». Одновременно допустимо предположить, что подтекст состоит в отказе уча</w:t>
      </w:r>
      <w:r w:rsidRPr="005E1584">
        <w:rPr>
          <w:color w:val="000000"/>
          <w:sz w:val="28"/>
          <w:szCs w:val="28"/>
          <w:lang w:bidi="ru-RU"/>
        </w:rPr>
        <w:softHyphen/>
        <w:t xml:space="preserve">ствовать в лыжной прогулке </w:t>
      </w:r>
      <w:r>
        <w:rPr>
          <w:color w:val="000000"/>
          <w:sz w:val="28"/>
          <w:szCs w:val="28"/>
          <w:lang w:bidi="ru-RU"/>
        </w:rPr>
        <w:t>–</w:t>
      </w:r>
      <w:r w:rsidRPr="005E1584">
        <w:rPr>
          <w:color w:val="000000"/>
          <w:sz w:val="28"/>
          <w:szCs w:val="28"/>
          <w:lang w:bidi="ru-RU"/>
        </w:rPr>
        <w:t xml:space="preserve"> «тающий снег липнет к лыжам». Наконец,</w:t>
      </w:r>
      <w:r>
        <w:rPr>
          <w:color w:val="000000"/>
          <w:sz w:val="28"/>
          <w:szCs w:val="28"/>
          <w:lang w:bidi="ru-RU"/>
        </w:rPr>
        <w:t>–</w:t>
      </w:r>
      <w:r w:rsidRPr="005E1584">
        <w:rPr>
          <w:color w:val="000000"/>
          <w:sz w:val="28"/>
          <w:szCs w:val="28"/>
          <w:lang w:bidi="ru-RU"/>
        </w:rPr>
        <w:t>впрочем, перечисление подтекстов прерывается за</w:t>
      </w:r>
      <w:r w:rsidRPr="005E1584">
        <w:rPr>
          <w:color w:val="000000"/>
          <w:sz w:val="28"/>
          <w:szCs w:val="28"/>
          <w:lang w:bidi="ru-RU"/>
        </w:rPr>
        <w:softHyphen/>
        <w:t>долго до конца,</w:t>
      </w:r>
      <w:r>
        <w:rPr>
          <w:color w:val="000000"/>
          <w:sz w:val="28"/>
          <w:szCs w:val="28"/>
          <w:lang w:bidi="ru-RU"/>
        </w:rPr>
        <w:t>–</w:t>
      </w:r>
      <w:r w:rsidRPr="005E1584">
        <w:rPr>
          <w:color w:val="000000"/>
          <w:sz w:val="28"/>
          <w:szCs w:val="28"/>
          <w:lang w:bidi="ru-RU"/>
        </w:rPr>
        <w:t xml:space="preserve"> нет причин, чтобы не видеть во фразе воск</w:t>
      </w:r>
      <w:r w:rsidRPr="005E1584">
        <w:rPr>
          <w:color w:val="000000"/>
          <w:sz w:val="28"/>
          <w:szCs w:val="28"/>
          <w:lang w:bidi="ru-RU"/>
        </w:rPr>
        <w:softHyphen/>
        <w:t>лицания «наступает весна!».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Если продолжить нашу аналогию с геометрической проекци</w:t>
      </w:r>
      <w:r w:rsidRPr="005E1584">
        <w:rPr>
          <w:color w:val="000000"/>
          <w:sz w:val="28"/>
          <w:szCs w:val="28"/>
          <w:lang w:bidi="ru-RU"/>
        </w:rPr>
        <w:softHyphen/>
        <w:t>ей, то проективные тексты подобны не трехмерной проекции (она дае</w:t>
      </w:r>
      <w:r w:rsidR="00657B0E">
        <w:rPr>
          <w:color w:val="000000"/>
          <w:sz w:val="28"/>
          <w:szCs w:val="28"/>
          <w:lang w:bidi="ru-RU"/>
        </w:rPr>
        <w:t>т</w:t>
      </w:r>
      <w:r w:rsidRPr="005E1584">
        <w:rPr>
          <w:color w:val="000000"/>
          <w:sz w:val="28"/>
          <w:szCs w:val="28"/>
          <w:lang w:bidi="ru-RU"/>
        </w:rPr>
        <w:t xml:space="preserve"> возможность точно представить себе объемный предмет), а одномерной. Проективное сообщение, казалось бы, допускает множество подтекстов, равно как и одномерная проекция может быть основой множества объемных представлений.</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И все же проективное сообщение не делает коммуникацию двусмысленной: специальный текстовый механизм снимает объективно возможную неопределенность подтекстов. Этот ме</w:t>
      </w:r>
      <w:r w:rsidRPr="005E1584">
        <w:rPr>
          <w:color w:val="000000"/>
          <w:sz w:val="28"/>
          <w:szCs w:val="28"/>
          <w:lang w:bidi="ru-RU"/>
        </w:rPr>
        <w:softHyphen/>
        <w:t>ханизм называется смысловым подравниванием (или унифика</w:t>
      </w:r>
      <w:r w:rsidRPr="005E1584">
        <w:rPr>
          <w:color w:val="000000"/>
          <w:sz w:val="28"/>
          <w:szCs w:val="28"/>
          <w:lang w:bidi="ru-RU"/>
        </w:rPr>
        <w:softHyphen/>
        <w:t xml:space="preserve">цией) фраз, входящих в цельное и законченное сообщение. Так, если первой фразой цельного диалога был вопрос </w:t>
      </w:r>
      <w:r w:rsidRPr="005E1584">
        <w:rPr>
          <w:rStyle w:val="25"/>
          <w:sz w:val="28"/>
          <w:szCs w:val="28"/>
        </w:rPr>
        <w:t>Какая сегодня погода?,</w:t>
      </w:r>
      <w:r w:rsidRPr="005E1584">
        <w:rPr>
          <w:color w:val="000000"/>
          <w:sz w:val="28"/>
          <w:szCs w:val="28"/>
          <w:lang w:bidi="ru-RU"/>
        </w:rPr>
        <w:t xml:space="preserve"> то ответ </w:t>
      </w:r>
      <w:r w:rsidRPr="005E1584">
        <w:rPr>
          <w:rStyle w:val="25"/>
          <w:sz w:val="28"/>
          <w:szCs w:val="28"/>
        </w:rPr>
        <w:t>Сосульки потекли</w:t>
      </w:r>
      <w:r w:rsidRPr="005E1584">
        <w:rPr>
          <w:color w:val="000000"/>
          <w:sz w:val="28"/>
          <w:szCs w:val="28"/>
          <w:lang w:bidi="ru-RU"/>
        </w:rPr>
        <w:t xml:space="preserve"> нельзя интерпретировать ни как отказ от лыжной прогулки, ни как приглашение полюбо</w:t>
      </w:r>
      <w:r w:rsidRPr="005E1584">
        <w:rPr>
          <w:color w:val="000000"/>
          <w:sz w:val="28"/>
          <w:szCs w:val="28"/>
          <w:lang w:bidi="ru-RU"/>
        </w:rPr>
        <w:softHyphen/>
        <w:t>ваться природой, но только как сообщение о погоде. Иными словами, проективное высказывание малого размера снимает свою неопределенность в пределах большего по размерам выска</w:t>
      </w:r>
      <w:r w:rsidRPr="005E1584">
        <w:rPr>
          <w:color w:val="000000"/>
          <w:sz w:val="28"/>
          <w:szCs w:val="28"/>
          <w:lang w:bidi="ru-RU"/>
        </w:rPr>
        <w:softHyphen/>
        <w:t>зывания, потому что оно к</w:t>
      </w:r>
      <w:r w:rsidR="00657B0E">
        <w:rPr>
          <w:color w:val="000000"/>
          <w:sz w:val="28"/>
          <w:szCs w:val="28"/>
          <w:lang w:bidi="ru-RU"/>
        </w:rPr>
        <w:t>ак бы пропитывается общим цемен</w:t>
      </w:r>
      <w:r w:rsidRPr="005E1584">
        <w:rPr>
          <w:color w:val="000000"/>
          <w:sz w:val="28"/>
          <w:szCs w:val="28"/>
          <w:lang w:bidi="ru-RU"/>
        </w:rPr>
        <w:t>тирующим смыслом, единым и цельным для законченного ком</w:t>
      </w:r>
      <w:r w:rsidRPr="005E1584">
        <w:rPr>
          <w:color w:val="000000"/>
          <w:sz w:val="28"/>
          <w:szCs w:val="28"/>
          <w:lang w:bidi="ru-RU"/>
        </w:rPr>
        <w:softHyphen/>
        <w:t>муникативного акта.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По отношению к этому высказыванию малого размера (на</w:t>
      </w:r>
      <w:r w:rsidRPr="005E1584">
        <w:rPr>
          <w:color w:val="000000"/>
          <w:sz w:val="28"/>
          <w:szCs w:val="28"/>
          <w:lang w:bidi="ru-RU"/>
        </w:rPr>
        <w:softHyphen/>
        <w:t xml:space="preserve">пример, фразе) все другие фразы, которые ему предшествуют или которые следуют за ним, называются </w:t>
      </w:r>
      <w:r w:rsidRPr="005E1584">
        <w:rPr>
          <w:rStyle w:val="21pt"/>
          <w:sz w:val="28"/>
          <w:szCs w:val="28"/>
        </w:rPr>
        <w:t>контекстом.</w:t>
      </w:r>
      <w:r w:rsidRPr="005E1584">
        <w:rPr>
          <w:color w:val="000000"/>
          <w:sz w:val="28"/>
          <w:szCs w:val="28"/>
          <w:lang w:bidi="ru-RU"/>
        </w:rPr>
        <w:t xml:space="preserve"> Контекст представляет собой проявление механизма смыслового подрав</w:t>
      </w:r>
      <w:r w:rsidRPr="005E1584">
        <w:rPr>
          <w:color w:val="000000"/>
          <w:sz w:val="28"/>
          <w:szCs w:val="28"/>
          <w:lang w:bidi="ru-RU"/>
        </w:rPr>
        <w:softHyphen/>
        <w:t>нивания: контекстно-связанными являются лишь те фразы, кото</w:t>
      </w:r>
      <w:r w:rsidRPr="005E1584">
        <w:rPr>
          <w:color w:val="000000"/>
          <w:sz w:val="28"/>
          <w:szCs w:val="28"/>
          <w:lang w:bidi="ru-RU"/>
        </w:rPr>
        <w:softHyphen/>
        <w:t>рые способны выражать один-единственный цельный смысл. Сле</w:t>
      </w:r>
      <w:r w:rsidRPr="005E1584">
        <w:rPr>
          <w:color w:val="000000"/>
          <w:sz w:val="28"/>
          <w:szCs w:val="28"/>
          <w:lang w:bidi="ru-RU"/>
        </w:rPr>
        <w:softHyphen/>
        <w:t>довательно, в нерасчлененном высказывании может быть неско</w:t>
      </w:r>
      <w:r w:rsidRPr="005E1584">
        <w:rPr>
          <w:color w:val="000000"/>
          <w:sz w:val="28"/>
          <w:szCs w:val="28"/>
          <w:lang w:bidi="ru-RU"/>
        </w:rPr>
        <w:softHyphen/>
        <w:t>лько контекстных единств, которые не нужно смешивать.</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Например, вот начало небольшого рассказа: «Еще на про</w:t>
      </w:r>
      <w:r w:rsidRPr="005E1584">
        <w:rPr>
          <w:color w:val="000000"/>
          <w:sz w:val="28"/>
          <w:szCs w:val="28"/>
          <w:lang w:bidi="ru-RU"/>
        </w:rPr>
        <w:softHyphen/>
        <w:t>шлой неделе надумал Игнат съездить к брату в заречное село. Сегодня вышел на крыльцо и удивился. Грачи прилетели. Снег почернел и осунулся. Потекли сосульки. Не судьба, видно, наве</w:t>
      </w:r>
      <w:r w:rsidRPr="005E1584">
        <w:rPr>
          <w:color w:val="000000"/>
          <w:sz w:val="28"/>
          <w:szCs w:val="28"/>
          <w:lang w:bidi="ru-RU"/>
        </w:rPr>
        <w:softHyphen/>
        <w:t xml:space="preserve">стить брата: неровен час, лед на реке под лошадью </w:t>
      </w:r>
      <w:r w:rsidRPr="005E1584">
        <w:rPr>
          <w:color w:val="000000"/>
          <w:sz w:val="28"/>
          <w:szCs w:val="28"/>
          <w:lang w:bidi="ru-RU"/>
        </w:rPr>
        <w:lastRenderedPageBreak/>
        <w:t xml:space="preserve">проломится» (Б. </w:t>
      </w:r>
      <w:proofErr w:type="spellStart"/>
      <w:r w:rsidRPr="005E1584">
        <w:rPr>
          <w:color w:val="000000"/>
          <w:sz w:val="28"/>
          <w:szCs w:val="28"/>
          <w:lang w:bidi="ru-RU"/>
        </w:rPr>
        <w:t>Алсуфьев</w:t>
      </w:r>
      <w:proofErr w:type="spellEnd"/>
      <w:r w:rsidRPr="005E1584">
        <w:rPr>
          <w:color w:val="000000"/>
          <w:sz w:val="28"/>
          <w:szCs w:val="28"/>
          <w:lang w:bidi="ru-RU"/>
        </w:rPr>
        <w:t xml:space="preserve">). Перед нами два контекстных единства </w:t>
      </w:r>
      <w:r>
        <w:rPr>
          <w:color w:val="000000"/>
          <w:sz w:val="28"/>
          <w:szCs w:val="28"/>
          <w:lang w:bidi="ru-RU"/>
        </w:rPr>
        <w:t>–</w:t>
      </w:r>
      <w:r w:rsidR="00657B0E">
        <w:rPr>
          <w:color w:val="000000"/>
          <w:sz w:val="28"/>
          <w:szCs w:val="28"/>
          <w:lang w:bidi="ru-RU"/>
        </w:rPr>
        <w:t xml:space="preserve"> о раз</w:t>
      </w:r>
      <w:r w:rsidRPr="005E1584">
        <w:rPr>
          <w:color w:val="000000"/>
          <w:sz w:val="28"/>
          <w:szCs w:val="28"/>
          <w:lang w:bidi="ru-RU"/>
        </w:rPr>
        <w:t xml:space="preserve">мышлениях персонажа и о наступлении весны. Второй контекст можно назвать </w:t>
      </w:r>
      <w:r w:rsidRPr="005E1584">
        <w:rPr>
          <w:rStyle w:val="21pt"/>
          <w:sz w:val="28"/>
          <w:szCs w:val="28"/>
        </w:rPr>
        <w:t>контактным:</w:t>
      </w:r>
      <w:r w:rsidRPr="005E1584">
        <w:rPr>
          <w:color w:val="000000"/>
          <w:sz w:val="28"/>
          <w:szCs w:val="28"/>
          <w:lang w:bidi="ru-RU"/>
        </w:rPr>
        <w:t xml:space="preserve"> три фразы, объективирующие смысл о весне через проективное перечисление ее признаков, расположены впритык, друг за другом. Первый контекст называ</w:t>
      </w:r>
      <w:r w:rsidRPr="005E1584">
        <w:rPr>
          <w:color w:val="000000"/>
          <w:sz w:val="28"/>
          <w:szCs w:val="28"/>
          <w:lang w:bidi="ru-RU"/>
        </w:rPr>
        <w:softHyphen/>
        <w:t xml:space="preserve">ется </w:t>
      </w:r>
      <w:r w:rsidRPr="005E1584">
        <w:rPr>
          <w:rStyle w:val="21pt"/>
          <w:sz w:val="28"/>
          <w:szCs w:val="28"/>
        </w:rPr>
        <w:t>дистанционным:</w:t>
      </w:r>
      <w:r w:rsidRPr="005E1584">
        <w:rPr>
          <w:color w:val="000000"/>
          <w:sz w:val="28"/>
          <w:szCs w:val="28"/>
          <w:lang w:bidi="ru-RU"/>
        </w:rPr>
        <w:t xml:space="preserve"> размышления героя рассказа (они явля</w:t>
      </w:r>
      <w:r w:rsidRPr="005E1584">
        <w:rPr>
          <w:color w:val="000000"/>
          <w:sz w:val="28"/>
          <w:szCs w:val="28"/>
          <w:lang w:bidi="ru-RU"/>
        </w:rPr>
        <w:softHyphen/>
        <w:t xml:space="preserve">ются цельными, однотемными </w:t>
      </w:r>
      <w:r>
        <w:rPr>
          <w:color w:val="000000"/>
          <w:sz w:val="28"/>
          <w:szCs w:val="28"/>
          <w:lang w:bidi="ru-RU"/>
        </w:rPr>
        <w:t>–</w:t>
      </w:r>
      <w:r w:rsidRPr="005E1584">
        <w:rPr>
          <w:color w:val="000000"/>
          <w:sz w:val="28"/>
          <w:szCs w:val="28"/>
          <w:lang w:bidi="ru-RU"/>
        </w:rPr>
        <w:t xml:space="preserve"> намерение и отказ от него) из</w:t>
      </w:r>
      <w:r w:rsidRPr="005E1584">
        <w:rPr>
          <w:color w:val="000000"/>
          <w:sz w:val="28"/>
          <w:szCs w:val="28"/>
          <w:lang w:bidi="ru-RU"/>
        </w:rPr>
        <w:softHyphen/>
        <w:t>ложены в начальной и конечной фразах, а между ними вклини</w:t>
      </w:r>
      <w:r w:rsidRPr="005E1584">
        <w:rPr>
          <w:color w:val="000000"/>
          <w:sz w:val="28"/>
          <w:szCs w:val="28"/>
          <w:lang w:bidi="ru-RU"/>
        </w:rPr>
        <w:softHyphen/>
        <w:t>лось другое контекстное единство. Обращаем на это особое внимание наших читателей: проективное высказывание снимает свою неопределенность благодаря подравниванию под единый смысл контекста, но фразы, составляющие контекстное единство и проясняющие друг друга, не всегда расположены рядом.</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Более того: в художественном произведении первая фраза контекстного единства может быть отделена от второй несколь</w:t>
      </w:r>
      <w:r w:rsidRPr="005E1584">
        <w:rPr>
          <w:color w:val="000000"/>
          <w:sz w:val="28"/>
          <w:szCs w:val="28"/>
          <w:lang w:bidi="ru-RU"/>
        </w:rPr>
        <w:softHyphen/>
        <w:t>кими страницами повествования, и эффект иногда сознательно создается тем, что первая проективная фраза остается с двусмыс</w:t>
      </w:r>
      <w:r w:rsidRPr="005E1584">
        <w:rPr>
          <w:color w:val="000000"/>
          <w:sz w:val="28"/>
          <w:szCs w:val="28"/>
          <w:lang w:bidi="ru-RU"/>
        </w:rPr>
        <w:softHyphen/>
        <w:t>ленным подтекстом.</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Тем не менее размеры контекста не безграничны. Они задают</w:t>
      </w:r>
      <w:r w:rsidRPr="005E1584">
        <w:rPr>
          <w:color w:val="000000"/>
          <w:sz w:val="28"/>
          <w:szCs w:val="28"/>
          <w:lang w:bidi="ru-RU"/>
        </w:rPr>
        <w:softHyphen/>
        <w:t>ся пределами оперативной (текущей, не долговременной) памяти человека, а адресант (интуитивно, но в общем-то точно) ориен</w:t>
      </w:r>
      <w:r w:rsidRPr="005E1584">
        <w:rPr>
          <w:color w:val="000000"/>
          <w:sz w:val="28"/>
          <w:szCs w:val="28"/>
          <w:lang w:bidi="ru-RU"/>
        </w:rPr>
        <w:softHyphen/>
        <w:t xml:space="preserve">тируется на возможности адресата. Получается, что контекст </w:t>
      </w:r>
      <w:r>
        <w:rPr>
          <w:color w:val="000000"/>
          <w:sz w:val="28"/>
          <w:szCs w:val="28"/>
          <w:lang w:bidi="ru-RU"/>
        </w:rPr>
        <w:t>–</w:t>
      </w:r>
      <w:r w:rsidRPr="005E1584">
        <w:rPr>
          <w:color w:val="000000"/>
          <w:sz w:val="28"/>
          <w:szCs w:val="28"/>
          <w:lang w:bidi="ru-RU"/>
        </w:rPr>
        <w:t xml:space="preserve"> это категория скорее психологическая, чем лингвистическая.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В свете изложенного зададимся вопросом. Можно ли думать, что подтекст присущ отдельной проективной фразе? Нет, нельзя. Подтекст фразы </w:t>
      </w:r>
      <w:r w:rsidRPr="005E1584">
        <w:rPr>
          <w:rStyle w:val="25"/>
          <w:sz w:val="28"/>
          <w:szCs w:val="28"/>
        </w:rPr>
        <w:t>Я живу на Красной Пресне</w:t>
      </w:r>
      <w:r w:rsidRPr="005E1584">
        <w:rPr>
          <w:color w:val="000000"/>
          <w:sz w:val="28"/>
          <w:szCs w:val="28"/>
          <w:lang w:bidi="ru-RU"/>
        </w:rPr>
        <w:t xml:space="preserve"> зависит от того, в каких контекстах она произносится. Если адресант хочет ска</w:t>
      </w:r>
      <w:r w:rsidRPr="005E1584">
        <w:rPr>
          <w:color w:val="000000"/>
          <w:sz w:val="28"/>
          <w:szCs w:val="28"/>
          <w:lang w:bidi="ru-RU"/>
        </w:rPr>
        <w:softHyphen/>
        <w:t xml:space="preserve">зать, что ему можно быстро добраться, предположим, до улицы Горького, то подтекст «я живу недалеко от центра города» подается контекстно-связанной фразой </w:t>
      </w:r>
      <w:r w:rsidRPr="005E1584">
        <w:rPr>
          <w:rStyle w:val="25"/>
          <w:sz w:val="28"/>
          <w:szCs w:val="28"/>
        </w:rPr>
        <w:t>Приеду минут через два</w:t>
      </w:r>
      <w:r w:rsidRPr="005E1584">
        <w:rPr>
          <w:rStyle w:val="25"/>
          <w:sz w:val="28"/>
          <w:szCs w:val="28"/>
        </w:rPr>
        <w:softHyphen/>
        <w:t>дцать.</w:t>
      </w:r>
      <w:r w:rsidRPr="005E1584">
        <w:rPr>
          <w:color w:val="000000"/>
          <w:sz w:val="28"/>
          <w:szCs w:val="28"/>
          <w:lang w:bidi="ru-RU"/>
        </w:rPr>
        <w:t xml:space="preserve"> Если же адресант отвечает на вопрос </w:t>
      </w:r>
      <w:r w:rsidRPr="005E1584">
        <w:rPr>
          <w:rStyle w:val="25"/>
          <w:sz w:val="28"/>
          <w:szCs w:val="28"/>
        </w:rPr>
        <w:t>Какое метро к вам ближе всего?,</w:t>
      </w:r>
      <w:r w:rsidRPr="005E1584">
        <w:rPr>
          <w:color w:val="000000"/>
          <w:sz w:val="28"/>
          <w:szCs w:val="28"/>
          <w:lang w:bidi="ru-RU"/>
        </w:rPr>
        <w:t xml:space="preserve"> то проективная фраза сообщает подтекст «ближай</w:t>
      </w:r>
      <w:r w:rsidRPr="005E1584">
        <w:rPr>
          <w:rStyle w:val="26"/>
          <w:rFonts w:eastAsiaTheme="majorEastAsia"/>
          <w:sz w:val="28"/>
          <w:szCs w:val="28"/>
        </w:rPr>
        <w:t xml:space="preserve">шее метро у меня </w:t>
      </w:r>
      <w:r>
        <w:rPr>
          <w:rStyle w:val="26"/>
          <w:szCs w:val="28"/>
        </w:rPr>
        <w:t>–</w:t>
      </w:r>
      <w:r w:rsidRPr="005E1584">
        <w:rPr>
          <w:rStyle w:val="26"/>
          <w:rFonts w:eastAsiaTheme="majorEastAsia"/>
          <w:sz w:val="28"/>
          <w:szCs w:val="28"/>
        </w:rPr>
        <w:t xml:space="preserve"> </w:t>
      </w:r>
      <w:r>
        <w:rPr>
          <w:rStyle w:val="26"/>
          <w:szCs w:val="28"/>
        </w:rPr>
        <w:t>«</w:t>
      </w:r>
      <w:r w:rsidRPr="005E1584">
        <w:rPr>
          <w:rStyle w:val="26"/>
          <w:rFonts w:eastAsiaTheme="majorEastAsia"/>
          <w:sz w:val="28"/>
          <w:szCs w:val="28"/>
        </w:rPr>
        <w:t>Краснопресненская». Следовательно, под</w:t>
      </w:r>
      <w:r w:rsidRPr="005E1584">
        <w:rPr>
          <w:rStyle w:val="26"/>
          <w:rFonts w:eastAsiaTheme="majorEastAsia"/>
          <w:sz w:val="28"/>
          <w:szCs w:val="28"/>
        </w:rPr>
        <w:softHyphen/>
        <w:t>текст производится не самой проективной фразой, взятой отдель</w:t>
      </w:r>
      <w:r w:rsidRPr="005E1584">
        <w:rPr>
          <w:rStyle w:val="26"/>
          <w:rFonts w:eastAsiaTheme="majorEastAsia"/>
          <w:sz w:val="28"/>
          <w:szCs w:val="28"/>
        </w:rPr>
        <w:softHyphen/>
        <w:t>но, а контекстным единством. Иными словами, подтекст произ</w:t>
      </w:r>
      <w:r w:rsidRPr="005E1584">
        <w:rPr>
          <w:rStyle w:val="26"/>
          <w:rFonts w:eastAsiaTheme="majorEastAsia"/>
          <w:sz w:val="28"/>
          <w:szCs w:val="28"/>
        </w:rPr>
        <w:softHyphen/>
        <w:t>водится всем цельным и завершенным (по смыслу) высказывани</w:t>
      </w:r>
      <w:r w:rsidRPr="005E1584">
        <w:rPr>
          <w:rStyle w:val="26"/>
          <w:rFonts w:eastAsiaTheme="majorEastAsia"/>
          <w:sz w:val="28"/>
          <w:szCs w:val="28"/>
        </w:rPr>
        <w:softHyphen/>
        <w:t>ем и только во вторую очередь является продуктом проективной фразы из его состава.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Приведенное наблюдение имеет всеобщий характер, так что его можно выразить в виде генеральной закономерности: </w:t>
      </w:r>
      <w:r w:rsidRPr="005E1584">
        <w:rPr>
          <w:rStyle w:val="21pt"/>
          <w:sz w:val="28"/>
          <w:szCs w:val="28"/>
        </w:rPr>
        <w:t>под</w:t>
      </w:r>
      <w:r w:rsidRPr="005E1584">
        <w:rPr>
          <w:rStyle w:val="21pt"/>
          <w:sz w:val="28"/>
          <w:szCs w:val="28"/>
        </w:rPr>
        <w:softHyphen/>
        <w:t>текст проективной фразы выводится лишь из сверх</w:t>
      </w:r>
      <w:r w:rsidRPr="005E1584">
        <w:rPr>
          <w:rStyle w:val="21pt"/>
          <w:sz w:val="28"/>
          <w:szCs w:val="28"/>
        </w:rPr>
        <w:softHyphen/>
        <w:t>фразового контекстного единства.</w:t>
      </w:r>
      <w:r w:rsidRPr="005E1584">
        <w:rPr>
          <w:color w:val="000000"/>
          <w:sz w:val="28"/>
          <w:szCs w:val="28"/>
          <w:lang w:bidi="ru-RU"/>
        </w:rPr>
        <w:t xml:space="preserve"> Не забудьте, что здесь имплицитно содержится мысль: подтекст есть результат смыслового подравнивания контекстно-соотнесенных фраз. Пусть сформулированная закономерность ради краткости назы</w:t>
      </w:r>
      <w:r w:rsidRPr="005E1584">
        <w:rPr>
          <w:color w:val="000000"/>
          <w:sz w:val="28"/>
          <w:szCs w:val="28"/>
          <w:lang w:bidi="ru-RU"/>
        </w:rPr>
        <w:softHyphen/>
        <w:t xml:space="preserve">вается </w:t>
      </w:r>
      <w:r w:rsidRPr="005E1584">
        <w:rPr>
          <w:rStyle w:val="21pt"/>
          <w:sz w:val="28"/>
          <w:szCs w:val="28"/>
        </w:rPr>
        <w:t>правилом контекста.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Из правила контекста вытекает несколько следствий, сущест</w:t>
      </w:r>
      <w:r w:rsidRPr="005E1584">
        <w:rPr>
          <w:color w:val="000000"/>
          <w:sz w:val="28"/>
          <w:szCs w:val="28"/>
          <w:lang w:bidi="ru-RU"/>
        </w:rPr>
        <w:softHyphen/>
        <w:t>венных для лингвострановедческого чтения проективных текстов.</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Во-первых, рассмотрим случай, когда в контекстное единство входит, наряду с проективными, хотя бы одна прагматичная фраза. Например: </w:t>
      </w:r>
      <w:r w:rsidRPr="005E1584">
        <w:rPr>
          <w:rStyle w:val="25"/>
          <w:sz w:val="28"/>
          <w:szCs w:val="28"/>
        </w:rPr>
        <w:t xml:space="preserve">Хорошие </w:t>
      </w:r>
      <w:r w:rsidRPr="005E1584">
        <w:rPr>
          <w:rStyle w:val="25"/>
          <w:sz w:val="28"/>
          <w:szCs w:val="28"/>
        </w:rPr>
        <w:lastRenderedPageBreak/>
        <w:t>способности у мальчика?</w:t>
      </w:r>
      <w:r>
        <w:rPr>
          <w:rStyle w:val="25"/>
          <w:rFonts w:eastAsiaTheme="majorEastAsia"/>
          <w:sz w:val="28"/>
          <w:szCs w:val="28"/>
        </w:rPr>
        <w:t xml:space="preserve"> – </w:t>
      </w:r>
      <w:r w:rsidRPr="005E1584">
        <w:rPr>
          <w:rStyle w:val="25"/>
          <w:sz w:val="28"/>
          <w:szCs w:val="28"/>
        </w:rPr>
        <w:t>Петенька пошел в школу пяти лет.</w:t>
      </w:r>
      <w:r w:rsidRPr="005E1584">
        <w:rPr>
          <w:color w:val="000000"/>
          <w:sz w:val="28"/>
          <w:szCs w:val="28"/>
          <w:lang w:bidi="ru-RU"/>
        </w:rPr>
        <w:t xml:space="preserve"> Первая фраза содержит «деловой» вопрос, а ответ спроецирован на косвенную тему. Подтекст, вернее ключ к подтексту, задается прагматичной фразой, и так бывает всегда. Если в контекстном единстве есть прагматичное сообщение, то именно оно задает установку на тот или иной подтекст проективных фраз единства.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Во-вторых, рассмотрим случай, когда контекстное единство состоит исключительно из проективных фраз. Прочитайте, по</w:t>
      </w:r>
      <w:r w:rsidRPr="005E1584">
        <w:rPr>
          <w:color w:val="000000"/>
          <w:sz w:val="28"/>
          <w:szCs w:val="28"/>
          <w:lang w:bidi="ru-RU"/>
        </w:rPr>
        <w:softHyphen/>
        <w:t>жалуйста, еще раз отрывок из рассказа, в котором говорится о наступлении весны. Все три фразы проективны, и прагма</w:t>
      </w:r>
      <w:r w:rsidRPr="005E1584">
        <w:rPr>
          <w:color w:val="000000"/>
          <w:sz w:val="28"/>
          <w:szCs w:val="28"/>
          <w:lang w:bidi="ru-RU"/>
        </w:rPr>
        <w:softHyphen/>
        <w:t xml:space="preserve">тичного сообщения в данном контексте нет; подтекст вытекает из сочлененности проективных фраз, так что каждая фраза уточняется другими, а другие в свой черед уточняются этой фразой. Подтекст появляется как бы в виде приращения </w:t>
      </w:r>
      <w:r>
        <w:rPr>
          <w:color w:val="000000"/>
          <w:sz w:val="28"/>
          <w:szCs w:val="28"/>
          <w:lang w:bidi="ru-RU"/>
        </w:rPr>
        <w:t>–</w:t>
      </w:r>
      <w:r w:rsidRPr="005E1584">
        <w:rPr>
          <w:color w:val="000000"/>
          <w:sz w:val="28"/>
          <w:szCs w:val="28"/>
          <w:lang w:bidi="ru-RU"/>
        </w:rPr>
        <w:t xml:space="preserve"> собственного приобретения не каждой фразы по отдельности, а их совокупности. Обычно уже двух контекстно-соотнесенных проективных фраз достаточно, чтобы у каждой снялась смы</w:t>
      </w:r>
      <w:r w:rsidRPr="005E1584">
        <w:rPr>
          <w:color w:val="000000"/>
          <w:sz w:val="28"/>
          <w:szCs w:val="28"/>
          <w:lang w:bidi="ru-RU"/>
        </w:rPr>
        <w:softHyphen/>
        <w:t>словая неопределенность.</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В-третьих, следует отметить, что контекстные смысловые свя</w:t>
      </w:r>
      <w:r w:rsidRPr="005E1584">
        <w:rPr>
          <w:color w:val="000000"/>
          <w:sz w:val="28"/>
          <w:szCs w:val="28"/>
          <w:lang w:bidi="ru-RU"/>
        </w:rPr>
        <w:softHyphen/>
        <w:t>зи уподобляют проективные фразы, даже уравнивают, независи</w:t>
      </w:r>
      <w:r w:rsidRPr="005E1584">
        <w:rPr>
          <w:color w:val="000000"/>
          <w:sz w:val="28"/>
          <w:szCs w:val="28"/>
          <w:lang w:bidi="ru-RU"/>
        </w:rPr>
        <w:softHyphen/>
        <w:t xml:space="preserve">мо от их общего итогового значения на прагматичном уровне. Так, </w:t>
      </w:r>
      <w:r w:rsidRPr="005E1584">
        <w:rPr>
          <w:rStyle w:val="25"/>
          <w:sz w:val="28"/>
          <w:szCs w:val="28"/>
        </w:rPr>
        <w:t>Грачи прилетели</w:t>
      </w:r>
      <w:r w:rsidRPr="005E1584">
        <w:rPr>
          <w:color w:val="000000"/>
          <w:sz w:val="28"/>
          <w:szCs w:val="28"/>
          <w:lang w:bidi="ru-RU"/>
        </w:rPr>
        <w:t xml:space="preserve"> на прагматичном смысловом уровне, есте</w:t>
      </w:r>
      <w:r w:rsidRPr="005E1584">
        <w:rPr>
          <w:color w:val="000000"/>
          <w:sz w:val="28"/>
          <w:szCs w:val="28"/>
          <w:lang w:bidi="ru-RU"/>
        </w:rPr>
        <w:softHyphen/>
        <w:t xml:space="preserve">ственно, не то же самое, что </w:t>
      </w:r>
      <w:r w:rsidRPr="005E1584">
        <w:rPr>
          <w:rStyle w:val="25"/>
          <w:sz w:val="28"/>
          <w:szCs w:val="28"/>
        </w:rPr>
        <w:t>Снег почернел и осунулся,</w:t>
      </w:r>
      <w:r w:rsidRPr="005E1584">
        <w:rPr>
          <w:color w:val="000000"/>
          <w:sz w:val="28"/>
          <w:szCs w:val="28"/>
          <w:lang w:bidi="ru-RU"/>
        </w:rPr>
        <w:t xml:space="preserve"> но прира</w:t>
      </w:r>
      <w:r w:rsidRPr="005E1584">
        <w:rPr>
          <w:color w:val="000000"/>
          <w:sz w:val="28"/>
          <w:szCs w:val="28"/>
          <w:lang w:bidi="ru-RU"/>
        </w:rPr>
        <w:softHyphen/>
        <w:t>щенный подтекст сочетания этих двух фраз</w:t>
      </w:r>
      <w:r>
        <w:rPr>
          <w:color w:val="000000"/>
          <w:sz w:val="28"/>
          <w:szCs w:val="28"/>
          <w:lang w:bidi="ru-RU"/>
        </w:rPr>
        <w:t>–</w:t>
      </w:r>
      <w:r w:rsidRPr="005E1584">
        <w:rPr>
          <w:color w:val="000000"/>
          <w:sz w:val="28"/>
          <w:szCs w:val="28"/>
          <w:lang w:bidi="ru-RU"/>
        </w:rPr>
        <w:t>один и тот же («наступила весна»). Заметим, что один и тот же подтекст спосо</w:t>
      </w:r>
      <w:r w:rsidRPr="005E1584">
        <w:rPr>
          <w:color w:val="000000"/>
          <w:sz w:val="28"/>
          <w:szCs w:val="28"/>
          <w:lang w:bidi="ru-RU"/>
        </w:rPr>
        <w:softHyphen/>
        <w:t>бен выражаться прагматически разными высказываниями. Ска</w:t>
      </w:r>
      <w:r w:rsidRPr="005E1584">
        <w:rPr>
          <w:color w:val="000000"/>
          <w:sz w:val="28"/>
          <w:szCs w:val="28"/>
          <w:lang w:bidi="ru-RU"/>
        </w:rPr>
        <w:softHyphen/>
        <w:t>жем и иначе: разные прагматичные фразы могут быть (или стать) проекциями одного и того же подтекста.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Наконец, в-четвертых, о </w:t>
      </w:r>
      <w:proofErr w:type="spellStart"/>
      <w:r w:rsidRPr="005E1584">
        <w:rPr>
          <w:color w:val="000000"/>
          <w:sz w:val="28"/>
          <w:szCs w:val="28"/>
          <w:lang w:bidi="ru-RU"/>
        </w:rPr>
        <w:t>переводимости</w:t>
      </w:r>
      <w:proofErr w:type="spellEnd"/>
      <w:r w:rsidRPr="005E1584">
        <w:rPr>
          <w:color w:val="000000"/>
          <w:sz w:val="28"/>
          <w:szCs w:val="28"/>
          <w:lang w:bidi="ru-RU"/>
        </w:rPr>
        <w:t xml:space="preserve"> подтекста в прагма</w:t>
      </w:r>
      <w:r w:rsidRPr="005E1584">
        <w:rPr>
          <w:color w:val="000000"/>
          <w:sz w:val="28"/>
          <w:szCs w:val="28"/>
          <w:lang w:bidi="ru-RU"/>
        </w:rPr>
        <w:softHyphen/>
        <w:t>тичные высказывания. Иногда это вполне удается (см. пример</w:t>
      </w:r>
      <w:r>
        <w:rPr>
          <w:color w:val="000000"/>
          <w:sz w:val="28"/>
          <w:szCs w:val="28"/>
          <w:lang w:bidi="ru-RU"/>
        </w:rPr>
        <w:t xml:space="preserve"> </w:t>
      </w:r>
      <w:r w:rsidRPr="005E1584">
        <w:rPr>
          <w:color w:val="000000"/>
          <w:sz w:val="28"/>
          <w:szCs w:val="28"/>
          <w:lang w:bidi="ru-RU"/>
        </w:rPr>
        <w:t>выше). В некоторых же случаях (типично для публицистики и ху</w:t>
      </w:r>
      <w:r w:rsidRPr="005E1584">
        <w:rPr>
          <w:color w:val="000000"/>
          <w:sz w:val="28"/>
          <w:szCs w:val="28"/>
          <w:lang w:bidi="ru-RU"/>
        </w:rPr>
        <w:softHyphen/>
        <w:t>дожественной литературы) подтекст нелегко выразить «зримо». Затруднения возрастают, если подтекст относится не к рацио</w:t>
      </w:r>
      <w:r w:rsidRPr="005E1584">
        <w:rPr>
          <w:color w:val="000000"/>
          <w:sz w:val="28"/>
          <w:szCs w:val="28"/>
          <w:lang w:bidi="ru-RU"/>
        </w:rPr>
        <w:softHyphen/>
        <w:t>нальной сфере духовной деятельности человека, а к эмоциональ</w:t>
      </w:r>
      <w:r w:rsidRPr="005E1584">
        <w:rPr>
          <w:color w:val="000000"/>
          <w:sz w:val="28"/>
          <w:szCs w:val="28"/>
          <w:lang w:bidi="ru-RU"/>
        </w:rPr>
        <w:softHyphen/>
        <w:t>ной или этико-эстетической. Прагматичное выражение делает замысел адресанта плоским и примитивным, искажает его.</w:t>
      </w:r>
    </w:p>
    <w:p w:rsidR="00DB4834" w:rsidRDefault="00DB4834" w:rsidP="00FB1726">
      <w:pPr>
        <w:pStyle w:val="52"/>
        <w:shd w:val="clear" w:color="auto" w:fill="auto"/>
        <w:spacing w:before="0" w:after="0" w:line="240" w:lineRule="auto"/>
        <w:jc w:val="both"/>
        <w:rPr>
          <w:rFonts w:ascii="Times New Roman" w:eastAsia="Tahoma" w:hAnsi="Times New Roman"/>
          <w:color w:val="000000"/>
          <w:sz w:val="28"/>
          <w:szCs w:val="28"/>
          <w:lang w:bidi="ru-RU"/>
        </w:rPr>
      </w:pPr>
    </w:p>
    <w:p w:rsidR="00DB4834" w:rsidRPr="005E1584" w:rsidRDefault="00DB4834" w:rsidP="00FB1726">
      <w:pPr>
        <w:pStyle w:val="52"/>
        <w:shd w:val="clear" w:color="auto" w:fill="auto"/>
        <w:spacing w:before="0" w:after="0" w:line="240" w:lineRule="auto"/>
        <w:ind w:firstLine="708"/>
        <w:jc w:val="both"/>
        <w:rPr>
          <w:rFonts w:ascii="Times New Roman" w:hAnsi="Times New Roman"/>
          <w:sz w:val="28"/>
          <w:szCs w:val="28"/>
        </w:rPr>
      </w:pPr>
      <w:r>
        <w:rPr>
          <w:rFonts w:ascii="Times New Roman" w:eastAsia="Tahoma" w:hAnsi="Times New Roman"/>
          <w:color w:val="000000"/>
          <w:sz w:val="28"/>
          <w:szCs w:val="28"/>
          <w:lang w:bidi="ru-RU"/>
        </w:rPr>
        <w:t>О</w:t>
      </w:r>
      <w:r w:rsidRPr="005E1584">
        <w:rPr>
          <w:rFonts w:ascii="Times New Roman" w:eastAsia="Tahoma" w:hAnsi="Times New Roman"/>
          <w:color w:val="000000"/>
          <w:sz w:val="28"/>
          <w:szCs w:val="28"/>
          <w:lang w:bidi="ru-RU"/>
        </w:rPr>
        <w:t xml:space="preserve"> подтексте и </w:t>
      </w:r>
      <w:proofErr w:type="spellStart"/>
      <w:r w:rsidRPr="005E1584">
        <w:rPr>
          <w:rFonts w:ascii="Times New Roman" w:eastAsia="Tahoma" w:hAnsi="Times New Roman"/>
          <w:color w:val="000000"/>
          <w:sz w:val="28"/>
          <w:szCs w:val="28"/>
          <w:lang w:bidi="ru-RU"/>
        </w:rPr>
        <w:t>затексте</w:t>
      </w:r>
      <w:proofErr w:type="spellEnd"/>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До сих пор мы говорили о проективных фразах, включенных в контекстные единства,</w:t>
      </w:r>
      <w:r>
        <w:rPr>
          <w:color w:val="000000"/>
          <w:sz w:val="28"/>
          <w:szCs w:val="28"/>
          <w:lang w:bidi="ru-RU"/>
        </w:rPr>
        <w:t>–</w:t>
      </w:r>
      <w:r w:rsidRPr="005E1584">
        <w:rPr>
          <w:color w:val="000000"/>
          <w:sz w:val="28"/>
          <w:szCs w:val="28"/>
          <w:lang w:bidi="ru-RU"/>
        </w:rPr>
        <w:t xml:space="preserve"> в них подтекст есть смысл, производ</w:t>
      </w:r>
      <w:r w:rsidRPr="005E1584">
        <w:rPr>
          <w:color w:val="000000"/>
          <w:sz w:val="28"/>
          <w:szCs w:val="28"/>
          <w:lang w:bidi="ru-RU"/>
        </w:rPr>
        <w:softHyphen/>
        <w:t>ный от контекста. На этом основании можно было бы сделать вывод, что вне контекста нет подтекста, т. е. проективное сооб</w:t>
      </w:r>
      <w:r w:rsidRPr="005E1584">
        <w:rPr>
          <w:color w:val="000000"/>
          <w:sz w:val="28"/>
          <w:szCs w:val="28"/>
          <w:lang w:bidi="ru-RU"/>
        </w:rPr>
        <w:softHyphen/>
        <w:t>щение или не бывает без контекста, или остается непонятным при его отсечении. Между тем подобный вывод, при всей его логич</w:t>
      </w:r>
      <w:r w:rsidRPr="005E1584">
        <w:rPr>
          <w:color w:val="000000"/>
          <w:sz w:val="28"/>
          <w:szCs w:val="28"/>
          <w:lang w:bidi="ru-RU"/>
        </w:rPr>
        <w:softHyphen/>
        <w:t>ности, неверен.</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В некоторых случаях проективные фразы на всем протяжении сообщения так и не получают контекстного разъяснения. И все же они не остаются без подтекста. Скажем, писатель или журналист не разъясняет (в своем произведении), в каком интенционном смысле надо понимать то или иное </w:t>
      </w:r>
      <w:r w:rsidRPr="005E1584">
        <w:rPr>
          <w:color w:val="000000"/>
          <w:sz w:val="28"/>
          <w:szCs w:val="28"/>
          <w:lang w:bidi="ru-RU"/>
        </w:rPr>
        <w:lastRenderedPageBreak/>
        <w:t>высказывание, а читатель все равно проявляет проницательность. Как же это происходит? Рассмотрим пример.</w:t>
      </w:r>
    </w:p>
    <w:p w:rsidR="00DB4834" w:rsidRPr="005E1584" w:rsidRDefault="00DB4834" w:rsidP="00FB1726">
      <w:pPr>
        <w:pStyle w:val="60"/>
        <w:shd w:val="clear" w:color="auto" w:fill="auto"/>
        <w:spacing w:before="0" w:after="0" w:line="240" w:lineRule="auto"/>
        <w:ind w:firstLine="708"/>
        <w:jc w:val="both"/>
        <w:rPr>
          <w:sz w:val="28"/>
          <w:szCs w:val="28"/>
        </w:rPr>
      </w:pPr>
      <w:r w:rsidRPr="005E1584">
        <w:rPr>
          <w:color w:val="000000"/>
          <w:sz w:val="28"/>
          <w:szCs w:val="28"/>
          <w:lang w:bidi="ru-RU"/>
        </w:rPr>
        <w:t>Во второй главе «Капитанской дочки» рассказывается, как заблудившийся Гринев во время бурана был выведен чернобородым мужиком к постоялому двору. Вожатый завел с хозяином постоялог</w:t>
      </w:r>
      <w:r>
        <w:rPr>
          <w:color w:val="000000"/>
          <w:sz w:val="28"/>
          <w:szCs w:val="28"/>
          <w:lang w:bidi="ru-RU"/>
        </w:rPr>
        <w:t xml:space="preserve">о двора «воровской разговор»: </w:t>
      </w:r>
      <w:r w:rsidRPr="00657B0E">
        <w:rPr>
          <w:i/>
          <w:color w:val="000000"/>
          <w:sz w:val="28"/>
          <w:szCs w:val="28"/>
          <w:lang w:bidi="ru-RU"/>
        </w:rPr>
        <w:t>«Отколе бог принес?» Вожатый мой мигнул значительно и отвечал поговоркою: «В огород летал, конопли клевал, швырнула бабушка камушком – да мимо. Ну, а что ваши?» – «Да что наши!</w:t>
      </w:r>
      <w:r w:rsidR="00657B0E" w:rsidRPr="00657B0E">
        <w:rPr>
          <w:i/>
          <w:color w:val="000000"/>
          <w:sz w:val="28"/>
          <w:szCs w:val="28"/>
          <w:lang w:bidi="ru-RU"/>
        </w:rPr>
        <w:t xml:space="preserve"> </w:t>
      </w:r>
      <w:r w:rsidRPr="00657B0E">
        <w:rPr>
          <w:i/>
          <w:color w:val="000000"/>
          <w:sz w:val="28"/>
          <w:szCs w:val="28"/>
          <w:lang w:bidi="ru-RU"/>
        </w:rPr>
        <w:t>–</w:t>
      </w:r>
      <w:r w:rsidR="00657B0E" w:rsidRPr="00657B0E">
        <w:rPr>
          <w:i/>
          <w:color w:val="000000"/>
          <w:sz w:val="28"/>
          <w:szCs w:val="28"/>
          <w:lang w:bidi="ru-RU"/>
        </w:rPr>
        <w:t xml:space="preserve"> </w:t>
      </w:r>
      <w:r w:rsidRPr="00657B0E">
        <w:rPr>
          <w:i/>
          <w:color w:val="000000"/>
          <w:sz w:val="28"/>
          <w:szCs w:val="28"/>
          <w:lang w:bidi="ru-RU"/>
        </w:rPr>
        <w:t>отвечал хозяин, продолжая иносказательный разго</w:t>
      </w:r>
      <w:r w:rsidRPr="00657B0E">
        <w:rPr>
          <w:i/>
          <w:color w:val="000000"/>
          <w:sz w:val="28"/>
          <w:szCs w:val="28"/>
          <w:lang w:bidi="ru-RU"/>
        </w:rPr>
        <w:softHyphen/>
        <w:t>вор. – Стали было к вечерне звонить, да попадья не велит: поп в гостях, черти на погосте».– «Молчи, дядя, – возразил мой бродяга, – будет дождик, будут и гриб</w:t>
      </w:r>
      <w:r w:rsidRPr="00657B0E">
        <w:rPr>
          <w:i/>
          <w:color w:val="000000"/>
          <w:sz w:val="28"/>
          <w:szCs w:val="28"/>
          <w:lang w:bidi="ru-RU"/>
        </w:rPr>
        <w:softHyphen/>
        <w:t>ки; а будут грибки, будет и кузов. А теперь (тут он мигнул опять) заткни топор за спину: лесничий ходит».</w:t>
      </w:r>
      <w:r w:rsidRPr="005E1584">
        <w:rPr>
          <w:color w:val="000000"/>
          <w:sz w:val="28"/>
          <w:szCs w:val="28"/>
          <w:lang w:bidi="ru-RU"/>
        </w:rPr>
        <w:t xml:space="preserve"> Ни читатель, ни сам Гринев не могут понять, в каком смысле следует истолковать контекстно-целостную беседу, хотя каждому ясно, что она является проективной и, следовательно, должна иметь подтекст.</w:t>
      </w:r>
    </w:p>
    <w:p w:rsidR="00DB4834" w:rsidRPr="005E1584" w:rsidRDefault="00DB4834" w:rsidP="00FB1726">
      <w:pPr>
        <w:pStyle w:val="60"/>
        <w:shd w:val="clear" w:color="auto" w:fill="auto"/>
        <w:spacing w:before="0" w:after="0" w:line="240" w:lineRule="auto"/>
        <w:ind w:firstLine="708"/>
        <w:jc w:val="both"/>
        <w:rPr>
          <w:sz w:val="28"/>
          <w:szCs w:val="28"/>
        </w:rPr>
      </w:pPr>
      <w:r w:rsidRPr="005E1584">
        <w:rPr>
          <w:color w:val="000000"/>
          <w:sz w:val="28"/>
          <w:szCs w:val="28"/>
          <w:lang w:bidi="ru-RU"/>
        </w:rPr>
        <w:t>А. Пушкин немного ниже снимает неопределенность. Повесть написана от первого лица, и Гринев замечает: «Я ничего не мог тогда понять из этого воровского разговора; но после уж догадался, что дело шло о делах Яицкого войска, в то время только что усмиренного после бунта 1772 года». Так была сообщена информация, благодаря которой можно было понять беседу единомы</w:t>
      </w:r>
      <w:r w:rsidRPr="005E1584">
        <w:rPr>
          <w:color w:val="000000"/>
          <w:sz w:val="28"/>
          <w:szCs w:val="28"/>
          <w:lang w:bidi="ru-RU"/>
        </w:rPr>
        <w:softHyphen/>
        <w:t>шленников и определить ее подлинный смысл.</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Недостающая информация касается внеязыковой атмосферы, общественных условий, вообще обстоятельств жизни, обсужда</w:t>
      </w:r>
      <w:r w:rsidRPr="005E1584">
        <w:rPr>
          <w:color w:val="000000"/>
          <w:sz w:val="28"/>
          <w:szCs w:val="28"/>
          <w:lang w:bidi="ru-RU"/>
        </w:rPr>
        <w:softHyphen/>
        <w:t xml:space="preserve">емых в беседе. Те внешние по отношению к публицистическому или художественному произведению жизненные обстоятельства, отраженные в этом произведении, а также духовная атмосфера, в которой оно писалось, образуют </w:t>
      </w:r>
      <w:proofErr w:type="spellStart"/>
      <w:r w:rsidRPr="005E1584">
        <w:rPr>
          <w:color w:val="000000"/>
          <w:sz w:val="28"/>
          <w:szCs w:val="28"/>
          <w:lang w:bidi="ru-RU"/>
        </w:rPr>
        <w:t>з</w:t>
      </w:r>
      <w:proofErr w:type="spellEnd"/>
      <w:r w:rsidRPr="005E1584">
        <w:rPr>
          <w:color w:val="000000"/>
          <w:sz w:val="28"/>
          <w:szCs w:val="28"/>
          <w:lang w:bidi="ru-RU"/>
        </w:rPr>
        <w:t xml:space="preserve"> а т е к с т проективного выска</w:t>
      </w:r>
      <w:r w:rsidRPr="005E1584">
        <w:rPr>
          <w:color w:val="000000"/>
          <w:sz w:val="28"/>
          <w:szCs w:val="28"/>
          <w:lang w:bidi="ru-RU"/>
        </w:rPr>
        <w:softHyphen/>
        <w:t>зывания. Укажем две его черты.</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Во-первых, затекст</w:t>
      </w:r>
      <w:r>
        <w:rPr>
          <w:color w:val="000000"/>
          <w:sz w:val="28"/>
          <w:szCs w:val="28"/>
          <w:lang w:bidi="ru-RU"/>
        </w:rPr>
        <w:t xml:space="preserve"> – </w:t>
      </w:r>
      <w:r w:rsidRPr="005E1584">
        <w:rPr>
          <w:color w:val="000000"/>
          <w:sz w:val="28"/>
          <w:szCs w:val="28"/>
          <w:lang w:bidi="ru-RU"/>
        </w:rPr>
        <w:t>это совокупность знаний и сведений, относящихся ко времени, о котором идет речь в проективном тексте.</w:t>
      </w:r>
    </w:p>
    <w:p w:rsidR="00DB4834" w:rsidRPr="005E1584" w:rsidRDefault="00DB4834" w:rsidP="00FB1726">
      <w:pPr>
        <w:pStyle w:val="60"/>
        <w:shd w:val="clear" w:color="auto" w:fill="auto"/>
        <w:spacing w:before="0" w:after="0" w:line="240" w:lineRule="auto"/>
        <w:ind w:firstLine="708"/>
        <w:jc w:val="both"/>
        <w:rPr>
          <w:sz w:val="28"/>
          <w:szCs w:val="28"/>
        </w:rPr>
      </w:pPr>
      <w:r w:rsidRPr="005E1584">
        <w:rPr>
          <w:color w:val="000000"/>
          <w:sz w:val="28"/>
          <w:szCs w:val="28"/>
          <w:lang w:bidi="ru-RU"/>
        </w:rPr>
        <w:t>Так, в нашем примере эти знания примерно таковы. В течение всего XVIII века казацкие вольности систематически урезывались и ущемлялись царским прави</w:t>
      </w:r>
      <w:r w:rsidRPr="005E1584">
        <w:rPr>
          <w:color w:val="000000"/>
          <w:sz w:val="28"/>
          <w:szCs w:val="28"/>
          <w:lang w:bidi="ru-RU"/>
        </w:rPr>
        <w:softHyphen/>
        <w:t>тельством. Была отменена выборность атаманов, казаки стали подсудны не собственному, а царскому суду, у них отбирали земли и реч</w:t>
      </w:r>
      <w:r>
        <w:rPr>
          <w:color w:val="000000"/>
          <w:sz w:val="28"/>
          <w:szCs w:val="28"/>
          <w:lang w:bidi="ru-RU"/>
        </w:rPr>
        <w:t>ные угодья. В 1769</w:t>
      </w:r>
      <w:r w:rsidR="005C3398">
        <w:rPr>
          <w:color w:val="000000"/>
          <w:sz w:val="28"/>
          <w:szCs w:val="28"/>
          <w:lang w:bidi="ru-RU"/>
        </w:rPr>
        <w:t>-</w:t>
      </w:r>
      <w:r w:rsidRPr="005E1584">
        <w:rPr>
          <w:color w:val="000000"/>
          <w:sz w:val="28"/>
          <w:szCs w:val="28"/>
          <w:lang w:bidi="ru-RU"/>
        </w:rPr>
        <w:t>1771 годах царское правительство потребовало, чтобы казаки, жившие на реке Яик, послали свои полки для участия в действиях регулярных войск. Казаки подали жалобу. По жалобе выехала следственна</w:t>
      </w:r>
      <w:r>
        <w:rPr>
          <w:color w:val="000000"/>
          <w:sz w:val="28"/>
          <w:szCs w:val="28"/>
          <w:lang w:bidi="ru-RU"/>
        </w:rPr>
        <w:t xml:space="preserve">я комиссия генерала </w:t>
      </w:r>
      <w:proofErr w:type="spellStart"/>
      <w:r>
        <w:rPr>
          <w:color w:val="000000"/>
          <w:sz w:val="28"/>
          <w:szCs w:val="28"/>
          <w:lang w:bidi="ru-RU"/>
        </w:rPr>
        <w:t>Траубенбер</w:t>
      </w:r>
      <w:r w:rsidRPr="005E1584">
        <w:rPr>
          <w:color w:val="000000"/>
          <w:sz w:val="28"/>
          <w:szCs w:val="28"/>
          <w:lang w:bidi="ru-RU"/>
        </w:rPr>
        <w:t>га</w:t>
      </w:r>
      <w:proofErr w:type="spellEnd"/>
      <w:r w:rsidRPr="005E1584">
        <w:rPr>
          <w:color w:val="000000"/>
          <w:sz w:val="28"/>
          <w:szCs w:val="28"/>
          <w:lang w:bidi="ru-RU"/>
        </w:rPr>
        <w:t>, которая повела расследование круто и враждебно. 13 января 1772 года вспых</w:t>
      </w:r>
      <w:r w:rsidRPr="005E1584">
        <w:rPr>
          <w:color w:val="000000"/>
          <w:sz w:val="28"/>
          <w:szCs w:val="28"/>
          <w:lang w:bidi="ru-RU"/>
        </w:rPr>
        <w:softHyphen/>
        <w:t xml:space="preserve">нуло восстание, </w:t>
      </w:r>
      <w:proofErr w:type="spellStart"/>
      <w:r w:rsidRPr="005E1584">
        <w:rPr>
          <w:color w:val="000000"/>
          <w:sz w:val="28"/>
          <w:szCs w:val="28"/>
          <w:lang w:bidi="ru-RU"/>
        </w:rPr>
        <w:t>Траубенберг</w:t>
      </w:r>
      <w:proofErr w:type="spellEnd"/>
      <w:r w:rsidRPr="005E1584">
        <w:rPr>
          <w:color w:val="000000"/>
          <w:sz w:val="28"/>
          <w:szCs w:val="28"/>
          <w:lang w:bidi="ru-RU"/>
        </w:rPr>
        <w:t xml:space="preserve"> был убит, а восстание было подавлено лишь через полгода. Его участники подверглись жестоким наказаниям, что еще больше накалило обстановку. Бунт в Яицком войске явился прологом народной войны под руководством Пугачева. В своей «Истории Пугачева» Пушкин так писал об этом: «Все предвещало новый мятеж. Недоставало предводителя. Предводитель сыскался...»</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Во-вторых, затекст</w:t>
      </w:r>
      <w:r>
        <w:rPr>
          <w:color w:val="000000"/>
          <w:sz w:val="28"/>
          <w:szCs w:val="28"/>
          <w:lang w:bidi="ru-RU"/>
        </w:rPr>
        <w:t xml:space="preserve"> – </w:t>
      </w:r>
      <w:r w:rsidRPr="005E1584">
        <w:rPr>
          <w:color w:val="000000"/>
          <w:sz w:val="28"/>
          <w:szCs w:val="28"/>
          <w:lang w:bidi="ru-RU"/>
        </w:rPr>
        <w:t>это знания и сведения, которые относят</w:t>
      </w:r>
      <w:r w:rsidRPr="005E1584">
        <w:rPr>
          <w:color w:val="000000"/>
          <w:sz w:val="28"/>
          <w:szCs w:val="28"/>
          <w:lang w:bidi="ru-RU"/>
        </w:rPr>
        <w:softHyphen/>
        <w:t xml:space="preserve">ся ко </w:t>
      </w:r>
      <w:r w:rsidRPr="005E1584">
        <w:rPr>
          <w:color w:val="000000"/>
          <w:sz w:val="28"/>
          <w:szCs w:val="28"/>
          <w:lang w:bidi="ru-RU"/>
        </w:rPr>
        <w:lastRenderedPageBreak/>
        <w:t>времени, когда был произнесен или записан проективный текст. Так, известно, что великий русский поэт с большой сим</w:t>
      </w:r>
      <w:r w:rsidRPr="005E1584">
        <w:rPr>
          <w:color w:val="000000"/>
          <w:sz w:val="28"/>
          <w:szCs w:val="28"/>
          <w:lang w:bidi="ru-RU"/>
        </w:rPr>
        <w:softHyphen/>
        <w:t>патией относился к восстанию Пугачева, однако он, конечно, должен был скрывать свои истинные взгляды, кроме того, пове</w:t>
      </w:r>
      <w:r w:rsidRPr="005E1584">
        <w:rPr>
          <w:color w:val="000000"/>
          <w:sz w:val="28"/>
          <w:szCs w:val="28"/>
          <w:lang w:bidi="ru-RU"/>
        </w:rPr>
        <w:softHyphen/>
        <w:t>ствование ведется от лица дворянина Гринева. Отсюда становят</w:t>
      </w:r>
      <w:r w:rsidRPr="005E1584">
        <w:rPr>
          <w:color w:val="000000"/>
          <w:sz w:val="28"/>
          <w:szCs w:val="28"/>
          <w:lang w:bidi="ru-RU"/>
        </w:rPr>
        <w:softHyphen/>
        <w:t>ся ясными мотивы, почему Пугачев назван бродягой, а раз</w:t>
      </w:r>
      <w:r w:rsidRPr="005E1584">
        <w:rPr>
          <w:color w:val="000000"/>
          <w:sz w:val="28"/>
          <w:szCs w:val="28"/>
          <w:lang w:bidi="ru-RU"/>
        </w:rPr>
        <w:softHyphen/>
        <w:t xml:space="preserve">говор </w:t>
      </w:r>
      <w:r>
        <w:rPr>
          <w:color w:val="000000"/>
          <w:sz w:val="28"/>
          <w:szCs w:val="28"/>
          <w:lang w:bidi="ru-RU"/>
        </w:rPr>
        <w:t>–</w:t>
      </w:r>
      <w:r w:rsidRPr="005E1584">
        <w:rPr>
          <w:color w:val="000000"/>
          <w:sz w:val="28"/>
          <w:szCs w:val="28"/>
          <w:lang w:bidi="ru-RU"/>
        </w:rPr>
        <w:t xml:space="preserve"> воровским.</w:t>
      </w:r>
    </w:p>
    <w:p w:rsidR="00DB4834" w:rsidRPr="005E1584" w:rsidRDefault="00DB4834" w:rsidP="00FB1726">
      <w:pPr>
        <w:pStyle w:val="27"/>
        <w:shd w:val="clear" w:color="auto" w:fill="auto"/>
        <w:spacing w:before="0" w:line="240" w:lineRule="auto"/>
        <w:ind w:firstLine="360"/>
        <w:rPr>
          <w:sz w:val="28"/>
          <w:szCs w:val="28"/>
        </w:rPr>
      </w:pPr>
      <w:r>
        <w:rPr>
          <w:color w:val="000000"/>
          <w:sz w:val="28"/>
          <w:szCs w:val="28"/>
          <w:lang w:bidi="ru-RU"/>
        </w:rPr>
        <w:t xml:space="preserve"> </w:t>
      </w:r>
      <w:r>
        <w:rPr>
          <w:color w:val="000000"/>
          <w:sz w:val="28"/>
          <w:szCs w:val="28"/>
          <w:lang w:bidi="ru-RU"/>
        </w:rPr>
        <w:tab/>
      </w:r>
      <w:r w:rsidRPr="005E1584">
        <w:rPr>
          <w:color w:val="000000"/>
          <w:sz w:val="28"/>
          <w:szCs w:val="28"/>
          <w:lang w:bidi="ru-RU"/>
        </w:rPr>
        <w:t>Что же касается функций затекста и его характеристик, то они почти не отличаются от свойств контекста. Поэтому общее пра</w:t>
      </w:r>
      <w:r w:rsidRPr="005E1584">
        <w:rPr>
          <w:color w:val="000000"/>
          <w:sz w:val="28"/>
          <w:szCs w:val="28"/>
          <w:lang w:bidi="ru-RU"/>
        </w:rPr>
        <w:softHyphen/>
        <w:t xml:space="preserve">вило таково: </w:t>
      </w:r>
      <w:r w:rsidRPr="005E1584">
        <w:rPr>
          <w:rStyle w:val="21pt"/>
          <w:sz w:val="28"/>
          <w:szCs w:val="28"/>
        </w:rPr>
        <w:t xml:space="preserve">подтекст проективного высказывания при отсутствии </w:t>
      </w:r>
      <w:r>
        <w:rPr>
          <w:rStyle w:val="21pt"/>
          <w:sz w:val="28"/>
          <w:szCs w:val="28"/>
        </w:rPr>
        <w:t>контекста выводится лишь из за</w:t>
      </w:r>
      <w:r w:rsidRPr="005E1584">
        <w:rPr>
          <w:rStyle w:val="21pt"/>
          <w:sz w:val="28"/>
          <w:szCs w:val="28"/>
        </w:rPr>
        <w:t>текстной внеязыковой информации.</w:t>
      </w:r>
      <w:r w:rsidRPr="005E1584">
        <w:rPr>
          <w:color w:val="000000"/>
          <w:sz w:val="28"/>
          <w:szCs w:val="28"/>
          <w:lang w:bidi="ru-RU"/>
        </w:rPr>
        <w:t xml:space="preserve"> Подтекст</w:t>
      </w:r>
      <w:r w:rsidR="005C3398">
        <w:rPr>
          <w:color w:val="000000"/>
          <w:sz w:val="28"/>
          <w:szCs w:val="28"/>
          <w:lang w:bidi="ru-RU"/>
        </w:rPr>
        <w:t xml:space="preserve"> </w:t>
      </w:r>
      <w:r>
        <w:rPr>
          <w:color w:val="000000"/>
          <w:sz w:val="28"/>
          <w:szCs w:val="28"/>
          <w:lang w:bidi="ru-RU"/>
        </w:rPr>
        <w:t>–</w:t>
      </w:r>
      <w:r w:rsidR="005C3398">
        <w:rPr>
          <w:color w:val="000000"/>
          <w:sz w:val="28"/>
          <w:szCs w:val="28"/>
          <w:lang w:bidi="ru-RU"/>
        </w:rPr>
        <w:t xml:space="preserve"> </w:t>
      </w:r>
      <w:r w:rsidRPr="005E1584">
        <w:rPr>
          <w:color w:val="000000"/>
          <w:sz w:val="28"/>
          <w:szCs w:val="28"/>
          <w:lang w:bidi="ru-RU"/>
        </w:rPr>
        <w:t>это результат смыслового подравнивания к затексту контекстно-со</w:t>
      </w:r>
      <w:r w:rsidRPr="005E1584">
        <w:rPr>
          <w:color w:val="000000"/>
          <w:sz w:val="28"/>
          <w:szCs w:val="28"/>
          <w:lang w:bidi="ru-RU"/>
        </w:rPr>
        <w:softHyphen/>
        <w:t>отнесенных фраз.</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Таким образом, публицистика и художественная литература диалогичны: они предполагают диалог с читателем, привлечение его к сотворчеству, к привнесению в читаемый текст некоторой информации от себя. Упомянутая привносимая информация и яв</w:t>
      </w:r>
      <w:r w:rsidRPr="005E1584">
        <w:rPr>
          <w:color w:val="000000"/>
          <w:sz w:val="28"/>
          <w:szCs w:val="28"/>
          <w:lang w:bidi="ru-RU"/>
        </w:rPr>
        <w:softHyphen/>
        <w:t>ляется затекстной.</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Сами журналисты и писатели отчетливо сознают, что без затекста, который читатель добавляет от себя, их произведения не достигают цели, и верят во вдумчивого, даже талантливого адресата. А. Чехов так писал по этому поводу: «Когда я пишу, я вполне рассчитываю на читателя, полагая, что недостающие в рассказе субъективные элементы он подбавит сам».</w:t>
      </w:r>
    </w:p>
    <w:p w:rsidR="00DB4834" w:rsidRDefault="00DB4834" w:rsidP="00FB1726">
      <w:pPr>
        <w:pStyle w:val="27"/>
        <w:shd w:val="clear" w:color="auto" w:fill="auto"/>
        <w:spacing w:before="0" w:line="240" w:lineRule="auto"/>
        <w:ind w:firstLine="708"/>
        <w:rPr>
          <w:color w:val="000000"/>
          <w:sz w:val="28"/>
          <w:szCs w:val="28"/>
          <w:lang w:bidi="ru-RU"/>
        </w:rPr>
      </w:pPr>
      <w:r w:rsidRPr="005E1584">
        <w:rPr>
          <w:color w:val="000000"/>
          <w:sz w:val="28"/>
          <w:szCs w:val="28"/>
          <w:lang w:bidi="ru-RU"/>
        </w:rPr>
        <w:t xml:space="preserve">Итак, достаточное знание внетекстового, или затекстного, мира </w:t>
      </w:r>
      <w:r>
        <w:rPr>
          <w:color w:val="000000"/>
          <w:sz w:val="28"/>
          <w:szCs w:val="28"/>
          <w:lang w:bidi="ru-RU"/>
        </w:rPr>
        <w:t>–</w:t>
      </w:r>
      <w:r w:rsidRPr="005E1584">
        <w:rPr>
          <w:color w:val="000000"/>
          <w:sz w:val="28"/>
          <w:szCs w:val="28"/>
          <w:lang w:bidi="ru-RU"/>
        </w:rPr>
        <w:t xml:space="preserve"> важное условие для понимания проективных сообщений, типичных для публицистики и художественной литературы. Мы имеем в виду понимание, адекватное замыслу автора.</w:t>
      </w:r>
    </w:p>
    <w:p w:rsidR="00DB4834" w:rsidRPr="005E1584" w:rsidRDefault="00DB4834" w:rsidP="00FB1726">
      <w:pPr>
        <w:pStyle w:val="27"/>
        <w:shd w:val="clear" w:color="auto" w:fill="auto"/>
        <w:spacing w:before="0" w:line="240" w:lineRule="auto"/>
        <w:ind w:firstLine="708"/>
        <w:rPr>
          <w:sz w:val="28"/>
          <w:szCs w:val="28"/>
        </w:rPr>
      </w:pPr>
    </w:p>
    <w:p w:rsidR="00DB4834" w:rsidRPr="005E1584" w:rsidRDefault="00DB4834" w:rsidP="00FB1726">
      <w:pPr>
        <w:pStyle w:val="52"/>
        <w:shd w:val="clear" w:color="auto" w:fill="auto"/>
        <w:spacing w:before="0" w:after="0" w:line="240" w:lineRule="auto"/>
        <w:ind w:firstLine="708"/>
        <w:jc w:val="both"/>
        <w:rPr>
          <w:rFonts w:ascii="Times New Roman" w:hAnsi="Times New Roman"/>
          <w:sz w:val="28"/>
          <w:szCs w:val="28"/>
        </w:rPr>
      </w:pPr>
      <w:r>
        <w:rPr>
          <w:rFonts w:ascii="Times New Roman" w:eastAsia="Tahoma" w:hAnsi="Times New Roman"/>
          <w:color w:val="000000"/>
          <w:sz w:val="28"/>
          <w:szCs w:val="28"/>
          <w:lang w:bidi="ru-RU"/>
        </w:rPr>
        <w:t>О</w:t>
      </w:r>
      <w:r w:rsidRPr="005E1584">
        <w:rPr>
          <w:rFonts w:ascii="Times New Roman" w:eastAsia="Tahoma" w:hAnsi="Times New Roman"/>
          <w:color w:val="000000"/>
          <w:sz w:val="28"/>
          <w:szCs w:val="28"/>
          <w:lang w:bidi="ru-RU"/>
        </w:rPr>
        <w:t xml:space="preserve"> сюжете и замысле</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Сюжет</w:t>
      </w:r>
      <w:r>
        <w:rPr>
          <w:color w:val="000000"/>
          <w:sz w:val="28"/>
          <w:szCs w:val="28"/>
          <w:lang w:bidi="ru-RU"/>
        </w:rPr>
        <w:t xml:space="preserve"> – </w:t>
      </w:r>
      <w:r w:rsidRPr="005E1584">
        <w:rPr>
          <w:color w:val="000000"/>
          <w:sz w:val="28"/>
          <w:szCs w:val="28"/>
          <w:lang w:bidi="ru-RU"/>
        </w:rPr>
        <w:t>это определенное событие, о котором рассказывает журналист или писатель, развивающееся во времени. Это то, что «произошло на самом деле». Фабула представляет собой</w:t>
      </w:r>
      <w:r>
        <w:rPr>
          <w:color w:val="000000"/>
          <w:sz w:val="28"/>
          <w:szCs w:val="28"/>
          <w:lang w:bidi="ru-RU"/>
        </w:rPr>
        <w:t xml:space="preserve"> </w:t>
      </w:r>
      <w:r w:rsidRPr="005E1584">
        <w:rPr>
          <w:color w:val="000000"/>
          <w:sz w:val="28"/>
          <w:szCs w:val="28"/>
          <w:lang w:bidi="ru-RU"/>
        </w:rPr>
        <w:t>порядок, в котором читатель узнает о развитии события. Так, в «Капитанской дочке» сюжет и фабула совпадают, а в «Вос</w:t>
      </w:r>
      <w:r w:rsidRPr="005E1584">
        <w:rPr>
          <w:color w:val="000000"/>
          <w:sz w:val="28"/>
          <w:szCs w:val="28"/>
          <w:lang w:bidi="ru-RU"/>
        </w:rPr>
        <w:softHyphen/>
        <w:t>кресении» Л. Толстого расходятся (сначала рассказывается о суде над Катюшей Масловой, а затем писатель возвращается к описа</w:t>
      </w:r>
      <w:r w:rsidRPr="005E1584">
        <w:rPr>
          <w:color w:val="000000"/>
          <w:sz w:val="28"/>
          <w:szCs w:val="28"/>
          <w:lang w:bidi="ru-RU"/>
        </w:rPr>
        <w:softHyphen/>
        <w:t>нию ее жизни до суда).</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Сюжет всегда конкретен: в таком-то месте в такое-то время случилось то-то и то-то. Имеются жанры художественной и пуб</w:t>
      </w:r>
      <w:r w:rsidRPr="005E1584">
        <w:rPr>
          <w:color w:val="000000"/>
          <w:sz w:val="28"/>
          <w:szCs w:val="28"/>
          <w:lang w:bidi="ru-RU"/>
        </w:rPr>
        <w:softHyphen/>
        <w:t>лицистической литературы, которые почти полностью нацелены на сюжет: таковы детективы, приключения, фантастика, путеше</w:t>
      </w:r>
      <w:r w:rsidRPr="005E1584">
        <w:rPr>
          <w:color w:val="000000"/>
          <w:sz w:val="28"/>
          <w:szCs w:val="28"/>
          <w:lang w:bidi="ru-RU"/>
        </w:rPr>
        <w:softHyphen/>
        <w:t>ствия, а также информация, хроникальные заметки, спортивные отчеты, репортажи.</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Другие жанры словесности сюжетными линиями повествова</w:t>
      </w:r>
      <w:r w:rsidRPr="005E1584">
        <w:rPr>
          <w:color w:val="000000"/>
          <w:sz w:val="28"/>
          <w:szCs w:val="28"/>
          <w:lang w:bidi="ru-RU"/>
        </w:rPr>
        <w:softHyphen/>
        <w:t>ния не исчерпываются. Не занимательность фабулы и острота сюжета в конечном счете определяют значимость литературного произведения. Важно, чтобы за конкретным сюжетом стояло определенное абстрактное, общее, непреходящее содержание. Ве</w:t>
      </w:r>
      <w:r w:rsidRPr="005E1584">
        <w:rPr>
          <w:color w:val="000000"/>
          <w:sz w:val="28"/>
          <w:szCs w:val="28"/>
          <w:lang w:bidi="ru-RU"/>
        </w:rPr>
        <w:softHyphen/>
        <w:t xml:space="preserve">дущая мысль журналиста или писателя, его намерение показать </w:t>
      </w:r>
      <w:r w:rsidRPr="005E1584">
        <w:rPr>
          <w:color w:val="000000"/>
          <w:sz w:val="28"/>
          <w:szCs w:val="28"/>
          <w:lang w:bidi="ru-RU"/>
        </w:rPr>
        <w:lastRenderedPageBreak/>
        <w:t>общее в единичном, вечное в скоротечном, значительное в мел</w:t>
      </w:r>
      <w:r w:rsidRPr="005E1584">
        <w:rPr>
          <w:color w:val="000000"/>
          <w:sz w:val="28"/>
          <w:szCs w:val="28"/>
          <w:lang w:bidi="ru-RU"/>
        </w:rPr>
        <w:softHyphen/>
        <w:t xml:space="preserve">ком называется </w:t>
      </w:r>
      <w:r w:rsidRPr="005E1584">
        <w:rPr>
          <w:rStyle w:val="21pt"/>
          <w:sz w:val="28"/>
          <w:szCs w:val="28"/>
        </w:rPr>
        <w:t>замыслом</w:t>
      </w:r>
      <w:r w:rsidRPr="005E1584">
        <w:rPr>
          <w:color w:val="000000"/>
          <w:sz w:val="28"/>
          <w:szCs w:val="28"/>
          <w:lang w:bidi="ru-RU"/>
        </w:rPr>
        <w:t xml:space="preserve"> художественного или публицисти</w:t>
      </w:r>
      <w:r w:rsidRPr="005E1584">
        <w:rPr>
          <w:color w:val="000000"/>
          <w:sz w:val="28"/>
          <w:szCs w:val="28"/>
          <w:lang w:bidi="ru-RU"/>
        </w:rPr>
        <w:softHyphen/>
        <w:t>ческого произведения. Замысел автора принципиально не отлича</w:t>
      </w:r>
      <w:r w:rsidRPr="005E1584">
        <w:rPr>
          <w:color w:val="000000"/>
          <w:sz w:val="28"/>
          <w:szCs w:val="28"/>
          <w:lang w:bidi="ru-RU"/>
        </w:rPr>
        <w:softHyphen/>
        <w:t>ется от речевой интенции говорящего, который прибегает к про</w:t>
      </w:r>
      <w:r w:rsidRPr="005E1584">
        <w:rPr>
          <w:color w:val="000000"/>
          <w:sz w:val="28"/>
          <w:szCs w:val="28"/>
          <w:lang w:bidi="ru-RU"/>
        </w:rPr>
        <w:softHyphen/>
        <w:t>ективному способу сообщения сведений: говорится о пятилетием мальчике, а на самом деле сообщается об умственных способ</w:t>
      </w:r>
      <w:r w:rsidRPr="005E1584">
        <w:rPr>
          <w:color w:val="000000"/>
          <w:sz w:val="28"/>
          <w:szCs w:val="28"/>
          <w:lang w:bidi="ru-RU"/>
        </w:rPr>
        <w:softHyphen/>
        <w:t>ностях; рассказывается анекдотический случай (как в «Смерти чиновника»), а при полном постижении замысла писателя «казус» превращается в общественное «явление».</w:t>
      </w:r>
    </w:p>
    <w:p w:rsidR="00DB4834" w:rsidRPr="005E1584" w:rsidRDefault="00DB4834" w:rsidP="00FB1726">
      <w:pPr>
        <w:pStyle w:val="60"/>
        <w:shd w:val="clear" w:color="auto" w:fill="auto"/>
        <w:spacing w:before="0" w:after="0" w:line="240" w:lineRule="auto"/>
        <w:ind w:firstLine="708"/>
        <w:jc w:val="both"/>
        <w:rPr>
          <w:sz w:val="28"/>
          <w:szCs w:val="28"/>
        </w:rPr>
      </w:pPr>
      <w:r w:rsidRPr="005E1584">
        <w:rPr>
          <w:color w:val="000000"/>
          <w:sz w:val="28"/>
          <w:szCs w:val="28"/>
          <w:lang w:bidi="ru-RU"/>
        </w:rPr>
        <w:t xml:space="preserve">«Прекрасного экзекутора» Ивана </w:t>
      </w:r>
      <w:proofErr w:type="spellStart"/>
      <w:r w:rsidRPr="005E1584">
        <w:rPr>
          <w:color w:val="000000"/>
          <w:sz w:val="28"/>
          <w:szCs w:val="28"/>
          <w:lang w:bidi="ru-RU"/>
        </w:rPr>
        <w:t>Дмитрича</w:t>
      </w:r>
      <w:proofErr w:type="spellEnd"/>
      <w:r w:rsidRPr="005E1584">
        <w:rPr>
          <w:color w:val="000000"/>
          <w:sz w:val="28"/>
          <w:szCs w:val="28"/>
          <w:lang w:bidi="ru-RU"/>
        </w:rPr>
        <w:t xml:space="preserve"> </w:t>
      </w:r>
      <w:proofErr w:type="spellStart"/>
      <w:r w:rsidRPr="005E1584">
        <w:rPr>
          <w:color w:val="000000"/>
          <w:sz w:val="28"/>
          <w:szCs w:val="28"/>
          <w:lang w:bidi="ru-RU"/>
        </w:rPr>
        <w:t>Червякова</w:t>
      </w:r>
      <w:proofErr w:type="spellEnd"/>
      <w:r w:rsidRPr="005E1584">
        <w:rPr>
          <w:color w:val="000000"/>
          <w:sz w:val="28"/>
          <w:szCs w:val="28"/>
          <w:lang w:bidi="ru-RU"/>
        </w:rPr>
        <w:t>, на первый взгляд, бес</w:t>
      </w:r>
      <w:r w:rsidRPr="005E1584">
        <w:rPr>
          <w:color w:val="000000"/>
          <w:sz w:val="28"/>
          <w:szCs w:val="28"/>
          <w:lang w:bidi="ru-RU"/>
        </w:rPr>
        <w:softHyphen/>
        <w:t>покоит, что его посчитают невежей, который не умеет себя «в публике держать». Невежа нарушает правила приличия несознательно, и все это понимают. Следо</w:t>
      </w:r>
      <w:r w:rsidRPr="005E1584">
        <w:rPr>
          <w:color w:val="000000"/>
          <w:sz w:val="28"/>
          <w:szCs w:val="28"/>
          <w:lang w:bidi="ru-RU"/>
        </w:rPr>
        <w:softHyphen/>
        <w:t xml:space="preserve">вательно, и генерал </w:t>
      </w:r>
      <w:proofErr w:type="spellStart"/>
      <w:r w:rsidRPr="005E1584">
        <w:rPr>
          <w:color w:val="000000"/>
          <w:sz w:val="28"/>
          <w:szCs w:val="28"/>
          <w:lang w:bidi="ru-RU"/>
        </w:rPr>
        <w:t>Бризжалов</w:t>
      </w:r>
      <w:proofErr w:type="spellEnd"/>
      <w:r w:rsidRPr="005E1584">
        <w:rPr>
          <w:color w:val="000000"/>
          <w:sz w:val="28"/>
          <w:szCs w:val="28"/>
          <w:lang w:bidi="ru-RU"/>
        </w:rPr>
        <w:t xml:space="preserve"> не мог не понять, что Червяков обрызгал его ненамеренно. В таком случае почему же Иван Дмитрии с такой настойчивостью говорит: «Я нечаянно», «Я не желал», «Я ведь... не то чтобы...», «Я вовсе не желал», «Нечаянно обрызгал»?</w:t>
      </w:r>
    </w:p>
    <w:p w:rsidR="00DB4834" w:rsidRPr="005E1584" w:rsidRDefault="00DB4834" w:rsidP="00FB1726">
      <w:pPr>
        <w:pStyle w:val="60"/>
        <w:shd w:val="clear" w:color="auto" w:fill="auto"/>
        <w:spacing w:before="0" w:after="0" w:line="240" w:lineRule="auto"/>
        <w:ind w:firstLine="460"/>
        <w:jc w:val="both"/>
        <w:rPr>
          <w:sz w:val="28"/>
          <w:szCs w:val="28"/>
        </w:rPr>
      </w:pPr>
      <w:r w:rsidRPr="005E1584">
        <w:rPr>
          <w:color w:val="000000"/>
          <w:sz w:val="28"/>
          <w:szCs w:val="28"/>
          <w:lang w:bidi="ru-RU"/>
        </w:rPr>
        <w:t>Затекст произведения сейчас в значительной мере забылся, а он таков. Рассказ написан в 1883 году, когда вся Россия еще находилась под впечатлением убийства народовольцами царя Александра II. Это было время, когда высшие государственные чины, «персоны» подвергались оскорблениям и насмешкам со стороны свободомыслящей молодежи. Протест против социальной несправед</w:t>
      </w:r>
      <w:r w:rsidRPr="005E1584">
        <w:rPr>
          <w:color w:val="000000"/>
          <w:sz w:val="28"/>
          <w:szCs w:val="28"/>
          <w:lang w:bidi="ru-RU"/>
        </w:rPr>
        <w:softHyphen/>
        <w:t xml:space="preserve">ливости вызвал волну покушений на жизнь царских сановников и генералов (Трепова, Мезенцева, </w:t>
      </w:r>
      <w:proofErr w:type="spellStart"/>
      <w:r w:rsidRPr="005E1584">
        <w:rPr>
          <w:color w:val="000000"/>
          <w:sz w:val="28"/>
          <w:szCs w:val="28"/>
          <w:lang w:bidi="ru-RU"/>
        </w:rPr>
        <w:t>Дрентельна</w:t>
      </w:r>
      <w:proofErr w:type="spellEnd"/>
      <w:r w:rsidRPr="005E1584">
        <w:rPr>
          <w:color w:val="000000"/>
          <w:sz w:val="28"/>
          <w:szCs w:val="28"/>
          <w:lang w:bidi="ru-RU"/>
        </w:rPr>
        <w:t xml:space="preserve"> и др.). Имя Ве</w:t>
      </w:r>
      <w:r>
        <w:rPr>
          <w:color w:val="000000"/>
          <w:sz w:val="28"/>
          <w:szCs w:val="28"/>
          <w:lang w:bidi="ru-RU"/>
        </w:rPr>
        <w:t>ры Засулич, стрелявшей в Трепо</w:t>
      </w:r>
      <w:r w:rsidRPr="005E1584">
        <w:rPr>
          <w:color w:val="000000"/>
          <w:sz w:val="28"/>
          <w:szCs w:val="28"/>
          <w:lang w:bidi="ru-RU"/>
        </w:rPr>
        <w:t>ва, было у всех на устах. Короче говоря, генералы отнюдь не чувствовали себя в безопасности.</w:t>
      </w:r>
    </w:p>
    <w:p w:rsidR="00DB4834" w:rsidRPr="005E1584" w:rsidRDefault="00DB4834" w:rsidP="00FB1726">
      <w:pPr>
        <w:pStyle w:val="60"/>
        <w:shd w:val="clear" w:color="auto" w:fill="auto"/>
        <w:spacing w:before="0" w:after="0" w:line="240" w:lineRule="auto"/>
        <w:ind w:firstLine="708"/>
        <w:jc w:val="both"/>
        <w:rPr>
          <w:sz w:val="28"/>
          <w:szCs w:val="28"/>
        </w:rPr>
      </w:pPr>
      <w:r w:rsidRPr="005E1584">
        <w:rPr>
          <w:color w:val="000000"/>
          <w:sz w:val="28"/>
          <w:szCs w:val="28"/>
          <w:lang w:bidi="ru-RU"/>
        </w:rPr>
        <w:t xml:space="preserve">Затекст проясняет обоснованные опасения </w:t>
      </w:r>
      <w:proofErr w:type="spellStart"/>
      <w:r w:rsidRPr="005E1584">
        <w:rPr>
          <w:color w:val="000000"/>
          <w:sz w:val="28"/>
          <w:szCs w:val="28"/>
          <w:lang w:bidi="ru-RU"/>
        </w:rPr>
        <w:t>Червякова</w:t>
      </w:r>
      <w:proofErr w:type="spellEnd"/>
      <w:r w:rsidRPr="005E1584">
        <w:rPr>
          <w:color w:val="000000"/>
          <w:sz w:val="28"/>
          <w:szCs w:val="28"/>
          <w:lang w:bidi="ru-RU"/>
        </w:rPr>
        <w:t>. Молодой человек (Чер</w:t>
      </w:r>
      <w:r w:rsidRPr="005E1584">
        <w:rPr>
          <w:color w:val="000000"/>
          <w:sz w:val="28"/>
          <w:szCs w:val="28"/>
          <w:lang w:bidi="ru-RU"/>
        </w:rPr>
        <w:softHyphen/>
        <w:t>вяков, вопреки расхожему мнению, молод), только начинающий свою карьеру, боится, что его невольное чихание будет принято за сознательный плевок, за намеренное оскорбление «персоны». «А то подумают, что я плюнуть хотел»,</w:t>
      </w:r>
      <w:r>
        <w:rPr>
          <w:color w:val="000000"/>
          <w:sz w:val="28"/>
          <w:szCs w:val="28"/>
          <w:lang w:bidi="ru-RU"/>
        </w:rPr>
        <w:t xml:space="preserve"> –</w:t>
      </w:r>
      <w:r w:rsidRPr="005E1584">
        <w:rPr>
          <w:color w:val="000000"/>
          <w:sz w:val="28"/>
          <w:szCs w:val="28"/>
          <w:lang w:bidi="ru-RU"/>
        </w:rPr>
        <w:t xml:space="preserve"> вполне в духе мятежного времени рассуждает он. И его опасения подтверждают</w:t>
      </w:r>
      <w:r w:rsidRPr="005E1584">
        <w:rPr>
          <w:color w:val="000000"/>
          <w:sz w:val="28"/>
          <w:szCs w:val="28"/>
          <w:lang w:bidi="ru-RU"/>
        </w:rPr>
        <w:softHyphen/>
        <w:t xml:space="preserve">ся! Выведенный из себя </w:t>
      </w:r>
      <w:proofErr w:type="spellStart"/>
      <w:r w:rsidRPr="005E1584">
        <w:rPr>
          <w:color w:val="000000"/>
          <w:sz w:val="28"/>
          <w:szCs w:val="28"/>
          <w:lang w:bidi="ru-RU"/>
        </w:rPr>
        <w:t>Бризжалов</w:t>
      </w:r>
      <w:proofErr w:type="spellEnd"/>
      <w:r w:rsidRPr="005E1584">
        <w:rPr>
          <w:color w:val="000000"/>
          <w:sz w:val="28"/>
          <w:szCs w:val="28"/>
          <w:lang w:bidi="ru-RU"/>
        </w:rPr>
        <w:t xml:space="preserve"> произнес роковую фразу: «Да вы просто смеетесь, </w:t>
      </w:r>
      <w:proofErr w:type="spellStart"/>
      <w:r w:rsidRPr="005E1584">
        <w:rPr>
          <w:color w:val="000000"/>
          <w:sz w:val="28"/>
          <w:szCs w:val="28"/>
          <w:lang w:bidi="ru-RU"/>
        </w:rPr>
        <w:t>милостисдарь</w:t>
      </w:r>
      <w:proofErr w:type="spellEnd"/>
      <w:r w:rsidRPr="005E1584">
        <w:rPr>
          <w:color w:val="000000"/>
          <w:sz w:val="28"/>
          <w:szCs w:val="28"/>
          <w:lang w:bidi="ru-RU"/>
        </w:rPr>
        <w:t>!» Теперь уже приходится отводить от себя второе «ужас</w:t>
      </w:r>
      <w:r w:rsidRPr="005E1584">
        <w:rPr>
          <w:color w:val="000000"/>
          <w:sz w:val="28"/>
          <w:szCs w:val="28"/>
          <w:lang w:bidi="ru-RU"/>
        </w:rPr>
        <w:softHyphen/>
        <w:t>ное подозрение»: «...а смеяться я и не думал. Смею ли я смеяться?» Червяков прекрасно понимает, что выражается смехом: «Ежели мы будем смеяться, так никакого тогда, значит, и уважения к персонам... не будет...» «Мы»</w:t>
      </w:r>
      <w:r>
        <w:rPr>
          <w:color w:val="000000"/>
          <w:sz w:val="28"/>
          <w:szCs w:val="28"/>
          <w:lang w:bidi="ru-RU"/>
        </w:rPr>
        <w:t xml:space="preserve"> – </w:t>
      </w:r>
      <w:r w:rsidRPr="005E1584">
        <w:rPr>
          <w:color w:val="000000"/>
          <w:sz w:val="28"/>
          <w:szCs w:val="28"/>
          <w:lang w:bidi="ru-RU"/>
        </w:rPr>
        <w:t>это «моло</w:t>
      </w:r>
      <w:r w:rsidRPr="005E1584">
        <w:rPr>
          <w:color w:val="000000"/>
          <w:sz w:val="28"/>
          <w:szCs w:val="28"/>
          <w:lang w:bidi="ru-RU"/>
        </w:rPr>
        <w:softHyphen/>
        <w:t>дежь», новое поколение чиновников. Нет, не скверный анекдот рассказал писа</w:t>
      </w:r>
      <w:r w:rsidRPr="005E1584">
        <w:rPr>
          <w:color w:val="000000"/>
          <w:sz w:val="28"/>
          <w:szCs w:val="28"/>
          <w:lang w:bidi="ru-RU"/>
        </w:rPr>
        <w:softHyphen/>
        <w:t>тель, а трагедию, полную общественного звучания; об этом свидетельствуют</w:t>
      </w:r>
      <w:r>
        <w:rPr>
          <w:color w:val="000000"/>
          <w:sz w:val="28"/>
          <w:szCs w:val="28"/>
          <w:lang w:bidi="ru-RU"/>
        </w:rPr>
        <w:t xml:space="preserve"> </w:t>
      </w:r>
      <w:r w:rsidRPr="005E1584">
        <w:rPr>
          <w:color w:val="000000"/>
          <w:sz w:val="28"/>
          <w:szCs w:val="28"/>
          <w:lang w:bidi="ru-RU"/>
        </w:rPr>
        <w:t>письма и отзывы современников Чехова. «Смерть чиновника»</w:t>
      </w:r>
      <w:r>
        <w:rPr>
          <w:color w:val="000000"/>
          <w:sz w:val="28"/>
          <w:szCs w:val="28"/>
          <w:lang w:bidi="ru-RU"/>
        </w:rPr>
        <w:t xml:space="preserve"> – </w:t>
      </w:r>
      <w:r w:rsidRPr="005E1584">
        <w:rPr>
          <w:color w:val="000000"/>
          <w:sz w:val="28"/>
          <w:szCs w:val="28"/>
          <w:lang w:bidi="ru-RU"/>
        </w:rPr>
        <w:t>своеобразная грань между Антошей Чехонт</w:t>
      </w:r>
      <w:r>
        <w:rPr>
          <w:color w:val="000000"/>
          <w:sz w:val="28"/>
          <w:szCs w:val="28"/>
          <w:lang w:bidi="ru-RU"/>
        </w:rPr>
        <w:t>е</w:t>
      </w:r>
      <w:r w:rsidRPr="005E1584">
        <w:rPr>
          <w:color w:val="000000"/>
          <w:sz w:val="28"/>
          <w:szCs w:val="28"/>
          <w:lang w:bidi="ru-RU"/>
        </w:rPr>
        <w:t>, изобретателем остроумных сюжетов, и Антоном Павловичем Чеховым, в произведениях которого за сюжетом таится глубокий замысел.</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 xml:space="preserve">Сюжет и замысел </w:t>
      </w:r>
      <w:r>
        <w:rPr>
          <w:color w:val="000000"/>
          <w:sz w:val="28"/>
          <w:szCs w:val="28"/>
          <w:lang w:bidi="ru-RU"/>
        </w:rPr>
        <w:t>–</w:t>
      </w:r>
      <w:r w:rsidRPr="005E1584">
        <w:rPr>
          <w:color w:val="000000"/>
          <w:sz w:val="28"/>
          <w:szCs w:val="28"/>
          <w:lang w:bidi="ru-RU"/>
        </w:rPr>
        <w:t xml:space="preserve"> два пласта информации публицистичес</w:t>
      </w:r>
      <w:r w:rsidRPr="005E1584">
        <w:rPr>
          <w:color w:val="000000"/>
          <w:sz w:val="28"/>
          <w:szCs w:val="28"/>
          <w:lang w:bidi="ru-RU"/>
        </w:rPr>
        <w:softHyphen/>
        <w:t>кого очерка, рассказа или романа. Эти пласты воспринимаются по-разному. Все читающие книгу или общественно-политический журнал без труда и особой подготовки</w:t>
      </w:r>
      <w:r>
        <w:rPr>
          <w:color w:val="000000"/>
          <w:sz w:val="28"/>
          <w:szCs w:val="28"/>
          <w:lang w:bidi="ru-RU"/>
        </w:rPr>
        <w:t>–</w:t>
      </w:r>
      <w:r w:rsidRPr="005E1584">
        <w:rPr>
          <w:color w:val="000000"/>
          <w:sz w:val="28"/>
          <w:szCs w:val="28"/>
          <w:lang w:bidi="ru-RU"/>
        </w:rPr>
        <w:t>причем всегда</w:t>
      </w:r>
      <w:r>
        <w:rPr>
          <w:color w:val="000000"/>
          <w:sz w:val="28"/>
          <w:szCs w:val="28"/>
          <w:lang w:bidi="ru-RU"/>
        </w:rPr>
        <w:t xml:space="preserve"> – </w:t>
      </w:r>
      <w:r w:rsidRPr="005E1584">
        <w:rPr>
          <w:color w:val="000000"/>
          <w:sz w:val="28"/>
          <w:szCs w:val="28"/>
          <w:lang w:bidi="ru-RU"/>
        </w:rPr>
        <w:t>пости</w:t>
      </w:r>
      <w:r w:rsidRPr="005E1584">
        <w:rPr>
          <w:color w:val="000000"/>
          <w:sz w:val="28"/>
          <w:szCs w:val="28"/>
          <w:lang w:bidi="ru-RU"/>
        </w:rPr>
        <w:softHyphen/>
        <w:t xml:space="preserve">гают сюжетные линии. Часть читателей так и остается на </w:t>
      </w:r>
      <w:r w:rsidRPr="005E1584">
        <w:rPr>
          <w:color w:val="000000"/>
          <w:sz w:val="28"/>
          <w:szCs w:val="28"/>
          <w:lang w:bidi="ru-RU"/>
        </w:rPr>
        <w:lastRenderedPageBreak/>
        <w:t>уровне восприятия сюжета: они пропускают все «рассуждения» и «описа</w:t>
      </w:r>
      <w:r w:rsidRPr="005E1584">
        <w:rPr>
          <w:color w:val="000000"/>
          <w:sz w:val="28"/>
          <w:szCs w:val="28"/>
          <w:lang w:bidi="ru-RU"/>
        </w:rPr>
        <w:softHyphen/>
        <w:t>ния», которые, по их мнению, отвлекают от того, «что там случилось». Другие улавливают замысел автора, однако чтение с ориентацией на замысел требует и труда, и специальной подго</w:t>
      </w:r>
      <w:r w:rsidRPr="005E1584">
        <w:rPr>
          <w:color w:val="000000"/>
          <w:sz w:val="28"/>
          <w:szCs w:val="28"/>
          <w:lang w:bidi="ru-RU"/>
        </w:rPr>
        <w:softHyphen/>
        <w:t>товки, да и при исполнении этих условий все же дойти до адекватного прочтения удается не всегда. Проделать путь от конкретного «казуса» к абстрактному «явлению» трудно, однако, если ставить перед собой не только развлекательно-заниматель</w:t>
      </w:r>
      <w:r w:rsidRPr="005E1584">
        <w:rPr>
          <w:color w:val="000000"/>
          <w:sz w:val="28"/>
          <w:szCs w:val="28"/>
          <w:lang w:bidi="ru-RU"/>
        </w:rPr>
        <w:softHyphen/>
        <w:t>ные цели, необходимо.</w:t>
      </w:r>
    </w:p>
    <w:p w:rsidR="00DB4834" w:rsidRPr="005E1584" w:rsidRDefault="00DB4834" w:rsidP="00FB1726">
      <w:pPr>
        <w:pStyle w:val="27"/>
        <w:shd w:val="clear" w:color="auto" w:fill="auto"/>
        <w:spacing w:before="0" w:line="240" w:lineRule="auto"/>
        <w:ind w:firstLine="708"/>
        <w:rPr>
          <w:sz w:val="28"/>
          <w:szCs w:val="28"/>
        </w:rPr>
      </w:pPr>
      <w:r w:rsidRPr="005E1584">
        <w:rPr>
          <w:color w:val="000000"/>
          <w:sz w:val="28"/>
          <w:szCs w:val="28"/>
          <w:lang w:bidi="ru-RU"/>
        </w:rPr>
        <w:t>Подтекст, контекст, затекст и замысел</w:t>
      </w:r>
      <w:r>
        <w:rPr>
          <w:color w:val="000000"/>
          <w:sz w:val="28"/>
          <w:szCs w:val="28"/>
          <w:lang w:bidi="ru-RU"/>
        </w:rPr>
        <w:t xml:space="preserve"> – </w:t>
      </w:r>
      <w:r w:rsidRPr="005E1584">
        <w:rPr>
          <w:color w:val="000000"/>
          <w:sz w:val="28"/>
          <w:szCs w:val="28"/>
          <w:lang w:bidi="ru-RU"/>
        </w:rPr>
        <w:t>категории, тесно со</w:t>
      </w:r>
      <w:r w:rsidRPr="005E1584">
        <w:rPr>
          <w:color w:val="000000"/>
          <w:sz w:val="28"/>
          <w:szCs w:val="28"/>
          <w:lang w:bidi="ru-RU"/>
        </w:rPr>
        <w:softHyphen/>
        <w:t>пряженные с историей и культурой народа. Следовательно, в пре</w:t>
      </w:r>
      <w:r w:rsidRPr="005E1584">
        <w:rPr>
          <w:color w:val="000000"/>
          <w:sz w:val="28"/>
          <w:szCs w:val="28"/>
          <w:lang w:bidi="ru-RU"/>
        </w:rPr>
        <w:softHyphen/>
        <w:t>подавании русского языка иностранцам (а оно неотделимо от чтения публицистических и художественных текстов) нужно уде</w:t>
      </w:r>
      <w:r w:rsidRPr="005E1584">
        <w:rPr>
          <w:color w:val="000000"/>
          <w:sz w:val="28"/>
          <w:szCs w:val="28"/>
          <w:lang w:bidi="ru-RU"/>
        </w:rPr>
        <w:softHyphen/>
        <w:t>лить достаточное внимание лингвострановедческому аспекту проективного способа сообщения и восприятия внеязыковой ин</w:t>
      </w:r>
      <w:r w:rsidRPr="005E1584">
        <w:rPr>
          <w:color w:val="000000"/>
          <w:sz w:val="28"/>
          <w:szCs w:val="28"/>
          <w:lang w:bidi="ru-RU"/>
        </w:rPr>
        <w:softHyphen/>
        <w:t>формации.</w:t>
      </w:r>
    </w:p>
    <w:p w:rsidR="00DB4834" w:rsidRPr="005E1584" w:rsidRDefault="00DB4834" w:rsidP="00FB1726">
      <w:pPr>
        <w:spacing w:after="0" w:line="240" w:lineRule="auto"/>
        <w:rPr>
          <w:rFonts w:ascii="Times New Roman" w:hAnsi="Times New Roman" w:cs="Times New Roman"/>
          <w:sz w:val="28"/>
          <w:szCs w:val="28"/>
        </w:rPr>
      </w:pPr>
    </w:p>
    <w:p w:rsidR="00B1098D" w:rsidRDefault="00B1098D" w:rsidP="00FB1726">
      <w:pPr>
        <w:spacing w:after="0" w:line="240" w:lineRule="auto"/>
        <w:rPr>
          <w:rFonts w:ascii="Times New Roman" w:hAnsi="Times New Roman" w:cs="Times New Roman"/>
          <w:b/>
          <w:sz w:val="24"/>
          <w:szCs w:val="24"/>
        </w:rPr>
      </w:pPr>
    </w:p>
    <w:p w:rsidR="008B50C6" w:rsidRDefault="008B50C6" w:rsidP="00FB1726">
      <w:pPr>
        <w:spacing w:after="0" w:line="240" w:lineRule="auto"/>
        <w:jc w:val="both"/>
        <w:rPr>
          <w:rFonts w:ascii="Times New Roman" w:hAnsi="Times New Roman" w:cs="Times New Roman"/>
          <w:b/>
          <w:sz w:val="28"/>
          <w:szCs w:val="28"/>
        </w:rPr>
      </w:pPr>
    </w:p>
    <w:p w:rsidR="00FB1726" w:rsidRPr="00822A7F" w:rsidRDefault="00FB1726" w:rsidP="00FB172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w:t>
      </w:r>
      <w:r w:rsidRPr="00822A7F">
        <w:rPr>
          <w:rFonts w:ascii="Times New Roman" w:hAnsi="Times New Roman" w:cs="Times New Roman"/>
          <w:b/>
          <w:sz w:val="28"/>
          <w:szCs w:val="28"/>
        </w:rPr>
        <w:t xml:space="preserve"> 12</w:t>
      </w:r>
    </w:p>
    <w:p w:rsidR="00FB1726" w:rsidRPr="00822A7F" w:rsidRDefault="00FB1726" w:rsidP="00FB1726">
      <w:pPr>
        <w:spacing w:after="0" w:line="240" w:lineRule="auto"/>
        <w:jc w:val="both"/>
        <w:rPr>
          <w:rFonts w:ascii="Times New Roman" w:hAnsi="Times New Roman" w:cs="Times New Roman"/>
          <w:b/>
          <w:sz w:val="28"/>
          <w:szCs w:val="28"/>
        </w:rPr>
      </w:pPr>
    </w:p>
    <w:p w:rsidR="00FB1726" w:rsidRPr="00822A7F" w:rsidRDefault="00FB1726" w:rsidP="00FB1726">
      <w:pPr>
        <w:spacing w:after="0" w:line="240" w:lineRule="auto"/>
        <w:jc w:val="center"/>
        <w:rPr>
          <w:rFonts w:ascii="Times New Roman" w:hAnsi="Times New Roman" w:cs="Times New Roman"/>
          <w:b/>
          <w:sz w:val="28"/>
          <w:szCs w:val="28"/>
        </w:rPr>
      </w:pPr>
      <w:r w:rsidRPr="00822A7F">
        <w:rPr>
          <w:rFonts w:ascii="Times New Roman" w:hAnsi="Times New Roman" w:cs="Times New Roman"/>
          <w:b/>
          <w:sz w:val="28"/>
          <w:szCs w:val="28"/>
        </w:rPr>
        <w:t>ХУДОЖЕСТВЕННАЯ ЛИТЕРАТУРА И ДРУГИЕ ВИДЫ ИСКУССТВА В ЛИНГВОСТРАНОВЕДЧЕСКОМ РАССМОТРЕНИИ</w:t>
      </w:r>
    </w:p>
    <w:p w:rsidR="00FB1726" w:rsidRDefault="00FB1726" w:rsidP="00FB1726">
      <w:pPr>
        <w:spacing w:after="0" w:line="240" w:lineRule="auto"/>
        <w:jc w:val="center"/>
        <w:rPr>
          <w:rFonts w:ascii="Times New Roman" w:hAnsi="Times New Roman" w:cs="Times New Roman"/>
          <w:sz w:val="28"/>
          <w:szCs w:val="28"/>
        </w:rPr>
      </w:pPr>
    </w:p>
    <w:p w:rsidR="00292F84" w:rsidRPr="00292F84" w:rsidRDefault="00292F84" w:rsidP="00FB1726">
      <w:pPr>
        <w:spacing w:after="0" w:line="240" w:lineRule="auto"/>
        <w:jc w:val="center"/>
        <w:rPr>
          <w:rFonts w:ascii="Times New Roman" w:hAnsi="Times New Roman" w:cs="Times New Roman"/>
          <w:sz w:val="20"/>
          <w:szCs w:val="28"/>
        </w:rPr>
      </w:pPr>
    </w:p>
    <w:p w:rsidR="00FB1726" w:rsidRDefault="00FB1726" w:rsidP="00FB1726">
      <w:pPr>
        <w:spacing w:after="0" w:line="240" w:lineRule="auto"/>
        <w:jc w:val="both"/>
        <w:rPr>
          <w:rFonts w:ascii="Times New Roman" w:eastAsia="Calibri" w:hAnsi="Times New Roman" w:cs="Times New Roman"/>
          <w:b/>
          <w:sz w:val="28"/>
          <w:szCs w:val="28"/>
        </w:rPr>
      </w:pPr>
      <w:r w:rsidRPr="009E2697">
        <w:rPr>
          <w:rFonts w:ascii="Times New Roman" w:eastAsia="Calibri" w:hAnsi="Times New Roman" w:cs="Times New Roman"/>
          <w:b/>
          <w:sz w:val="28"/>
          <w:szCs w:val="28"/>
        </w:rPr>
        <w:t xml:space="preserve">1. </w:t>
      </w:r>
      <w:r>
        <w:rPr>
          <w:rFonts w:ascii="Times New Roman" w:eastAsia="Calibri" w:hAnsi="Times New Roman" w:cs="Times New Roman"/>
          <w:b/>
          <w:sz w:val="28"/>
          <w:szCs w:val="28"/>
        </w:rPr>
        <w:t xml:space="preserve"> </w:t>
      </w:r>
      <w:r w:rsidRPr="009E2697">
        <w:rPr>
          <w:rFonts w:ascii="Times New Roman" w:eastAsia="Calibri" w:hAnsi="Times New Roman" w:cs="Times New Roman"/>
          <w:b/>
          <w:sz w:val="28"/>
          <w:szCs w:val="28"/>
        </w:rPr>
        <w:t>Художественная литература в лингвострановедческом рассмотрении.</w:t>
      </w:r>
    </w:p>
    <w:p w:rsidR="00FB1726" w:rsidRPr="00FB1726" w:rsidRDefault="00FB1726" w:rsidP="00FB1726">
      <w:pPr>
        <w:spacing w:after="0" w:line="240" w:lineRule="auto"/>
        <w:jc w:val="both"/>
        <w:rPr>
          <w:rFonts w:ascii="Times New Roman" w:hAnsi="Times New Roman" w:cs="Times New Roman"/>
          <w:b/>
          <w:sz w:val="14"/>
          <w:szCs w:val="28"/>
        </w:rPr>
      </w:pPr>
    </w:p>
    <w:p w:rsidR="00FB1726" w:rsidRDefault="00FB1726" w:rsidP="00FB1726">
      <w:pPr>
        <w:spacing w:after="0" w:line="240" w:lineRule="auto"/>
        <w:jc w:val="both"/>
        <w:rPr>
          <w:rFonts w:ascii="Times New Roman" w:hAnsi="Times New Roman" w:cs="Times New Roman"/>
          <w:b/>
          <w:sz w:val="28"/>
          <w:szCs w:val="28"/>
        </w:rPr>
      </w:pPr>
      <w:r w:rsidRPr="00C65E8C">
        <w:rPr>
          <w:rFonts w:ascii="Times New Roman" w:hAnsi="Times New Roman" w:cs="Times New Roman"/>
          <w:b/>
          <w:sz w:val="28"/>
          <w:szCs w:val="28"/>
        </w:rPr>
        <w:t xml:space="preserve">2. Лингвострановедческий потенциал произведений искусства. </w:t>
      </w:r>
      <w:r w:rsidR="00243C64">
        <w:rPr>
          <w:rFonts w:ascii="Times New Roman" w:hAnsi="Times New Roman" w:cs="Times New Roman"/>
          <w:b/>
          <w:sz w:val="28"/>
          <w:szCs w:val="28"/>
        </w:rPr>
        <w:t>Г</w:t>
      </w:r>
      <w:r w:rsidRPr="00C65E8C">
        <w:rPr>
          <w:rFonts w:ascii="Times New Roman" w:hAnsi="Times New Roman" w:cs="Times New Roman"/>
          <w:b/>
          <w:sz w:val="28"/>
          <w:szCs w:val="28"/>
        </w:rPr>
        <w:t xml:space="preserve">носеологическая </w:t>
      </w:r>
      <w:r>
        <w:rPr>
          <w:rFonts w:ascii="Times New Roman" w:hAnsi="Times New Roman" w:cs="Times New Roman"/>
          <w:b/>
          <w:sz w:val="28"/>
          <w:szCs w:val="28"/>
        </w:rPr>
        <w:t xml:space="preserve">и </w:t>
      </w:r>
      <w:r w:rsidRPr="00CA56A9">
        <w:rPr>
          <w:rFonts w:ascii="Times New Roman" w:hAnsi="Times New Roman" w:cs="Times New Roman"/>
          <w:b/>
          <w:sz w:val="28"/>
          <w:szCs w:val="28"/>
        </w:rPr>
        <w:t>коммуникативная</w:t>
      </w:r>
      <w:r w:rsidRPr="00822A7F">
        <w:rPr>
          <w:rFonts w:ascii="Times New Roman" w:hAnsi="Times New Roman" w:cs="Times New Roman"/>
          <w:sz w:val="28"/>
          <w:szCs w:val="28"/>
        </w:rPr>
        <w:t xml:space="preserve"> </w:t>
      </w:r>
      <w:r w:rsidRPr="00C65E8C">
        <w:rPr>
          <w:rFonts w:ascii="Times New Roman" w:hAnsi="Times New Roman" w:cs="Times New Roman"/>
          <w:b/>
          <w:sz w:val="28"/>
          <w:szCs w:val="28"/>
        </w:rPr>
        <w:t>функция искусства.</w:t>
      </w:r>
    </w:p>
    <w:p w:rsidR="00FB1726" w:rsidRPr="00FB1726" w:rsidRDefault="00FB1726" w:rsidP="00FB1726">
      <w:pPr>
        <w:spacing w:after="0" w:line="240" w:lineRule="auto"/>
        <w:jc w:val="both"/>
        <w:rPr>
          <w:rFonts w:ascii="Times New Roman" w:hAnsi="Times New Roman" w:cs="Times New Roman"/>
          <w:b/>
          <w:sz w:val="12"/>
          <w:szCs w:val="28"/>
        </w:rPr>
      </w:pPr>
    </w:p>
    <w:p w:rsidR="00FB1726" w:rsidRDefault="00FB1726" w:rsidP="00FB1726">
      <w:pPr>
        <w:spacing w:after="0" w:line="240" w:lineRule="auto"/>
        <w:jc w:val="both"/>
        <w:rPr>
          <w:rFonts w:ascii="Times New Roman" w:hAnsi="Times New Roman" w:cs="Times New Roman"/>
          <w:sz w:val="28"/>
          <w:szCs w:val="28"/>
        </w:rPr>
      </w:pPr>
      <w:r w:rsidRPr="00CA56A9">
        <w:rPr>
          <w:rFonts w:ascii="Times New Roman" w:hAnsi="Times New Roman" w:cs="Times New Roman"/>
          <w:b/>
          <w:sz w:val="28"/>
          <w:szCs w:val="28"/>
        </w:rPr>
        <w:t>3</w:t>
      </w:r>
      <w:r w:rsidRPr="00907F5B">
        <w:rPr>
          <w:rFonts w:ascii="Times New Roman" w:hAnsi="Times New Roman" w:cs="Times New Roman"/>
          <w:b/>
          <w:sz w:val="28"/>
          <w:szCs w:val="28"/>
        </w:rPr>
        <w:t>. Наводящий метод лингвострановедческого освоения произведе</w:t>
      </w:r>
      <w:r w:rsidRPr="00907F5B">
        <w:rPr>
          <w:rFonts w:ascii="Times New Roman" w:hAnsi="Times New Roman" w:cs="Times New Roman"/>
          <w:b/>
          <w:sz w:val="28"/>
          <w:szCs w:val="28"/>
        </w:rPr>
        <w:softHyphen/>
        <w:t>ний искусства.</w:t>
      </w:r>
    </w:p>
    <w:p w:rsidR="00FB1726" w:rsidRDefault="00FB1726" w:rsidP="00FB1726">
      <w:pPr>
        <w:spacing w:after="0" w:line="240" w:lineRule="auto"/>
        <w:jc w:val="both"/>
        <w:rPr>
          <w:rFonts w:ascii="Times New Roman" w:eastAsia="Calibri" w:hAnsi="Times New Roman" w:cs="Times New Roman"/>
          <w:sz w:val="28"/>
          <w:szCs w:val="28"/>
        </w:rPr>
      </w:pPr>
    </w:p>
    <w:p w:rsidR="00FB1726" w:rsidRDefault="00FB1726" w:rsidP="00FB1726">
      <w:pPr>
        <w:spacing w:after="0" w:line="240" w:lineRule="auto"/>
        <w:jc w:val="both"/>
        <w:rPr>
          <w:rFonts w:ascii="Times New Roman" w:eastAsia="Calibri" w:hAnsi="Times New Roman" w:cs="Times New Roman"/>
          <w:sz w:val="12"/>
          <w:szCs w:val="28"/>
        </w:rPr>
      </w:pPr>
    </w:p>
    <w:p w:rsidR="00292F84" w:rsidRPr="00FB1726" w:rsidRDefault="00292F84" w:rsidP="00FB1726">
      <w:pPr>
        <w:spacing w:after="0" w:line="240" w:lineRule="auto"/>
        <w:jc w:val="both"/>
        <w:rPr>
          <w:rFonts w:ascii="Times New Roman" w:eastAsia="Calibri" w:hAnsi="Times New Roman" w:cs="Times New Roman"/>
          <w:sz w:val="12"/>
          <w:szCs w:val="28"/>
        </w:rPr>
      </w:pPr>
    </w:p>
    <w:p w:rsidR="00FB1726" w:rsidRPr="009E2697" w:rsidRDefault="00FB1726" w:rsidP="00FB1726">
      <w:pPr>
        <w:spacing w:after="0" w:line="240" w:lineRule="auto"/>
        <w:jc w:val="both"/>
        <w:rPr>
          <w:rFonts w:ascii="Times New Roman" w:hAnsi="Times New Roman" w:cs="Times New Roman"/>
          <w:b/>
          <w:sz w:val="28"/>
          <w:szCs w:val="28"/>
        </w:rPr>
      </w:pPr>
      <w:r w:rsidRPr="009E2697">
        <w:rPr>
          <w:rFonts w:ascii="Times New Roman" w:eastAsia="Calibri" w:hAnsi="Times New Roman" w:cs="Times New Roman"/>
          <w:b/>
          <w:sz w:val="28"/>
          <w:szCs w:val="28"/>
        </w:rPr>
        <w:t xml:space="preserve">1. </w:t>
      </w:r>
      <w:r>
        <w:rPr>
          <w:rFonts w:ascii="Times New Roman" w:eastAsia="Calibri" w:hAnsi="Times New Roman" w:cs="Times New Roman"/>
          <w:b/>
          <w:sz w:val="28"/>
          <w:szCs w:val="28"/>
        </w:rPr>
        <w:t xml:space="preserve"> </w:t>
      </w:r>
      <w:r w:rsidRPr="009E2697">
        <w:rPr>
          <w:rFonts w:ascii="Times New Roman" w:eastAsia="Calibri" w:hAnsi="Times New Roman" w:cs="Times New Roman"/>
          <w:b/>
          <w:sz w:val="28"/>
          <w:szCs w:val="28"/>
        </w:rPr>
        <w:t>Художественная литература в лингвострановедческом рассмотрении.</w:t>
      </w:r>
    </w:p>
    <w:p w:rsidR="00FB1726" w:rsidRDefault="00FB1726" w:rsidP="00FB1726">
      <w:pPr>
        <w:spacing w:after="0" w:line="240" w:lineRule="auto"/>
        <w:jc w:val="both"/>
        <w:rPr>
          <w:rFonts w:ascii="Times New Roman" w:hAnsi="Times New Roman" w:cs="Times New Roman"/>
          <w:sz w:val="28"/>
          <w:szCs w:val="28"/>
        </w:rPr>
      </w:pPr>
    </w:p>
    <w:p w:rsidR="00FB1726" w:rsidRPr="00822A7F" w:rsidRDefault="00FB1726" w:rsidP="00FB172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Согласно определению</w:t>
      </w:r>
      <w:r w:rsidRPr="00822A7F">
        <w:rPr>
          <w:rFonts w:ascii="Times New Roman" w:hAnsi="Times New Roman" w:cs="Times New Roman"/>
          <w:sz w:val="28"/>
          <w:szCs w:val="28"/>
        </w:rPr>
        <w:t>, содержанием лингвострано</w:t>
      </w:r>
      <w:r w:rsidRPr="00822A7F">
        <w:rPr>
          <w:rFonts w:ascii="Times New Roman" w:hAnsi="Times New Roman" w:cs="Times New Roman"/>
          <w:sz w:val="28"/>
          <w:szCs w:val="28"/>
        </w:rPr>
        <w:softHyphen/>
        <w:t>ведения является ознакомление иностранных учащихся с новой для них социальной действительностью. При этом настойчиво подчеркивается также ведущий канал ознакомления</w:t>
      </w:r>
      <w:r>
        <w:rPr>
          <w:rFonts w:ascii="Times New Roman" w:hAnsi="Times New Roman" w:cs="Times New Roman"/>
          <w:sz w:val="28"/>
          <w:szCs w:val="28"/>
        </w:rPr>
        <w:t xml:space="preserve"> – </w:t>
      </w:r>
      <w:r w:rsidRPr="00822A7F">
        <w:rPr>
          <w:rFonts w:ascii="Times New Roman" w:hAnsi="Times New Roman" w:cs="Times New Roman"/>
          <w:sz w:val="28"/>
          <w:szCs w:val="28"/>
        </w:rPr>
        <w:t>русский язык. На всем протяжении изложения мы хотели показать, что русский язык (как, впрочем, и любой другой) есть эффективный инструмент познания мира.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Язык остается материальным субстратом как понятийного мышления, так и мышления в образах. Например, слово буря на понятийном уровне познания и отражения окружающего нас ми</w:t>
      </w:r>
      <w:r w:rsidRPr="00822A7F">
        <w:rPr>
          <w:rFonts w:ascii="Times New Roman" w:hAnsi="Times New Roman" w:cs="Times New Roman"/>
          <w:sz w:val="28"/>
          <w:szCs w:val="28"/>
        </w:rPr>
        <w:softHyphen/>
        <w:t>ра</w:t>
      </w:r>
      <w:r>
        <w:rPr>
          <w:rFonts w:ascii="Times New Roman" w:hAnsi="Times New Roman" w:cs="Times New Roman"/>
          <w:sz w:val="28"/>
          <w:szCs w:val="28"/>
        </w:rPr>
        <w:t xml:space="preserve"> – </w:t>
      </w:r>
      <w:r w:rsidRPr="00822A7F">
        <w:rPr>
          <w:rFonts w:ascii="Times New Roman" w:hAnsi="Times New Roman" w:cs="Times New Roman"/>
          <w:sz w:val="28"/>
          <w:szCs w:val="28"/>
        </w:rPr>
        <w:t>это название явления, которое с помощью СД описывается как ‘ненастье с сильным разрушительным ветром’. Та же лексема на чувственно-образном уровне познания может означать, напри</w:t>
      </w:r>
      <w:r w:rsidRPr="00822A7F">
        <w:rPr>
          <w:rFonts w:ascii="Times New Roman" w:hAnsi="Times New Roman" w:cs="Times New Roman"/>
          <w:sz w:val="28"/>
          <w:szCs w:val="28"/>
        </w:rPr>
        <w:softHyphen/>
        <w:t xml:space="preserve">мер, протест против застоя, жажду перемен («А он, мятежный, просит бури!» </w:t>
      </w:r>
      <w:r>
        <w:rPr>
          <w:rFonts w:ascii="Times New Roman" w:hAnsi="Times New Roman" w:cs="Times New Roman"/>
          <w:sz w:val="28"/>
          <w:szCs w:val="28"/>
        </w:rPr>
        <w:t>–</w:t>
      </w:r>
      <w:r w:rsidRPr="00822A7F">
        <w:rPr>
          <w:rFonts w:ascii="Times New Roman" w:hAnsi="Times New Roman" w:cs="Times New Roman"/>
          <w:sz w:val="28"/>
          <w:szCs w:val="28"/>
        </w:rPr>
        <w:t xml:space="preserve"> М.</w:t>
      </w:r>
      <w:r w:rsidR="003D4A1B">
        <w:rPr>
          <w:rFonts w:ascii="Times New Roman" w:hAnsi="Times New Roman" w:cs="Times New Roman"/>
          <w:sz w:val="28"/>
          <w:szCs w:val="28"/>
        </w:rPr>
        <w:t> </w:t>
      </w:r>
      <w:r w:rsidRPr="00822A7F">
        <w:rPr>
          <w:rFonts w:ascii="Times New Roman" w:hAnsi="Times New Roman" w:cs="Times New Roman"/>
          <w:sz w:val="28"/>
          <w:szCs w:val="28"/>
        </w:rPr>
        <w:t xml:space="preserve">Лермонтов) или даже революцию («Буря! Скоро грянет буря!», «Пусть </w:t>
      </w:r>
      <w:r w:rsidRPr="00822A7F">
        <w:rPr>
          <w:rFonts w:ascii="Times New Roman" w:hAnsi="Times New Roman" w:cs="Times New Roman"/>
          <w:sz w:val="28"/>
          <w:szCs w:val="28"/>
        </w:rPr>
        <w:lastRenderedPageBreak/>
        <w:t xml:space="preserve">сильнее грянет буря!» </w:t>
      </w:r>
      <w:r>
        <w:rPr>
          <w:rFonts w:ascii="Times New Roman" w:hAnsi="Times New Roman" w:cs="Times New Roman"/>
          <w:sz w:val="28"/>
          <w:szCs w:val="28"/>
        </w:rPr>
        <w:t>–</w:t>
      </w:r>
      <w:r w:rsidRPr="00822A7F">
        <w:rPr>
          <w:rFonts w:ascii="Times New Roman" w:hAnsi="Times New Roman" w:cs="Times New Roman"/>
          <w:sz w:val="28"/>
          <w:szCs w:val="28"/>
        </w:rPr>
        <w:t xml:space="preserve"> М. Горький). Аналогичным образом колокол описывается </w:t>
      </w:r>
      <w:proofErr w:type="spellStart"/>
      <w:r w:rsidRPr="00822A7F">
        <w:rPr>
          <w:rFonts w:ascii="Times New Roman" w:hAnsi="Times New Roman" w:cs="Times New Roman"/>
          <w:sz w:val="28"/>
          <w:szCs w:val="28"/>
        </w:rPr>
        <w:t>рационально-логи</w:t>
      </w:r>
      <w:r w:rsidRPr="00822A7F">
        <w:rPr>
          <w:rFonts w:ascii="Times New Roman" w:hAnsi="Times New Roman" w:cs="Times New Roman"/>
          <w:sz w:val="28"/>
          <w:szCs w:val="28"/>
        </w:rPr>
        <w:softHyphen/>
        <w:t>чески</w:t>
      </w:r>
      <w:proofErr w:type="spellEnd"/>
      <w:r w:rsidRPr="00822A7F">
        <w:rPr>
          <w:rFonts w:ascii="Times New Roman" w:hAnsi="Times New Roman" w:cs="Times New Roman"/>
          <w:sz w:val="28"/>
          <w:szCs w:val="28"/>
        </w:rPr>
        <w:t xml:space="preserve"> как ‘металлическое изделие в форме полого усеченного конуса с подвешенным внутри стержнем (языком) для звона’ (по Словарю С. И. Ожегова), но одновременно он является образом народовластия, демократии (новгородский вечевой колокол; «Ко</w:t>
      </w:r>
      <w:r w:rsidRPr="00822A7F">
        <w:rPr>
          <w:rFonts w:ascii="Times New Roman" w:hAnsi="Times New Roman" w:cs="Times New Roman"/>
          <w:sz w:val="28"/>
          <w:szCs w:val="28"/>
        </w:rPr>
        <w:softHyphen/>
        <w:t>локол»</w:t>
      </w:r>
      <w:r>
        <w:rPr>
          <w:rFonts w:ascii="Times New Roman" w:hAnsi="Times New Roman" w:cs="Times New Roman"/>
          <w:sz w:val="28"/>
          <w:szCs w:val="28"/>
        </w:rPr>
        <w:t xml:space="preserve"> – </w:t>
      </w:r>
      <w:r w:rsidRPr="00822A7F">
        <w:rPr>
          <w:rFonts w:ascii="Times New Roman" w:hAnsi="Times New Roman" w:cs="Times New Roman"/>
          <w:sz w:val="28"/>
          <w:szCs w:val="28"/>
        </w:rPr>
        <w:t>журнал А. Герцена).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Слово гражданин, конечно же, называет лицо, принадлежащее к постоянному населению государства и наделенное совокуп</w:t>
      </w:r>
      <w:r w:rsidRPr="00822A7F">
        <w:rPr>
          <w:rFonts w:ascii="Times New Roman" w:hAnsi="Times New Roman" w:cs="Times New Roman"/>
          <w:sz w:val="28"/>
          <w:szCs w:val="28"/>
        </w:rPr>
        <w:softHyphen/>
        <w:t>ностью прав и обязанностей, однако в нашем сознании, пожалуй, столь же актуальны ассоциации другого плана</w:t>
      </w:r>
      <w:r>
        <w:rPr>
          <w:rFonts w:ascii="Times New Roman" w:hAnsi="Times New Roman" w:cs="Times New Roman"/>
          <w:sz w:val="28"/>
          <w:szCs w:val="28"/>
        </w:rPr>
        <w:t>–</w:t>
      </w:r>
      <w:r w:rsidRPr="00822A7F">
        <w:rPr>
          <w:rFonts w:ascii="Times New Roman" w:hAnsi="Times New Roman" w:cs="Times New Roman"/>
          <w:sz w:val="28"/>
          <w:szCs w:val="28"/>
        </w:rPr>
        <w:t>это человек, служащий родине, исполненный сознания общественного долга. На ум приходят поэтические строки: «Я ль буду в роковое время позорить гражданина сан?» (К. Рылеев), «Читайте, завидуйте, я</w:t>
      </w:r>
      <w:r>
        <w:rPr>
          <w:rFonts w:ascii="Times New Roman" w:hAnsi="Times New Roman" w:cs="Times New Roman"/>
          <w:sz w:val="28"/>
          <w:szCs w:val="28"/>
        </w:rPr>
        <w:t xml:space="preserve"> – </w:t>
      </w:r>
      <w:r w:rsidRPr="00822A7F">
        <w:rPr>
          <w:rFonts w:ascii="Times New Roman" w:hAnsi="Times New Roman" w:cs="Times New Roman"/>
          <w:sz w:val="28"/>
          <w:szCs w:val="28"/>
        </w:rPr>
        <w:t>гражданин Советского Союза!» (В. Маяковский). Что же ка</w:t>
      </w:r>
      <w:r w:rsidRPr="00822A7F">
        <w:rPr>
          <w:rFonts w:ascii="Times New Roman" w:hAnsi="Times New Roman" w:cs="Times New Roman"/>
          <w:sz w:val="28"/>
          <w:szCs w:val="28"/>
        </w:rPr>
        <w:softHyphen/>
        <w:t>сается крылатого афоризма «Поэтом можешь ты не быть, но гражданином быть обязан», то его контекст показывает, что Н. Некрасов отнюдь не готов механически причислять к граж</w:t>
      </w:r>
      <w:r w:rsidRPr="00822A7F">
        <w:rPr>
          <w:rFonts w:ascii="Times New Roman" w:hAnsi="Times New Roman" w:cs="Times New Roman"/>
          <w:sz w:val="28"/>
          <w:szCs w:val="28"/>
        </w:rPr>
        <w:softHyphen/>
        <w:t>данам всех тех, кто постоянно живет в государстве и располагает правами. Впоследствии и М. Горький подхватит эго противопо</w:t>
      </w:r>
      <w:r w:rsidRPr="00822A7F">
        <w:rPr>
          <w:rFonts w:ascii="Times New Roman" w:hAnsi="Times New Roman" w:cs="Times New Roman"/>
          <w:sz w:val="28"/>
          <w:szCs w:val="28"/>
        </w:rPr>
        <w:softHyphen/>
        <w:t>ставление образа понятию (ср. его выражение «механические граж</w:t>
      </w:r>
      <w:r w:rsidRPr="00822A7F">
        <w:rPr>
          <w:rFonts w:ascii="Times New Roman" w:hAnsi="Times New Roman" w:cs="Times New Roman"/>
          <w:sz w:val="28"/>
          <w:szCs w:val="28"/>
        </w:rPr>
        <w:softHyphen/>
        <w:t>дане»).</w:t>
      </w:r>
    </w:p>
    <w:p w:rsidR="00FB1726" w:rsidRPr="00822A7F" w:rsidRDefault="00FB1726" w:rsidP="00FB17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822A7F">
        <w:rPr>
          <w:rFonts w:ascii="Times New Roman" w:hAnsi="Times New Roman" w:cs="Times New Roman"/>
          <w:sz w:val="28"/>
          <w:szCs w:val="28"/>
        </w:rPr>
        <w:t xml:space="preserve">Таким образом, некоторые слова одновременно образуют как плоть мысли-понятия, </w:t>
      </w:r>
      <w:r w:rsidR="00F17D18">
        <w:rPr>
          <w:rFonts w:ascii="Times New Roman" w:hAnsi="Times New Roman" w:cs="Times New Roman"/>
          <w:sz w:val="28"/>
          <w:szCs w:val="28"/>
        </w:rPr>
        <w:t>т</w:t>
      </w:r>
      <w:r w:rsidRPr="00822A7F">
        <w:rPr>
          <w:rFonts w:ascii="Times New Roman" w:hAnsi="Times New Roman" w:cs="Times New Roman"/>
          <w:sz w:val="28"/>
          <w:szCs w:val="28"/>
        </w:rPr>
        <w:t>ак и материальную основу мысли-образа: воля, ветер, почва, бесы, путь-дорога, море, утес, пива, тройка, (заводской) гудок... Образная семантика возникает в слове, если оно интенсивно употребляется в актах эмоционально-чувственного познания, т. е. не в прагматичной, деловой речи, а в речи художе</w:t>
      </w:r>
      <w:r w:rsidRPr="00822A7F">
        <w:rPr>
          <w:rFonts w:ascii="Times New Roman" w:hAnsi="Times New Roman" w:cs="Times New Roman"/>
          <w:sz w:val="28"/>
          <w:szCs w:val="28"/>
        </w:rPr>
        <w:softHyphen/>
        <w:t>ственной, в фольклоре и в литературе. Так, свойственный началу XIX века образный план слова нос запечатлен в повести Н. Гого</w:t>
      </w:r>
      <w:r w:rsidRPr="00822A7F">
        <w:rPr>
          <w:rFonts w:ascii="Times New Roman" w:hAnsi="Times New Roman" w:cs="Times New Roman"/>
          <w:sz w:val="28"/>
          <w:szCs w:val="28"/>
        </w:rPr>
        <w:softHyphen/>
        <w:t>ля «Нос». Образная семантика может быть заново приписана словам-понятиям, если они включены в ткань произведения искус</w:t>
      </w:r>
      <w:r w:rsidRPr="00822A7F">
        <w:rPr>
          <w:rFonts w:ascii="Times New Roman" w:hAnsi="Times New Roman" w:cs="Times New Roman"/>
          <w:sz w:val="28"/>
          <w:szCs w:val="28"/>
        </w:rPr>
        <w:softHyphen/>
        <w:t>ства. Например:</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Наш язык для других не кумир,</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Но известно тысячу лет,</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Что по-русски Вселенная</w:t>
      </w:r>
      <w:r>
        <w:rPr>
          <w:rFonts w:ascii="Times New Roman" w:hAnsi="Times New Roman" w:cs="Times New Roman"/>
          <w:sz w:val="28"/>
          <w:szCs w:val="28"/>
        </w:rPr>
        <w:t xml:space="preserve"> – </w:t>
      </w:r>
      <w:r w:rsidRPr="00822A7F">
        <w:rPr>
          <w:rFonts w:ascii="Times New Roman" w:hAnsi="Times New Roman" w:cs="Times New Roman"/>
          <w:sz w:val="28"/>
          <w:szCs w:val="28"/>
        </w:rPr>
        <w:t>мир,</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И по-русски Вселенная</w:t>
      </w:r>
      <w:r>
        <w:rPr>
          <w:rFonts w:ascii="Times New Roman" w:hAnsi="Times New Roman" w:cs="Times New Roman"/>
          <w:sz w:val="28"/>
          <w:szCs w:val="28"/>
        </w:rPr>
        <w:t xml:space="preserve"> – </w:t>
      </w:r>
      <w:r w:rsidRPr="00822A7F">
        <w:rPr>
          <w:rFonts w:ascii="Times New Roman" w:hAnsi="Times New Roman" w:cs="Times New Roman"/>
          <w:sz w:val="28"/>
          <w:szCs w:val="28"/>
        </w:rPr>
        <w:t>свет.</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По призванию</w:t>
      </w:r>
      <w:r>
        <w:rPr>
          <w:rFonts w:ascii="Times New Roman" w:hAnsi="Times New Roman" w:cs="Times New Roman"/>
          <w:sz w:val="28"/>
          <w:szCs w:val="28"/>
        </w:rPr>
        <w:t xml:space="preserve"> – </w:t>
      </w:r>
      <w:r w:rsidRPr="00822A7F">
        <w:rPr>
          <w:rFonts w:ascii="Times New Roman" w:hAnsi="Times New Roman" w:cs="Times New Roman"/>
          <w:sz w:val="28"/>
          <w:szCs w:val="28"/>
        </w:rPr>
        <w:t>не от ума</w:t>
      </w:r>
      <w:r>
        <w:rPr>
          <w:rFonts w:ascii="Times New Roman" w:hAnsi="Times New Roman" w:cs="Times New Roman"/>
          <w:sz w:val="28"/>
          <w:szCs w:val="28"/>
        </w:rPr>
        <w:t xml:space="preserve"> –</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И слова тут совпали, и суть.</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 xml:space="preserve">Мир и свет </w:t>
      </w:r>
      <w:r>
        <w:rPr>
          <w:rFonts w:ascii="Times New Roman" w:hAnsi="Times New Roman" w:cs="Times New Roman"/>
          <w:sz w:val="28"/>
          <w:szCs w:val="28"/>
        </w:rPr>
        <w:t>–</w:t>
      </w:r>
      <w:r w:rsidRPr="00822A7F">
        <w:rPr>
          <w:rFonts w:ascii="Times New Roman" w:hAnsi="Times New Roman" w:cs="Times New Roman"/>
          <w:sz w:val="28"/>
          <w:szCs w:val="28"/>
        </w:rPr>
        <w:t xml:space="preserve"> не война и не тьма </w:t>
      </w:r>
      <w:r>
        <w:rPr>
          <w:rFonts w:ascii="Times New Roman" w:hAnsi="Times New Roman" w:cs="Times New Roman"/>
          <w:sz w:val="28"/>
          <w:szCs w:val="28"/>
        </w:rPr>
        <w:t>–</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Это русский единственный путь.</w:t>
      </w:r>
    </w:p>
    <w:p w:rsidR="00FB1726" w:rsidRPr="00822A7F" w:rsidRDefault="00FB1726" w:rsidP="00FB1726">
      <w:pPr>
        <w:spacing w:after="0" w:line="240" w:lineRule="auto"/>
        <w:jc w:val="both"/>
        <w:rPr>
          <w:rFonts w:ascii="Times New Roman" w:hAnsi="Times New Roman" w:cs="Times New Roman"/>
          <w:sz w:val="28"/>
          <w:szCs w:val="28"/>
        </w:rPr>
      </w:pPr>
      <w:r w:rsidRPr="00822A7F">
        <w:rPr>
          <w:rFonts w:ascii="Times New Roman" w:hAnsi="Times New Roman" w:cs="Times New Roman"/>
          <w:sz w:val="28"/>
          <w:szCs w:val="28"/>
        </w:rPr>
        <w:t xml:space="preserve">(Ю. </w:t>
      </w:r>
      <w:proofErr w:type="spellStart"/>
      <w:r w:rsidRPr="00822A7F">
        <w:rPr>
          <w:rFonts w:ascii="Times New Roman" w:hAnsi="Times New Roman" w:cs="Times New Roman"/>
          <w:sz w:val="28"/>
          <w:szCs w:val="28"/>
        </w:rPr>
        <w:t>Кашук</w:t>
      </w:r>
      <w:proofErr w:type="spellEnd"/>
      <w:r w:rsidRPr="00822A7F">
        <w:rPr>
          <w:rFonts w:ascii="Times New Roman" w:hAnsi="Times New Roman" w:cs="Times New Roman"/>
          <w:sz w:val="28"/>
          <w:szCs w:val="28"/>
        </w:rPr>
        <w:t>)</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Образ живет ассоциациями. Имея в виду поэзию А. Пушкина, Н. Гоголь точно заметил, что в образном слове «бездна простран</w:t>
      </w:r>
      <w:r w:rsidRPr="00822A7F">
        <w:rPr>
          <w:rFonts w:ascii="Times New Roman" w:hAnsi="Times New Roman" w:cs="Times New Roman"/>
          <w:sz w:val="28"/>
          <w:szCs w:val="28"/>
        </w:rPr>
        <w:softHyphen/>
        <w:t>ства» и что «каждое слово необъятно». Это высказывание в пол</w:t>
      </w:r>
      <w:r w:rsidRPr="00822A7F">
        <w:rPr>
          <w:rFonts w:ascii="Times New Roman" w:hAnsi="Times New Roman" w:cs="Times New Roman"/>
          <w:sz w:val="28"/>
          <w:szCs w:val="28"/>
        </w:rPr>
        <w:softHyphen/>
        <w:t>ной мере приложимо к любому художественному образу</w:t>
      </w:r>
      <w:r>
        <w:rPr>
          <w:rFonts w:ascii="Times New Roman" w:hAnsi="Times New Roman" w:cs="Times New Roman"/>
          <w:sz w:val="28"/>
          <w:szCs w:val="28"/>
        </w:rPr>
        <w:t xml:space="preserve"> – </w:t>
      </w:r>
      <w:r w:rsidRPr="00822A7F">
        <w:rPr>
          <w:rFonts w:ascii="Times New Roman" w:hAnsi="Times New Roman" w:cs="Times New Roman"/>
          <w:sz w:val="28"/>
          <w:szCs w:val="28"/>
        </w:rPr>
        <w:t>к кар</w:t>
      </w:r>
      <w:r w:rsidRPr="00822A7F">
        <w:rPr>
          <w:rFonts w:ascii="Times New Roman" w:hAnsi="Times New Roman" w:cs="Times New Roman"/>
          <w:sz w:val="28"/>
          <w:szCs w:val="28"/>
        </w:rPr>
        <w:softHyphen/>
        <w:t>тине, скульптуре, ганцу, мелодии и т. д.</w:t>
      </w:r>
      <w:r>
        <w:rPr>
          <w:rFonts w:ascii="Times New Roman" w:hAnsi="Times New Roman" w:cs="Times New Roman"/>
          <w:sz w:val="28"/>
          <w:szCs w:val="28"/>
        </w:rPr>
        <w:t xml:space="preserve"> </w:t>
      </w:r>
      <w:r w:rsidRPr="00822A7F">
        <w:rPr>
          <w:rFonts w:ascii="Times New Roman" w:hAnsi="Times New Roman" w:cs="Times New Roman"/>
          <w:sz w:val="28"/>
          <w:szCs w:val="28"/>
        </w:rPr>
        <w:t>Если образ как категорию познания сопоставить с понятием как познавательной категорией, то обнаруживаются характери</w:t>
      </w:r>
      <w:r w:rsidRPr="00822A7F">
        <w:rPr>
          <w:rFonts w:ascii="Times New Roman" w:hAnsi="Times New Roman" w:cs="Times New Roman"/>
          <w:sz w:val="28"/>
          <w:szCs w:val="28"/>
        </w:rPr>
        <w:softHyphen/>
        <w:t>стики, которые на первый взгляд кажутся противоположными, но противоречивость которых оборачивается диалектическим вза</w:t>
      </w:r>
      <w:r w:rsidRPr="00822A7F">
        <w:rPr>
          <w:rFonts w:ascii="Times New Roman" w:hAnsi="Times New Roman" w:cs="Times New Roman"/>
          <w:sz w:val="28"/>
          <w:szCs w:val="28"/>
        </w:rPr>
        <w:softHyphen/>
        <w:t>имодополнением. Образ и понятие</w:t>
      </w:r>
      <w:r>
        <w:rPr>
          <w:rFonts w:ascii="Times New Roman" w:hAnsi="Times New Roman" w:cs="Times New Roman"/>
          <w:sz w:val="28"/>
          <w:szCs w:val="28"/>
        </w:rPr>
        <w:t xml:space="preserve"> – </w:t>
      </w:r>
      <w:r w:rsidRPr="00822A7F">
        <w:rPr>
          <w:rFonts w:ascii="Times New Roman" w:hAnsi="Times New Roman" w:cs="Times New Roman"/>
          <w:sz w:val="28"/>
          <w:szCs w:val="28"/>
        </w:rPr>
        <w:t xml:space="preserve">это антиподы: первый </w:t>
      </w:r>
      <w:r w:rsidRPr="00822A7F">
        <w:rPr>
          <w:rFonts w:ascii="Times New Roman" w:hAnsi="Times New Roman" w:cs="Times New Roman"/>
          <w:sz w:val="28"/>
          <w:szCs w:val="28"/>
        </w:rPr>
        <w:lastRenderedPageBreak/>
        <w:t>конк</w:t>
      </w:r>
      <w:r w:rsidRPr="00822A7F">
        <w:rPr>
          <w:rFonts w:ascii="Times New Roman" w:hAnsi="Times New Roman" w:cs="Times New Roman"/>
          <w:sz w:val="28"/>
          <w:szCs w:val="28"/>
        </w:rPr>
        <w:softHyphen/>
        <w:t>ретен, доступен чувственному восприятию, а второе абстрактно, и поэтому его нельзя пи увидеть, ни ощутить. Одновременно образ и понятие близки между собой: как и понятие, художествен</w:t>
      </w:r>
      <w:r w:rsidRPr="00822A7F">
        <w:rPr>
          <w:rFonts w:ascii="Times New Roman" w:hAnsi="Times New Roman" w:cs="Times New Roman"/>
          <w:sz w:val="28"/>
          <w:szCs w:val="28"/>
        </w:rPr>
        <w:softHyphen/>
        <w:t>ный образ не является слепком с какого-либо единичного пред</w:t>
      </w:r>
      <w:r w:rsidRPr="00822A7F">
        <w:rPr>
          <w:rFonts w:ascii="Times New Roman" w:hAnsi="Times New Roman" w:cs="Times New Roman"/>
          <w:sz w:val="28"/>
          <w:szCs w:val="28"/>
        </w:rPr>
        <w:softHyphen/>
        <w:t>мета или явления, а представляет собой продукт обобщения, абстрагирования, правда, речь идет об абстрагировании особо</w:t>
      </w:r>
      <w:r w:rsidRPr="00822A7F">
        <w:rPr>
          <w:rFonts w:ascii="Times New Roman" w:hAnsi="Times New Roman" w:cs="Times New Roman"/>
          <w:sz w:val="28"/>
          <w:szCs w:val="28"/>
        </w:rPr>
        <w:softHyphen/>
        <w:t>го рода, поскольку всеобщее и особенное образа непременно воплощены в конкретном. Об отношениях дополнительности между образом и понятием свидетельствуют их взаимные пере</w:t>
      </w:r>
      <w:r w:rsidRPr="00822A7F">
        <w:rPr>
          <w:rFonts w:ascii="Times New Roman" w:hAnsi="Times New Roman" w:cs="Times New Roman"/>
          <w:sz w:val="28"/>
          <w:szCs w:val="28"/>
        </w:rPr>
        <w:softHyphen/>
        <w:t>ходы друг в друга: например, от образа Обломова, созданного в художественной литературе, произведено понятие обломовщина, которое вошло в общеупотребительный язык и используется в прагматичной (а не только в художественной) речи.</w:t>
      </w:r>
    </w:p>
    <w:p w:rsidR="00FB1726" w:rsidRDefault="00FB1726" w:rsidP="003D4A1B">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Эстетико-образный план языка не сводится к одной лишь лексике и далеко не исчерпывается также и другими языковыми единицами. В самом деле: эф</w:t>
      </w:r>
      <w:r w:rsidRPr="00822A7F">
        <w:rPr>
          <w:rFonts w:ascii="Times New Roman" w:hAnsi="Times New Roman" w:cs="Times New Roman"/>
          <w:sz w:val="28"/>
          <w:szCs w:val="28"/>
        </w:rPr>
        <w:softHyphen/>
        <w:t>фективнейшим средством создания эстетических образов является художественный текст, произведения фольклора и литературы. Не случайно фольклор и художественная литература на</w:t>
      </w:r>
      <w:r w:rsidRPr="00822A7F">
        <w:rPr>
          <w:rFonts w:ascii="Times New Roman" w:hAnsi="Times New Roman" w:cs="Times New Roman"/>
          <w:sz w:val="28"/>
          <w:szCs w:val="28"/>
        </w:rPr>
        <w:softHyphen/>
        <w:t>зываются</w:t>
      </w:r>
      <w:r w:rsidR="003D4A1B">
        <w:rPr>
          <w:rFonts w:ascii="Times New Roman" w:hAnsi="Times New Roman" w:cs="Times New Roman"/>
          <w:sz w:val="28"/>
          <w:szCs w:val="28"/>
        </w:rPr>
        <w:t xml:space="preserve"> </w:t>
      </w:r>
      <w:r w:rsidRPr="00822A7F">
        <w:rPr>
          <w:rFonts w:ascii="Times New Roman" w:hAnsi="Times New Roman" w:cs="Times New Roman"/>
          <w:sz w:val="28"/>
          <w:szCs w:val="28"/>
        </w:rPr>
        <w:t>искусством слова.</w:t>
      </w:r>
      <w:r w:rsidR="003D4A1B">
        <w:rPr>
          <w:rFonts w:ascii="Times New Roman" w:hAnsi="Times New Roman" w:cs="Times New Roman"/>
          <w:sz w:val="28"/>
          <w:szCs w:val="28"/>
        </w:rPr>
        <w:t xml:space="preserve"> </w:t>
      </w:r>
      <w:r w:rsidRPr="00822A7F">
        <w:rPr>
          <w:rFonts w:ascii="Times New Roman" w:hAnsi="Times New Roman" w:cs="Times New Roman"/>
          <w:sz w:val="28"/>
          <w:szCs w:val="28"/>
        </w:rPr>
        <w:t>Кроме того,</w:t>
      </w:r>
      <w:r>
        <w:rPr>
          <w:rFonts w:ascii="Times New Roman" w:hAnsi="Times New Roman" w:cs="Times New Roman"/>
          <w:sz w:val="28"/>
          <w:szCs w:val="28"/>
        </w:rPr>
        <w:t xml:space="preserve"> </w:t>
      </w:r>
      <w:r w:rsidRPr="00822A7F">
        <w:rPr>
          <w:rFonts w:ascii="Times New Roman" w:hAnsi="Times New Roman" w:cs="Times New Roman"/>
          <w:sz w:val="28"/>
          <w:szCs w:val="28"/>
        </w:rPr>
        <w:t>и это следует подчеркнуть,</w:t>
      </w:r>
      <w:r w:rsidR="003D4A1B">
        <w:rPr>
          <w:rFonts w:ascii="Times New Roman" w:hAnsi="Times New Roman" w:cs="Times New Roman"/>
          <w:sz w:val="28"/>
          <w:szCs w:val="28"/>
        </w:rPr>
        <w:t xml:space="preserve"> </w:t>
      </w:r>
      <w:r w:rsidRPr="00822A7F">
        <w:rPr>
          <w:rFonts w:ascii="Times New Roman" w:hAnsi="Times New Roman" w:cs="Times New Roman"/>
          <w:sz w:val="28"/>
          <w:szCs w:val="28"/>
        </w:rPr>
        <w:t>вербальный язык в его эстетической функции присутствует и в других видах искус</w:t>
      </w:r>
      <w:r w:rsidRPr="00822A7F">
        <w:rPr>
          <w:rFonts w:ascii="Times New Roman" w:hAnsi="Times New Roman" w:cs="Times New Roman"/>
          <w:sz w:val="28"/>
          <w:szCs w:val="28"/>
        </w:rPr>
        <w:softHyphen/>
        <w:t>ства, особенно в изобразительных. Следовательно, с лингво</w:t>
      </w:r>
      <w:r w:rsidRPr="00822A7F">
        <w:rPr>
          <w:rFonts w:ascii="Times New Roman" w:hAnsi="Times New Roman" w:cs="Times New Roman"/>
          <w:sz w:val="28"/>
          <w:szCs w:val="28"/>
        </w:rPr>
        <w:softHyphen/>
        <w:t xml:space="preserve">страноведческой точки зрения источником познания </w:t>
      </w:r>
      <w:r>
        <w:rPr>
          <w:rFonts w:ascii="Times New Roman" w:hAnsi="Times New Roman" w:cs="Times New Roman"/>
          <w:sz w:val="28"/>
          <w:szCs w:val="28"/>
        </w:rPr>
        <w:t>нашей страны</w:t>
      </w:r>
      <w:r w:rsidRPr="00822A7F">
        <w:rPr>
          <w:rFonts w:ascii="Times New Roman" w:hAnsi="Times New Roman" w:cs="Times New Roman"/>
          <w:sz w:val="28"/>
          <w:szCs w:val="28"/>
        </w:rPr>
        <w:t xml:space="preserve"> может стать не только литература: все виды искусства, в большей или меньшей степени, объективно способны сыграть свою роль в аккультурации иностранного учащегося.</w:t>
      </w:r>
    </w:p>
    <w:p w:rsidR="00FB1726" w:rsidRDefault="00FB1726" w:rsidP="00FB1726">
      <w:pPr>
        <w:spacing w:after="0" w:line="240" w:lineRule="auto"/>
        <w:jc w:val="both"/>
        <w:rPr>
          <w:rFonts w:ascii="Times New Roman" w:hAnsi="Times New Roman" w:cs="Times New Roman"/>
          <w:sz w:val="28"/>
          <w:szCs w:val="28"/>
        </w:rPr>
      </w:pPr>
    </w:p>
    <w:p w:rsidR="00292F84" w:rsidRPr="00822A7F" w:rsidRDefault="00292F84" w:rsidP="00FB1726">
      <w:pPr>
        <w:spacing w:after="0" w:line="240" w:lineRule="auto"/>
        <w:jc w:val="both"/>
        <w:rPr>
          <w:rFonts w:ascii="Times New Roman" w:hAnsi="Times New Roman" w:cs="Times New Roman"/>
          <w:sz w:val="28"/>
          <w:szCs w:val="28"/>
        </w:rPr>
      </w:pPr>
    </w:p>
    <w:p w:rsidR="00FB1726" w:rsidRPr="00C65E8C" w:rsidRDefault="00FB1726" w:rsidP="00FB1726">
      <w:pPr>
        <w:spacing w:after="0" w:line="240" w:lineRule="auto"/>
        <w:jc w:val="both"/>
        <w:rPr>
          <w:rFonts w:ascii="Times New Roman" w:hAnsi="Times New Roman" w:cs="Times New Roman"/>
          <w:b/>
          <w:sz w:val="28"/>
          <w:szCs w:val="28"/>
        </w:rPr>
      </w:pPr>
      <w:r w:rsidRPr="00C65E8C">
        <w:rPr>
          <w:rFonts w:ascii="Times New Roman" w:hAnsi="Times New Roman" w:cs="Times New Roman"/>
          <w:b/>
          <w:sz w:val="28"/>
          <w:szCs w:val="28"/>
        </w:rPr>
        <w:t xml:space="preserve">2. Лингвострановедческий потенциал произведений искусства. </w:t>
      </w:r>
      <w:r w:rsidR="003D4A1B">
        <w:rPr>
          <w:rFonts w:ascii="Times New Roman" w:hAnsi="Times New Roman" w:cs="Times New Roman"/>
          <w:b/>
          <w:sz w:val="28"/>
          <w:szCs w:val="28"/>
        </w:rPr>
        <w:t>Г</w:t>
      </w:r>
      <w:r w:rsidRPr="00C65E8C">
        <w:rPr>
          <w:rFonts w:ascii="Times New Roman" w:hAnsi="Times New Roman" w:cs="Times New Roman"/>
          <w:b/>
          <w:sz w:val="28"/>
          <w:szCs w:val="28"/>
        </w:rPr>
        <w:t xml:space="preserve">носеологическая </w:t>
      </w:r>
      <w:r>
        <w:rPr>
          <w:rFonts w:ascii="Times New Roman" w:hAnsi="Times New Roman" w:cs="Times New Roman"/>
          <w:b/>
          <w:sz w:val="28"/>
          <w:szCs w:val="28"/>
        </w:rPr>
        <w:t xml:space="preserve">и </w:t>
      </w:r>
      <w:r w:rsidRPr="00CA56A9">
        <w:rPr>
          <w:rFonts w:ascii="Times New Roman" w:hAnsi="Times New Roman" w:cs="Times New Roman"/>
          <w:b/>
          <w:sz w:val="28"/>
          <w:szCs w:val="28"/>
        </w:rPr>
        <w:t>коммуникативная</w:t>
      </w:r>
      <w:r w:rsidRPr="00822A7F">
        <w:rPr>
          <w:rFonts w:ascii="Times New Roman" w:hAnsi="Times New Roman" w:cs="Times New Roman"/>
          <w:sz w:val="28"/>
          <w:szCs w:val="28"/>
        </w:rPr>
        <w:t xml:space="preserve"> </w:t>
      </w:r>
      <w:r w:rsidRPr="00C65E8C">
        <w:rPr>
          <w:rFonts w:ascii="Times New Roman" w:hAnsi="Times New Roman" w:cs="Times New Roman"/>
          <w:b/>
          <w:sz w:val="28"/>
          <w:szCs w:val="28"/>
        </w:rPr>
        <w:t>функция искусства.</w:t>
      </w:r>
    </w:p>
    <w:p w:rsidR="00FB1726" w:rsidRPr="00822A7F" w:rsidRDefault="00FB1726" w:rsidP="00FB1726">
      <w:pPr>
        <w:spacing w:after="0" w:line="240" w:lineRule="auto"/>
        <w:jc w:val="both"/>
        <w:rPr>
          <w:rFonts w:ascii="Times New Roman" w:hAnsi="Times New Roman" w:cs="Times New Roman"/>
          <w:sz w:val="28"/>
          <w:szCs w:val="28"/>
        </w:rPr>
      </w:pP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Художественная литература, искусство имеют большое познава</w:t>
      </w:r>
      <w:r w:rsidRPr="00822A7F">
        <w:rPr>
          <w:rFonts w:ascii="Times New Roman" w:hAnsi="Times New Roman" w:cs="Times New Roman"/>
          <w:sz w:val="28"/>
          <w:szCs w:val="28"/>
        </w:rPr>
        <w:softHyphen/>
        <w:t xml:space="preserve">тельное значение. </w:t>
      </w:r>
      <w:r>
        <w:rPr>
          <w:rFonts w:ascii="Times New Roman" w:hAnsi="Times New Roman" w:cs="Times New Roman"/>
          <w:sz w:val="28"/>
          <w:szCs w:val="28"/>
        </w:rPr>
        <w:t>В</w:t>
      </w:r>
      <w:r w:rsidRPr="00822A7F">
        <w:rPr>
          <w:rFonts w:ascii="Times New Roman" w:hAnsi="Times New Roman" w:cs="Times New Roman"/>
          <w:sz w:val="28"/>
          <w:szCs w:val="28"/>
        </w:rPr>
        <w:t>се важнейшие события отечественной истории нашли свое отражение не только в документах и научных ис</w:t>
      </w:r>
      <w:r w:rsidRPr="00822A7F">
        <w:rPr>
          <w:rFonts w:ascii="Times New Roman" w:hAnsi="Times New Roman" w:cs="Times New Roman"/>
          <w:sz w:val="28"/>
          <w:szCs w:val="28"/>
        </w:rPr>
        <w:softHyphen/>
        <w:t>следованиях, но и в художественной литературе, в живописи, скульптуре, архитектуре, музыке, драматургии, хореографии.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Из сказанного вытекает, что произведения искусства являются не только важным каналом отражения и накопления информации о действительности, но и некоторые из них, что не менее важно, сами по себе есть значительное явление национальной культуры русского народа.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Так, «Слово о полку Игореве» отразило одно из важных событий русской истории, и в этом состоит его страноведческая ценность. Однако одновременно «Слово» представляет собой вер</w:t>
      </w:r>
      <w:r w:rsidRPr="00822A7F">
        <w:rPr>
          <w:rFonts w:ascii="Times New Roman" w:hAnsi="Times New Roman" w:cs="Times New Roman"/>
          <w:sz w:val="28"/>
          <w:szCs w:val="28"/>
        </w:rPr>
        <w:softHyphen/>
        <w:t>шинное достижение русской словесности. О</w:t>
      </w:r>
      <w:r>
        <w:rPr>
          <w:rFonts w:ascii="Times New Roman" w:hAnsi="Times New Roman" w:cs="Times New Roman"/>
          <w:sz w:val="28"/>
          <w:szCs w:val="28"/>
        </w:rPr>
        <w:t>т</w:t>
      </w:r>
      <w:r w:rsidRPr="00822A7F">
        <w:rPr>
          <w:rFonts w:ascii="Times New Roman" w:hAnsi="Times New Roman" w:cs="Times New Roman"/>
          <w:sz w:val="28"/>
          <w:szCs w:val="28"/>
        </w:rPr>
        <w:t xml:space="preserve"> него протянулись нити не только к последующим поэтическим переложениям памят</w:t>
      </w:r>
      <w:r w:rsidRPr="00822A7F">
        <w:rPr>
          <w:rFonts w:ascii="Times New Roman" w:hAnsi="Times New Roman" w:cs="Times New Roman"/>
          <w:sz w:val="28"/>
          <w:szCs w:val="28"/>
        </w:rPr>
        <w:softHyphen/>
        <w:t>ника (В. Майкова, Н. Заболоцкого), но и к другим видам искус</w:t>
      </w:r>
      <w:r w:rsidRPr="00822A7F">
        <w:rPr>
          <w:rFonts w:ascii="Times New Roman" w:hAnsi="Times New Roman" w:cs="Times New Roman"/>
          <w:sz w:val="28"/>
          <w:szCs w:val="28"/>
        </w:rPr>
        <w:softHyphen/>
        <w:t>ства</w:t>
      </w:r>
      <w:r>
        <w:rPr>
          <w:rFonts w:ascii="Times New Roman" w:hAnsi="Times New Roman" w:cs="Times New Roman"/>
          <w:sz w:val="28"/>
          <w:szCs w:val="28"/>
        </w:rPr>
        <w:t xml:space="preserve"> –</w:t>
      </w:r>
      <w:r w:rsidRPr="00822A7F">
        <w:rPr>
          <w:rFonts w:ascii="Times New Roman" w:hAnsi="Times New Roman" w:cs="Times New Roman"/>
          <w:sz w:val="28"/>
          <w:szCs w:val="28"/>
        </w:rPr>
        <w:t xml:space="preserve"> к музыке (опера «Князь Игорь» А. Бородина) и</w:t>
      </w:r>
      <w:r w:rsidR="00D8425B">
        <w:rPr>
          <w:rFonts w:ascii="Times New Roman" w:hAnsi="Times New Roman" w:cs="Times New Roman"/>
          <w:sz w:val="28"/>
          <w:szCs w:val="28"/>
        </w:rPr>
        <w:t xml:space="preserve"> графике (знаменитые гравюры В. </w:t>
      </w:r>
      <w:r w:rsidRPr="00822A7F">
        <w:rPr>
          <w:rFonts w:ascii="Times New Roman" w:hAnsi="Times New Roman" w:cs="Times New Roman"/>
          <w:sz w:val="28"/>
          <w:szCs w:val="28"/>
        </w:rPr>
        <w:t>Фаворского). «Слово» изучают в школе, постоянно переиздают, всесторонне исследуют, его образы и по</w:t>
      </w:r>
      <w:r w:rsidRPr="00822A7F">
        <w:rPr>
          <w:rFonts w:ascii="Times New Roman" w:hAnsi="Times New Roman" w:cs="Times New Roman"/>
          <w:sz w:val="28"/>
          <w:szCs w:val="28"/>
        </w:rPr>
        <w:softHyphen/>
        <w:t xml:space="preserve">ложения (скажем, плач Ярославны) до глубины </w:t>
      </w:r>
      <w:r w:rsidRPr="00822A7F">
        <w:rPr>
          <w:rFonts w:ascii="Times New Roman" w:hAnsi="Times New Roman" w:cs="Times New Roman"/>
          <w:sz w:val="28"/>
          <w:szCs w:val="28"/>
        </w:rPr>
        <w:lastRenderedPageBreak/>
        <w:t>души трогают и потрясают каждого русского. Вот почему «Слово» образует драгоценное сокровище русской национальной культуры, страно</w:t>
      </w:r>
      <w:r w:rsidRPr="00822A7F">
        <w:rPr>
          <w:rFonts w:ascii="Times New Roman" w:hAnsi="Times New Roman" w:cs="Times New Roman"/>
          <w:sz w:val="28"/>
          <w:szCs w:val="28"/>
        </w:rPr>
        <w:softHyphen/>
        <w:t>ведческая ценность которого, естественно, не исчерпывается при</w:t>
      </w:r>
      <w:r w:rsidRPr="00822A7F">
        <w:rPr>
          <w:rFonts w:ascii="Times New Roman" w:hAnsi="Times New Roman" w:cs="Times New Roman"/>
          <w:sz w:val="28"/>
          <w:szCs w:val="28"/>
        </w:rPr>
        <w:softHyphen/>
        <w:t>вязкой к истории, а состоит прежде всего в его высоких художест</w:t>
      </w:r>
      <w:r w:rsidRPr="00822A7F">
        <w:rPr>
          <w:rFonts w:ascii="Times New Roman" w:hAnsi="Times New Roman" w:cs="Times New Roman"/>
          <w:sz w:val="28"/>
          <w:szCs w:val="28"/>
        </w:rPr>
        <w:softHyphen/>
        <w:t>венных достоинствах и в том значении, которое оно имеет в со</w:t>
      </w:r>
      <w:r w:rsidRPr="00822A7F">
        <w:rPr>
          <w:rFonts w:ascii="Times New Roman" w:hAnsi="Times New Roman" w:cs="Times New Roman"/>
          <w:sz w:val="28"/>
          <w:szCs w:val="28"/>
        </w:rPr>
        <w:softHyphen/>
        <w:t>временном самосознании русского народа. Следовательно, с пози</w:t>
      </w:r>
      <w:r w:rsidRPr="00822A7F">
        <w:rPr>
          <w:rFonts w:ascii="Times New Roman" w:hAnsi="Times New Roman" w:cs="Times New Roman"/>
          <w:sz w:val="28"/>
          <w:szCs w:val="28"/>
        </w:rPr>
        <w:softHyphen/>
        <w:t>ций аккультурации иностранцев некоторые произведения искусства являются как средством познания страны, так и самоце</w:t>
      </w:r>
      <w:r w:rsidRPr="00822A7F">
        <w:rPr>
          <w:rFonts w:ascii="Times New Roman" w:hAnsi="Times New Roman" w:cs="Times New Roman"/>
          <w:sz w:val="28"/>
          <w:szCs w:val="28"/>
        </w:rPr>
        <w:softHyphen/>
        <w:t>лью обучения.</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Если преподаватель общественных дисциплин в своей работе опирается в основном на логико-понятийный путь ознакомления учащегося с </w:t>
      </w:r>
      <w:r>
        <w:rPr>
          <w:rFonts w:ascii="Times New Roman" w:hAnsi="Times New Roman" w:cs="Times New Roman"/>
          <w:sz w:val="28"/>
          <w:szCs w:val="28"/>
        </w:rPr>
        <w:t>Республикой Беларусь</w:t>
      </w:r>
      <w:r w:rsidRPr="00822A7F">
        <w:rPr>
          <w:rFonts w:ascii="Times New Roman" w:hAnsi="Times New Roman" w:cs="Times New Roman"/>
          <w:sz w:val="28"/>
          <w:szCs w:val="28"/>
        </w:rPr>
        <w:t>, в лекциях и на семинарах рас</w:t>
      </w:r>
      <w:r w:rsidRPr="00822A7F">
        <w:rPr>
          <w:rFonts w:ascii="Times New Roman" w:hAnsi="Times New Roman" w:cs="Times New Roman"/>
          <w:sz w:val="28"/>
          <w:szCs w:val="28"/>
        </w:rPr>
        <w:softHyphen/>
        <w:t>сказывает об истории, культуре и образе жизни нашего госу</w:t>
      </w:r>
      <w:r w:rsidRPr="00822A7F">
        <w:rPr>
          <w:rFonts w:ascii="Times New Roman" w:hAnsi="Times New Roman" w:cs="Times New Roman"/>
          <w:sz w:val="28"/>
          <w:szCs w:val="28"/>
        </w:rPr>
        <w:softHyphen/>
        <w:t xml:space="preserve">дарства, то произведения </w:t>
      </w:r>
      <w:r w:rsidR="00D8425B">
        <w:rPr>
          <w:rFonts w:ascii="Times New Roman" w:hAnsi="Times New Roman" w:cs="Times New Roman"/>
          <w:sz w:val="28"/>
          <w:szCs w:val="28"/>
        </w:rPr>
        <w:t>искусства показывают жизнь, вос</w:t>
      </w:r>
      <w:r w:rsidRPr="00822A7F">
        <w:rPr>
          <w:rFonts w:ascii="Times New Roman" w:hAnsi="Times New Roman" w:cs="Times New Roman"/>
          <w:sz w:val="28"/>
          <w:szCs w:val="28"/>
        </w:rPr>
        <w:t>производят ее в конкретных картинах и образах.</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Искусство </w:t>
      </w:r>
      <w:r>
        <w:rPr>
          <w:rFonts w:ascii="Times New Roman" w:hAnsi="Times New Roman" w:cs="Times New Roman"/>
          <w:sz w:val="28"/>
          <w:szCs w:val="28"/>
        </w:rPr>
        <w:t>–</w:t>
      </w:r>
      <w:r w:rsidRPr="00822A7F">
        <w:rPr>
          <w:rFonts w:ascii="Times New Roman" w:hAnsi="Times New Roman" w:cs="Times New Roman"/>
          <w:sz w:val="28"/>
          <w:szCs w:val="28"/>
        </w:rPr>
        <w:t xml:space="preserve"> зеркало жизни, но этот образ нельзя понимать прямолинейно. Картина тем и отличается от документальной фотографии, что в ней художник преобразует действительность, представляет ее в осмысленном, типизированном виде. Любой художественный образ обобщает, т. е. вскрывает, несет в себе черты не одного явления, а многих.</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Отсюда сложность взаимоотношений искусства и действитель</w:t>
      </w:r>
      <w:r w:rsidRPr="00822A7F">
        <w:rPr>
          <w:rFonts w:ascii="Times New Roman" w:hAnsi="Times New Roman" w:cs="Times New Roman"/>
          <w:sz w:val="28"/>
          <w:szCs w:val="28"/>
        </w:rPr>
        <w:softHyphen/>
        <w:t>ности: искусство отражает действительность, но не копирует, а преобразует ее, придает ей новый вид. Писатель или худож</w:t>
      </w:r>
      <w:r w:rsidRPr="00822A7F">
        <w:rPr>
          <w:rFonts w:ascii="Times New Roman" w:hAnsi="Times New Roman" w:cs="Times New Roman"/>
          <w:sz w:val="28"/>
          <w:szCs w:val="28"/>
        </w:rPr>
        <w:softHyphen/>
        <w:t>ник</w:t>
      </w:r>
      <w:r w:rsidR="00D8425B">
        <w:rPr>
          <w:rFonts w:ascii="Times New Roman" w:hAnsi="Times New Roman" w:cs="Times New Roman"/>
          <w:sz w:val="28"/>
          <w:szCs w:val="28"/>
        </w:rPr>
        <w:t xml:space="preserve"> </w:t>
      </w:r>
      <w:r>
        <w:rPr>
          <w:rFonts w:ascii="Times New Roman" w:hAnsi="Times New Roman" w:cs="Times New Roman"/>
          <w:sz w:val="28"/>
          <w:szCs w:val="28"/>
        </w:rPr>
        <w:t>–</w:t>
      </w:r>
      <w:r w:rsidRPr="00822A7F">
        <w:rPr>
          <w:rFonts w:ascii="Times New Roman" w:hAnsi="Times New Roman" w:cs="Times New Roman"/>
          <w:sz w:val="28"/>
          <w:szCs w:val="28"/>
        </w:rPr>
        <w:t xml:space="preserve"> творцы, а творчество</w:t>
      </w:r>
      <w:r w:rsidR="00D8425B">
        <w:rPr>
          <w:rFonts w:ascii="Times New Roman" w:hAnsi="Times New Roman" w:cs="Times New Roman"/>
          <w:sz w:val="28"/>
          <w:szCs w:val="28"/>
        </w:rPr>
        <w:t xml:space="preserve"> </w:t>
      </w:r>
      <w:r>
        <w:rPr>
          <w:rFonts w:ascii="Times New Roman" w:hAnsi="Times New Roman" w:cs="Times New Roman"/>
          <w:sz w:val="28"/>
          <w:szCs w:val="28"/>
        </w:rPr>
        <w:t>–</w:t>
      </w:r>
      <w:r w:rsidR="00D8425B">
        <w:rPr>
          <w:rFonts w:ascii="Times New Roman" w:hAnsi="Times New Roman" w:cs="Times New Roman"/>
          <w:sz w:val="28"/>
          <w:szCs w:val="28"/>
        </w:rPr>
        <w:t xml:space="preserve"> </w:t>
      </w:r>
      <w:r w:rsidRPr="00822A7F">
        <w:rPr>
          <w:rFonts w:ascii="Times New Roman" w:hAnsi="Times New Roman" w:cs="Times New Roman"/>
          <w:sz w:val="28"/>
          <w:szCs w:val="28"/>
        </w:rPr>
        <w:t>это деятельность, порождающая нечто новое, никогда ранее не бывшее. Стремясь к обобщению, к выявлению общего в единичном, а также воплощая в искусстве свои идеалы, автор вносит в произведение искусства черты своей личности. Следовательно, в искусстве действительность не реги</w:t>
      </w:r>
      <w:r w:rsidRPr="00822A7F">
        <w:rPr>
          <w:rFonts w:ascii="Times New Roman" w:hAnsi="Times New Roman" w:cs="Times New Roman"/>
          <w:sz w:val="28"/>
          <w:szCs w:val="28"/>
        </w:rPr>
        <w:softHyphen/>
        <w:t>стрируется фактографически, как это делает, например, бес</w:t>
      </w:r>
      <w:r w:rsidRPr="00822A7F">
        <w:rPr>
          <w:rFonts w:ascii="Times New Roman" w:hAnsi="Times New Roman" w:cs="Times New Roman"/>
          <w:sz w:val="28"/>
          <w:szCs w:val="28"/>
        </w:rPr>
        <w:softHyphen/>
        <w:t>страстный протокол, а воспроизводится, т. е. производится заново.</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Эту преобразованную, претворенную в новые образы реаль</w:t>
      </w:r>
      <w:r w:rsidRPr="00822A7F">
        <w:rPr>
          <w:rFonts w:ascii="Times New Roman" w:hAnsi="Times New Roman" w:cs="Times New Roman"/>
          <w:sz w:val="28"/>
          <w:szCs w:val="28"/>
        </w:rPr>
        <w:softHyphen/>
        <w:t>ность вполне правильно назвать «второй действительностью». Если произведение искусства приобретает широкое распростра</w:t>
      </w:r>
      <w:r w:rsidRPr="00822A7F">
        <w:rPr>
          <w:rFonts w:ascii="Times New Roman" w:hAnsi="Times New Roman" w:cs="Times New Roman"/>
          <w:sz w:val="28"/>
          <w:szCs w:val="28"/>
        </w:rPr>
        <w:softHyphen/>
        <w:t>нение и становится фактом массового сознания, то существу</w:t>
      </w:r>
      <w:r w:rsidRPr="00822A7F">
        <w:rPr>
          <w:rFonts w:ascii="Times New Roman" w:hAnsi="Times New Roman" w:cs="Times New Roman"/>
          <w:sz w:val="28"/>
          <w:szCs w:val="28"/>
        </w:rPr>
        <w:softHyphen/>
        <w:t>ющая в нем «вторая действительность» становится таким же объективным, непреложным элементом жизни, как и сама жизнь. Так, Онегин для нас реальнее многих наших подлинных знако</w:t>
      </w:r>
      <w:r w:rsidRPr="00822A7F">
        <w:rPr>
          <w:rFonts w:ascii="Times New Roman" w:hAnsi="Times New Roman" w:cs="Times New Roman"/>
          <w:sz w:val="28"/>
          <w:szCs w:val="28"/>
        </w:rPr>
        <w:softHyphen/>
        <w:t>мых, хотя это собирательный образ. Пушкинские образы «веще</w:t>
      </w:r>
      <w:r w:rsidRPr="00822A7F">
        <w:rPr>
          <w:rFonts w:ascii="Times New Roman" w:hAnsi="Times New Roman" w:cs="Times New Roman"/>
          <w:sz w:val="28"/>
          <w:szCs w:val="28"/>
        </w:rPr>
        <w:softHyphen/>
        <w:t>го» Олега, Бориса Годунова, Петра Великого, Пугачева, вымыш</w:t>
      </w:r>
      <w:r w:rsidRPr="00822A7F">
        <w:rPr>
          <w:rFonts w:ascii="Times New Roman" w:hAnsi="Times New Roman" w:cs="Times New Roman"/>
          <w:sz w:val="28"/>
          <w:szCs w:val="28"/>
        </w:rPr>
        <w:softHyphen/>
        <w:t>ленный образ Дубровского</w:t>
      </w:r>
      <w:r>
        <w:rPr>
          <w:rFonts w:ascii="Times New Roman" w:hAnsi="Times New Roman" w:cs="Times New Roman"/>
          <w:sz w:val="28"/>
          <w:szCs w:val="28"/>
        </w:rPr>
        <w:t xml:space="preserve"> – </w:t>
      </w:r>
      <w:r w:rsidRPr="00822A7F">
        <w:rPr>
          <w:rFonts w:ascii="Times New Roman" w:hAnsi="Times New Roman" w:cs="Times New Roman"/>
          <w:sz w:val="28"/>
          <w:szCs w:val="28"/>
        </w:rPr>
        <w:t>такие же факты нашей националь</w:t>
      </w:r>
      <w:r w:rsidRPr="00822A7F">
        <w:rPr>
          <w:rFonts w:ascii="Times New Roman" w:hAnsi="Times New Roman" w:cs="Times New Roman"/>
          <w:sz w:val="28"/>
          <w:szCs w:val="28"/>
        </w:rPr>
        <w:softHyphen/>
        <w:t>ной культуры, как и сами перечисленные исторические деятели. Поэтому надо утверждать: в учебные материалы могут входить не только явления, реально имевшие место, но и существенные факты «второй действительности».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Присущая любому произведению искусства функция передачи заложенного автором содержания адресату называется коммуни</w:t>
      </w:r>
      <w:r w:rsidRPr="00822A7F">
        <w:rPr>
          <w:rFonts w:ascii="Times New Roman" w:hAnsi="Times New Roman" w:cs="Times New Roman"/>
          <w:sz w:val="28"/>
          <w:szCs w:val="28"/>
        </w:rPr>
        <w:softHyphen/>
        <w:t>кативной.</w:t>
      </w:r>
      <w:r>
        <w:rPr>
          <w:rFonts w:ascii="Times New Roman" w:hAnsi="Times New Roman" w:cs="Times New Roman"/>
          <w:sz w:val="28"/>
          <w:szCs w:val="28"/>
        </w:rPr>
        <w:t xml:space="preserve"> </w:t>
      </w:r>
      <w:r w:rsidRPr="00822A7F">
        <w:rPr>
          <w:rFonts w:ascii="Times New Roman" w:hAnsi="Times New Roman" w:cs="Times New Roman"/>
          <w:sz w:val="28"/>
          <w:szCs w:val="28"/>
        </w:rPr>
        <w:t>Мы видели, что художественный образ представляет собой неразрывное, взаимопроникающее единство абстрактного и кон</w:t>
      </w:r>
      <w:r w:rsidRPr="00822A7F">
        <w:rPr>
          <w:rFonts w:ascii="Times New Roman" w:hAnsi="Times New Roman" w:cs="Times New Roman"/>
          <w:sz w:val="28"/>
          <w:szCs w:val="28"/>
        </w:rPr>
        <w:softHyphen/>
        <w:t>кретного, общего и индивидуального, необходимого и случай</w:t>
      </w:r>
      <w:r w:rsidRPr="00822A7F">
        <w:rPr>
          <w:rFonts w:ascii="Times New Roman" w:hAnsi="Times New Roman" w:cs="Times New Roman"/>
          <w:sz w:val="28"/>
          <w:szCs w:val="28"/>
        </w:rPr>
        <w:softHyphen/>
        <w:t xml:space="preserve">ного, внутреннего (закономерного) и </w:t>
      </w:r>
      <w:r w:rsidRPr="00822A7F">
        <w:rPr>
          <w:rFonts w:ascii="Times New Roman" w:hAnsi="Times New Roman" w:cs="Times New Roman"/>
          <w:sz w:val="28"/>
          <w:szCs w:val="28"/>
        </w:rPr>
        <w:lastRenderedPageBreak/>
        <w:t>внешнего, целого и части, сущности и явления. Адекватное восприятие образа как раз и предполагает его понимание в этом единстве.</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Подобное цельное понимание</w:t>
      </w:r>
      <w:r w:rsidR="00D8425B">
        <w:rPr>
          <w:rFonts w:ascii="Times New Roman" w:hAnsi="Times New Roman" w:cs="Times New Roman"/>
          <w:sz w:val="28"/>
          <w:szCs w:val="28"/>
        </w:rPr>
        <w:t>,</w:t>
      </w:r>
      <w:r w:rsidRPr="00822A7F">
        <w:rPr>
          <w:rFonts w:ascii="Times New Roman" w:hAnsi="Times New Roman" w:cs="Times New Roman"/>
          <w:sz w:val="28"/>
          <w:szCs w:val="28"/>
        </w:rPr>
        <w:t xml:space="preserve"> а именно оно, как правило, соответствует замыслу автора</w:t>
      </w:r>
      <w:r w:rsidR="00D8425B">
        <w:rPr>
          <w:rFonts w:ascii="Times New Roman" w:hAnsi="Times New Roman" w:cs="Times New Roman"/>
          <w:sz w:val="28"/>
          <w:szCs w:val="28"/>
        </w:rPr>
        <w:t>,</w:t>
      </w:r>
      <w:r w:rsidRPr="00822A7F">
        <w:rPr>
          <w:rFonts w:ascii="Times New Roman" w:hAnsi="Times New Roman" w:cs="Times New Roman"/>
          <w:sz w:val="28"/>
          <w:szCs w:val="28"/>
        </w:rPr>
        <w:t xml:space="preserve"> покоится на важном условии: адресат должен быть готов к восприятию информации. Это условие соблюдается далеко не всегда, поэтому и коммуни</w:t>
      </w:r>
      <w:r w:rsidRPr="00822A7F">
        <w:rPr>
          <w:rFonts w:ascii="Times New Roman" w:hAnsi="Times New Roman" w:cs="Times New Roman"/>
          <w:sz w:val="28"/>
          <w:szCs w:val="28"/>
        </w:rPr>
        <w:softHyphen/>
        <w:t xml:space="preserve">кативная функция искусства нередко реализуется лишь частично, не полностью. При неготовности читателя, зрителя, слушателя художественная информация или не удерживается совсем, или оседает никому не нужным мертвым грузом, или, что хуже всего, вызывает активный протест и отторжение. Заставлять кого-либо читать стихи против желания </w:t>
      </w:r>
      <w:r>
        <w:rPr>
          <w:rFonts w:ascii="Times New Roman" w:hAnsi="Times New Roman" w:cs="Times New Roman"/>
          <w:sz w:val="28"/>
          <w:szCs w:val="28"/>
        </w:rPr>
        <w:t>–</w:t>
      </w:r>
      <w:r w:rsidRPr="00822A7F">
        <w:rPr>
          <w:rFonts w:ascii="Times New Roman" w:hAnsi="Times New Roman" w:cs="Times New Roman"/>
          <w:sz w:val="28"/>
          <w:szCs w:val="28"/>
        </w:rPr>
        <w:t xml:space="preserve"> значит воспитать от</w:t>
      </w:r>
      <w:r w:rsidRPr="00822A7F">
        <w:rPr>
          <w:rFonts w:ascii="Times New Roman" w:hAnsi="Times New Roman" w:cs="Times New Roman"/>
          <w:sz w:val="28"/>
          <w:szCs w:val="28"/>
        </w:rPr>
        <w:softHyphen/>
        <w:t>вращение к ним.</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Готовность к восприятию художественного произведения, при некотором упрощении вопроса, складывается из двух пред</w:t>
      </w:r>
      <w:r w:rsidRPr="00822A7F">
        <w:rPr>
          <w:rFonts w:ascii="Times New Roman" w:hAnsi="Times New Roman" w:cs="Times New Roman"/>
          <w:sz w:val="28"/>
          <w:szCs w:val="28"/>
        </w:rPr>
        <w:softHyphen/>
        <w:t>посылок.</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Во-первых, адресат должен владеть условным языком соот</w:t>
      </w:r>
      <w:r w:rsidRPr="00822A7F">
        <w:rPr>
          <w:rFonts w:ascii="Times New Roman" w:hAnsi="Times New Roman" w:cs="Times New Roman"/>
          <w:sz w:val="28"/>
          <w:szCs w:val="28"/>
        </w:rPr>
        <w:softHyphen/>
        <w:t>ветствующего вида искусства. Например, условными являются па и жестикуляция классического балета, свои средства выраже</w:t>
      </w:r>
      <w:r w:rsidRPr="00822A7F">
        <w:rPr>
          <w:rFonts w:ascii="Times New Roman" w:hAnsi="Times New Roman" w:cs="Times New Roman"/>
          <w:sz w:val="28"/>
          <w:szCs w:val="28"/>
        </w:rPr>
        <w:softHyphen/>
        <w:t>ния развивают в словесности сентиментализм и романтизм, сти</w:t>
      </w:r>
      <w:r w:rsidRPr="00822A7F">
        <w:rPr>
          <w:rFonts w:ascii="Times New Roman" w:hAnsi="Times New Roman" w:cs="Times New Roman"/>
          <w:sz w:val="28"/>
          <w:szCs w:val="28"/>
        </w:rPr>
        <w:softHyphen/>
        <w:t>листически выравниваются художественные средства в различ</w:t>
      </w:r>
      <w:r w:rsidRPr="00822A7F">
        <w:rPr>
          <w:rFonts w:ascii="Times New Roman" w:hAnsi="Times New Roman" w:cs="Times New Roman"/>
          <w:sz w:val="28"/>
          <w:szCs w:val="28"/>
        </w:rPr>
        <w:softHyphen/>
        <w:t>ных направлениях архитектуры и скульптуры. Так, знаменитый памятник К. Минину и Д. По</w:t>
      </w:r>
      <w:r w:rsidR="00D8425B">
        <w:rPr>
          <w:rFonts w:ascii="Times New Roman" w:hAnsi="Times New Roman" w:cs="Times New Roman"/>
          <w:sz w:val="28"/>
          <w:szCs w:val="28"/>
        </w:rPr>
        <w:t>жарскому в Москве, созданный И. </w:t>
      </w:r>
      <w:proofErr w:type="spellStart"/>
      <w:r w:rsidRPr="00822A7F">
        <w:rPr>
          <w:rFonts w:ascii="Times New Roman" w:hAnsi="Times New Roman" w:cs="Times New Roman"/>
          <w:sz w:val="28"/>
          <w:szCs w:val="28"/>
        </w:rPr>
        <w:t>Мартосом</w:t>
      </w:r>
      <w:proofErr w:type="spellEnd"/>
      <w:r w:rsidRPr="00822A7F">
        <w:rPr>
          <w:rFonts w:ascii="Times New Roman" w:hAnsi="Times New Roman" w:cs="Times New Roman"/>
          <w:sz w:val="28"/>
          <w:szCs w:val="28"/>
        </w:rPr>
        <w:t xml:space="preserve"> в 1804</w:t>
      </w:r>
      <w:r w:rsidR="00D8425B">
        <w:rPr>
          <w:rFonts w:ascii="Times New Roman" w:hAnsi="Times New Roman" w:cs="Times New Roman"/>
          <w:sz w:val="28"/>
          <w:szCs w:val="28"/>
        </w:rPr>
        <w:t>-</w:t>
      </w:r>
      <w:r w:rsidRPr="00822A7F">
        <w:rPr>
          <w:rFonts w:ascii="Times New Roman" w:hAnsi="Times New Roman" w:cs="Times New Roman"/>
          <w:sz w:val="28"/>
          <w:szCs w:val="28"/>
        </w:rPr>
        <w:t>1818 годах, представляет купца и князя в виде греческих героев; заимствованными являются также позы и жесты фигур.</w:t>
      </w:r>
    </w:p>
    <w:p w:rsidR="00FB1726" w:rsidRPr="00822A7F" w:rsidRDefault="00FB1726" w:rsidP="00D8425B">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Во-вторых, адресат должен располагать знанием эпохи, в ко</w:t>
      </w:r>
      <w:r w:rsidRPr="00822A7F">
        <w:rPr>
          <w:rFonts w:ascii="Times New Roman" w:hAnsi="Times New Roman" w:cs="Times New Roman"/>
          <w:sz w:val="28"/>
          <w:szCs w:val="28"/>
        </w:rPr>
        <w:softHyphen/>
        <w:t>торую было создано произведение искусства. А. Блок пишет, что в стихах поэта девять десятых принадлежат не личности творца, а «среде, эпохе, ветру». Следовательно, художественное творение не только сообщает определенные сведения об эпохе, но и пред</w:t>
      </w:r>
      <w:r w:rsidRPr="00822A7F">
        <w:rPr>
          <w:rFonts w:ascii="Times New Roman" w:hAnsi="Times New Roman" w:cs="Times New Roman"/>
          <w:sz w:val="28"/>
          <w:szCs w:val="28"/>
        </w:rPr>
        <w:softHyphen/>
        <w:t>полагает известное «владение» эпохой для его расшифровки. Это и понятно: автор всегда обращается к своим современникам и вполне рассчитывает на свойственные им фоновые знания.</w:t>
      </w:r>
      <w:r w:rsidR="00D8425B">
        <w:rPr>
          <w:rFonts w:ascii="Times New Roman" w:hAnsi="Times New Roman" w:cs="Times New Roman"/>
          <w:sz w:val="28"/>
          <w:szCs w:val="28"/>
        </w:rPr>
        <w:t xml:space="preserve"> </w:t>
      </w:r>
      <w:r w:rsidRPr="00822A7F">
        <w:rPr>
          <w:rFonts w:ascii="Times New Roman" w:hAnsi="Times New Roman" w:cs="Times New Roman"/>
          <w:sz w:val="28"/>
          <w:szCs w:val="28"/>
        </w:rPr>
        <w:t>Без соблюдения этих условий цельное понимание художест</w:t>
      </w:r>
      <w:r w:rsidRPr="00822A7F">
        <w:rPr>
          <w:rFonts w:ascii="Times New Roman" w:hAnsi="Times New Roman" w:cs="Times New Roman"/>
          <w:sz w:val="28"/>
          <w:szCs w:val="28"/>
        </w:rPr>
        <w:softHyphen/>
        <w:t>венного образа разрушается. Обычно имеет место восприятие лишь конкретного в образе, индивидуального, внешнего. Зритель, например, способен сказать, что 'именно изображено на полотне, или</w:t>
      </w:r>
      <w:r w:rsidR="00D8425B">
        <w:rPr>
          <w:rFonts w:ascii="Times New Roman" w:hAnsi="Times New Roman" w:cs="Times New Roman"/>
          <w:sz w:val="28"/>
          <w:szCs w:val="28"/>
        </w:rPr>
        <w:t xml:space="preserve"> читатель вполне постигает, что </w:t>
      </w:r>
      <w:r w:rsidRPr="00822A7F">
        <w:rPr>
          <w:rFonts w:ascii="Times New Roman" w:hAnsi="Times New Roman" w:cs="Times New Roman"/>
          <w:sz w:val="28"/>
          <w:szCs w:val="28"/>
        </w:rPr>
        <w:t>произошло в рассказе или повести. Так, если рассматривать знаменитую картину И. Леви</w:t>
      </w:r>
      <w:r w:rsidRPr="00822A7F">
        <w:rPr>
          <w:rFonts w:ascii="Times New Roman" w:hAnsi="Times New Roman" w:cs="Times New Roman"/>
          <w:sz w:val="28"/>
          <w:szCs w:val="28"/>
        </w:rPr>
        <w:softHyphen/>
        <w:t>тана «Владимирка» без знакомства с эпохой, то воспринимается пустынное пространство полей, сумеречное свинцовое небо, доро</w:t>
      </w:r>
      <w:r w:rsidRPr="00822A7F">
        <w:rPr>
          <w:rFonts w:ascii="Times New Roman" w:hAnsi="Times New Roman" w:cs="Times New Roman"/>
          <w:sz w:val="28"/>
          <w:szCs w:val="28"/>
        </w:rPr>
        <w:softHyphen/>
        <w:t>га, уходящая за горизонт, одинокий путник на ней. На этом первичное восприятие заканчивается</w:t>
      </w:r>
      <w:r w:rsidR="00D8425B">
        <w:rPr>
          <w:rFonts w:ascii="Times New Roman" w:hAnsi="Times New Roman" w:cs="Times New Roman"/>
          <w:sz w:val="28"/>
          <w:szCs w:val="28"/>
        </w:rPr>
        <w:t>. К</w:t>
      </w:r>
      <w:r w:rsidRPr="00822A7F">
        <w:rPr>
          <w:rFonts w:ascii="Times New Roman" w:hAnsi="Times New Roman" w:cs="Times New Roman"/>
          <w:sz w:val="28"/>
          <w:szCs w:val="28"/>
        </w:rPr>
        <w:t>ак видим, воспринимает</w:t>
      </w:r>
      <w:r w:rsidRPr="00822A7F">
        <w:rPr>
          <w:rFonts w:ascii="Times New Roman" w:hAnsi="Times New Roman" w:cs="Times New Roman"/>
          <w:sz w:val="28"/>
          <w:szCs w:val="28"/>
        </w:rPr>
        <w:softHyphen/>
        <w:t>ся только внешнее. Между тем М. Нестеров назвал «Владимир</w:t>
      </w:r>
      <w:r w:rsidRPr="00822A7F">
        <w:rPr>
          <w:rFonts w:ascii="Times New Roman" w:hAnsi="Times New Roman" w:cs="Times New Roman"/>
          <w:sz w:val="28"/>
          <w:szCs w:val="28"/>
        </w:rPr>
        <w:softHyphen/>
        <w:t xml:space="preserve">ку» русским историческим пейзажем, а К. </w:t>
      </w:r>
      <w:proofErr w:type="spellStart"/>
      <w:r w:rsidRPr="00822A7F">
        <w:rPr>
          <w:rFonts w:ascii="Times New Roman" w:hAnsi="Times New Roman" w:cs="Times New Roman"/>
          <w:sz w:val="28"/>
          <w:szCs w:val="28"/>
        </w:rPr>
        <w:t>Юон</w:t>
      </w:r>
      <w:proofErr w:type="spellEnd"/>
      <w:r w:rsidRPr="00822A7F">
        <w:rPr>
          <w:rFonts w:ascii="Times New Roman" w:hAnsi="Times New Roman" w:cs="Times New Roman"/>
          <w:sz w:val="28"/>
          <w:szCs w:val="28"/>
        </w:rPr>
        <w:t xml:space="preserve"> </w:t>
      </w:r>
      <w:r>
        <w:rPr>
          <w:rFonts w:ascii="Times New Roman" w:hAnsi="Times New Roman" w:cs="Times New Roman"/>
          <w:sz w:val="28"/>
          <w:szCs w:val="28"/>
        </w:rPr>
        <w:t>–</w:t>
      </w:r>
      <w:r w:rsidRPr="00822A7F">
        <w:rPr>
          <w:rFonts w:ascii="Times New Roman" w:hAnsi="Times New Roman" w:cs="Times New Roman"/>
          <w:sz w:val="28"/>
          <w:szCs w:val="28"/>
        </w:rPr>
        <w:t xml:space="preserve"> вообще истори</w:t>
      </w:r>
      <w:r w:rsidRPr="00822A7F">
        <w:rPr>
          <w:rFonts w:ascii="Times New Roman" w:hAnsi="Times New Roman" w:cs="Times New Roman"/>
          <w:sz w:val="28"/>
          <w:szCs w:val="28"/>
        </w:rPr>
        <w:softHyphen/>
        <w:t>ческой картиной. Историческим светом картина освещается лишь при владении «затекстной» информацией: по этой дороге отправ</w:t>
      </w:r>
      <w:r w:rsidRPr="00822A7F">
        <w:rPr>
          <w:rFonts w:ascii="Times New Roman" w:hAnsi="Times New Roman" w:cs="Times New Roman"/>
          <w:sz w:val="28"/>
          <w:szCs w:val="28"/>
        </w:rPr>
        <w:softHyphen/>
        <w:t>лялись в сибирскую ссылку арестанты, и по ней прошли многие поколения царских узников, в том числе революционеров. При таком подходе удается рассмотреть крест («голубец») над моги</w:t>
      </w:r>
      <w:r w:rsidRPr="00822A7F">
        <w:rPr>
          <w:rFonts w:ascii="Times New Roman" w:hAnsi="Times New Roman" w:cs="Times New Roman"/>
          <w:sz w:val="28"/>
          <w:szCs w:val="28"/>
        </w:rPr>
        <w:softHyphen/>
        <w:t xml:space="preserve">лой арестанта, а сама скорбная, гнетущая атмосфера пейзажа приобретает символическое значение </w:t>
      </w:r>
      <w:r>
        <w:rPr>
          <w:rFonts w:ascii="Times New Roman" w:hAnsi="Times New Roman" w:cs="Times New Roman"/>
          <w:sz w:val="28"/>
          <w:szCs w:val="28"/>
        </w:rPr>
        <w:t>–</w:t>
      </w:r>
      <w:r w:rsidRPr="00822A7F">
        <w:rPr>
          <w:rFonts w:ascii="Times New Roman" w:hAnsi="Times New Roman" w:cs="Times New Roman"/>
          <w:sz w:val="28"/>
          <w:szCs w:val="28"/>
        </w:rPr>
        <w:t xml:space="preserve"> художник преклоняет го</w:t>
      </w:r>
      <w:r w:rsidRPr="00822A7F">
        <w:rPr>
          <w:rFonts w:ascii="Times New Roman" w:hAnsi="Times New Roman" w:cs="Times New Roman"/>
          <w:sz w:val="28"/>
          <w:szCs w:val="28"/>
        </w:rPr>
        <w:softHyphen/>
        <w:t xml:space="preserve">лову в память о </w:t>
      </w:r>
      <w:r w:rsidRPr="00822A7F">
        <w:rPr>
          <w:rFonts w:ascii="Times New Roman" w:hAnsi="Times New Roman" w:cs="Times New Roman"/>
          <w:sz w:val="28"/>
          <w:szCs w:val="28"/>
        </w:rPr>
        <w:lastRenderedPageBreak/>
        <w:t xml:space="preserve">людях, прошедших здесь и не вернувшихся назад. Таково вторичное восприятие </w:t>
      </w:r>
      <w:r>
        <w:rPr>
          <w:rFonts w:ascii="Times New Roman" w:hAnsi="Times New Roman" w:cs="Times New Roman"/>
          <w:sz w:val="28"/>
          <w:szCs w:val="28"/>
        </w:rPr>
        <w:t>–</w:t>
      </w:r>
      <w:r w:rsidRPr="00822A7F">
        <w:rPr>
          <w:rFonts w:ascii="Times New Roman" w:hAnsi="Times New Roman" w:cs="Times New Roman"/>
          <w:sz w:val="28"/>
          <w:szCs w:val="28"/>
        </w:rPr>
        <w:t xml:space="preserve"> восприятие смысла, замысла ав</w:t>
      </w:r>
      <w:r w:rsidRPr="00822A7F">
        <w:rPr>
          <w:rFonts w:ascii="Times New Roman" w:hAnsi="Times New Roman" w:cs="Times New Roman"/>
          <w:sz w:val="28"/>
          <w:szCs w:val="28"/>
        </w:rPr>
        <w:softHyphen/>
        <w:t>тора, его сверхзадачи, и именно на такое восприятие со стороны подготовленного, проницательного зрителя и рассчитывал ху</w:t>
      </w:r>
      <w:r w:rsidRPr="00822A7F">
        <w:rPr>
          <w:rFonts w:ascii="Times New Roman" w:hAnsi="Times New Roman" w:cs="Times New Roman"/>
          <w:sz w:val="28"/>
          <w:szCs w:val="28"/>
        </w:rPr>
        <w:softHyphen/>
        <w:t>дожник. Если в рассказе описано некоторое событие, то важно понять, во-первых, что случилось, во-вторых, почему (т. е. како</w:t>
      </w:r>
      <w:r w:rsidRPr="00822A7F">
        <w:rPr>
          <w:rFonts w:ascii="Times New Roman" w:hAnsi="Times New Roman" w:cs="Times New Roman"/>
          <w:sz w:val="28"/>
          <w:szCs w:val="28"/>
        </w:rPr>
        <w:softHyphen/>
        <w:t>вы мотивы и чувства действующих лиц) и, в-третьих, как писатель оценивает случившееся (какова тенденция, идея писателя).</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Эта триада вопросов возникает перед любым адресатом: сверхзадача произведения искусства реализована в частностях, в деталях, и если зритель или читатель не может «собрать» их в целое, неспособен из конкретной ткани образа вычленить абст</w:t>
      </w:r>
      <w:r w:rsidRPr="00822A7F">
        <w:rPr>
          <w:rFonts w:ascii="Times New Roman" w:hAnsi="Times New Roman" w:cs="Times New Roman"/>
          <w:sz w:val="28"/>
          <w:szCs w:val="28"/>
        </w:rPr>
        <w:softHyphen/>
        <w:t>рактный смысл, оценку изображенного, го следствием является утрата его эмоционального заряда.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Поскольку дидактизм в явном виде искусству противопока</w:t>
      </w:r>
      <w:r w:rsidRPr="00822A7F">
        <w:rPr>
          <w:rFonts w:ascii="Times New Roman" w:hAnsi="Times New Roman" w:cs="Times New Roman"/>
          <w:sz w:val="28"/>
          <w:szCs w:val="28"/>
        </w:rPr>
        <w:softHyphen/>
        <w:t>зан, авторская идея, идеал автора, его тенденция, замысел, сверх</w:t>
      </w:r>
      <w:r w:rsidRPr="00822A7F">
        <w:rPr>
          <w:rFonts w:ascii="Times New Roman" w:hAnsi="Times New Roman" w:cs="Times New Roman"/>
          <w:sz w:val="28"/>
          <w:szCs w:val="28"/>
        </w:rPr>
        <w:softHyphen/>
        <w:t xml:space="preserve">задача, пристрастность заключаются в подтекст. </w:t>
      </w:r>
      <w:proofErr w:type="spellStart"/>
      <w:r w:rsidRPr="00822A7F">
        <w:rPr>
          <w:rFonts w:ascii="Times New Roman" w:hAnsi="Times New Roman" w:cs="Times New Roman"/>
          <w:sz w:val="28"/>
          <w:szCs w:val="28"/>
        </w:rPr>
        <w:t>Подтекстный</w:t>
      </w:r>
      <w:proofErr w:type="spellEnd"/>
      <w:r w:rsidRPr="00822A7F">
        <w:rPr>
          <w:rFonts w:ascii="Times New Roman" w:hAnsi="Times New Roman" w:cs="Times New Roman"/>
          <w:sz w:val="28"/>
          <w:szCs w:val="28"/>
        </w:rPr>
        <w:t xml:space="preserve"> смысл недаром называется сокровенным: он на самом деле скрыт, упрятан. У механизма реализации познавательной функции искусства есть весьма примечательная особенность. В обычной ситуации разгадывания загадки человек точно знает, что «девица в тем</w:t>
      </w:r>
      <w:r w:rsidRPr="00822A7F">
        <w:rPr>
          <w:rFonts w:ascii="Times New Roman" w:hAnsi="Times New Roman" w:cs="Times New Roman"/>
          <w:sz w:val="28"/>
          <w:szCs w:val="28"/>
        </w:rPr>
        <w:softHyphen/>
        <w:t>нице» это совсем не девушка, попавшая в тюрьму, равно как «коса на улице»</w:t>
      </w:r>
      <w:r>
        <w:rPr>
          <w:rFonts w:ascii="Times New Roman" w:hAnsi="Times New Roman" w:cs="Times New Roman"/>
          <w:sz w:val="28"/>
          <w:szCs w:val="28"/>
        </w:rPr>
        <w:t xml:space="preserve"> – </w:t>
      </w:r>
      <w:r w:rsidRPr="00822A7F">
        <w:rPr>
          <w:rFonts w:ascii="Times New Roman" w:hAnsi="Times New Roman" w:cs="Times New Roman"/>
          <w:sz w:val="28"/>
          <w:szCs w:val="28"/>
        </w:rPr>
        <w:t>это не заплетенные волосы, которые отправи</w:t>
      </w:r>
      <w:r w:rsidRPr="00822A7F">
        <w:rPr>
          <w:rFonts w:ascii="Times New Roman" w:hAnsi="Times New Roman" w:cs="Times New Roman"/>
          <w:sz w:val="28"/>
          <w:szCs w:val="28"/>
        </w:rPr>
        <w:softHyphen/>
        <w:t>лись на прогулку. Здесь имеет место установка, определенно ощущаемая настройка на поиск сокровенного смысла. Отгадыва</w:t>
      </w:r>
      <w:r w:rsidRPr="00822A7F">
        <w:rPr>
          <w:rFonts w:ascii="Times New Roman" w:hAnsi="Times New Roman" w:cs="Times New Roman"/>
          <w:sz w:val="28"/>
          <w:szCs w:val="28"/>
        </w:rPr>
        <w:softHyphen/>
        <w:t>ющий не успокаивается, пока не раскроет его. Совсем не так обстоит дело с сокровенным смыслом произведения искусства.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При недостаточной готовности к рецепции воспринимающий книгу или картину может не почувствовать, что он должен искать за поверхностной видимостью более глубокий смысл. Поэтому он удовлетворяется ответом на вопрос «что случилось» или «что нарисовано». Дальнейшими двумя вопросами «почему это случи</w:t>
      </w:r>
      <w:r w:rsidRPr="00822A7F">
        <w:rPr>
          <w:rFonts w:ascii="Times New Roman" w:hAnsi="Times New Roman" w:cs="Times New Roman"/>
          <w:sz w:val="28"/>
          <w:szCs w:val="28"/>
        </w:rPr>
        <w:softHyphen/>
        <w:t>лось» и «каков смысл случившегося» читатель, зритель не задает</w:t>
      </w:r>
      <w:r w:rsidRPr="00822A7F">
        <w:rPr>
          <w:rFonts w:ascii="Times New Roman" w:hAnsi="Times New Roman" w:cs="Times New Roman"/>
          <w:sz w:val="28"/>
          <w:szCs w:val="28"/>
        </w:rPr>
        <w:softHyphen/>
        <w:t>ся, потому что он просто-напросто не испытывает в этом субъек</w:t>
      </w:r>
      <w:r w:rsidRPr="00822A7F">
        <w:rPr>
          <w:rFonts w:ascii="Times New Roman" w:hAnsi="Times New Roman" w:cs="Times New Roman"/>
          <w:sz w:val="28"/>
          <w:szCs w:val="28"/>
        </w:rPr>
        <w:softHyphen/>
        <w:t>тивной потребности.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Из сказанного вытекает, что готовность к восприятию произ</w:t>
      </w:r>
      <w:r w:rsidRPr="00822A7F">
        <w:rPr>
          <w:rFonts w:ascii="Times New Roman" w:hAnsi="Times New Roman" w:cs="Times New Roman"/>
          <w:sz w:val="28"/>
          <w:szCs w:val="28"/>
        </w:rPr>
        <w:softHyphen/>
        <w:t>ведения искусства складывается из владения языком искусства, из знания эпохи и из особой установки на эмоциональное погруже</w:t>
      </w:r>
      <w:r w:rsidRPr="00822A7F">
        <w:rPr>
          <w:rFonts w:ascii="Times New Roman" w:hAnsi="Times New Roman" w:cs="Times New Roman"/>
          <w:sz w:val="28"/>
          <w:szCs w:val="28"/>
        </w:rPr>
        <w:softHyphen/>
        <w:t>ние в книгу, картину, танец, из «вчувствования» в них, эмпатии. Для этого, кроме всего прочего, необходимо еще, чтобы возник</w:t>
      </w:r>
      <w:r w:rsidRPr="00822A7F">
        <w:rPr>
          <w:rFonts w:ascii="Times New Roman" w:hAnsi="Times New Roman" w:cs="Times New Roman"/>
          <w:sz w:val="28"/>
          <w:szCs w:val="28"/>
        </w:rPr>
        <w:softHyphen/>
        <w:t>ла рационально-эмоциональная ситуация общения с прекрасным. Даже если известен условный язык и известно, о чем повествует стихотворение, холст или прелюдия, но в данный момент по какой-либо причине нет желания наслаждаться искусством, ничто не поможет</w:t>
      </w:r>
      <w:r w:rsidR="00D8425B">
        <w:rPr>
          <w:rFonts w:ascii="Times New Roman" w:hAnsi="Times New Roman" w:cs="Times New Roman"/>
          <w:sz w:val="28"/>
          <w:szCs w:val="28"/>
        </w:rPr>
        <w:t xml:space="preserve"> </w:t>
      </w:r>
      <w:r>
        <w:rPr>
          <w:rFonts w:ascii="Times New Roman" w:hAnsi="Times New Roman" w:cs="Times New Roman"/>
          <w:sz w:val="28"/>
          <w:szCs w:val="28"/>
        </w:rPr>
        <w:t>–</w:t>
      </w:r>
      <w:r w:rsidR="00D8425B">
        <w:rPr>
          <w:rFonts w:ascii="Times New Roman" w:hAnsi="Times New Roman" w:cs="Times New Roman"/>
          <w:sz w:val="28"/>
          <w:szCs w:val="28"/>
        </w:rPr>
        <w:t xml:space="preserve"> </w:t>
      </w:r>
      <w:r w:rsidRPr="00822A7F">
        <w:rPr>
          <w:rFonts w:ascii="Times New Roman" w:hAnsi="Times New Roman" w:cs="Times New Roman"/>
          <w:sz w:val="28"/>
          <w:szCs w:val="28"/>
        </w:rPr>
        <w:t>коммуникативная функция искусства останется не</w:t>
      </w:r>
      <w:r w:rsidRPr="00822A7F">
        <w:rPr>
          <w:rFonts w:ascii="Times New Roman" w:hAnsi="Times New Roman" w:cs="Times New Roman"/>
          <w:sz w:val="28"/>
          <w:szCs w:val="28"/>
        </w:rPr>
        <w:softHyphen/>
        <w:t>реализованной.</w:t>
      </w:r>
    </w:p>
    <w:p w:rsidR="00FB1726" w:rsidRPr="00822A7F" w:rsidRDefault="00FB1726" w:rsidP="00D8425B">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Можно также сделать и второй вывод. Эмоционально-чувст</w:t>
      </w:r>
      <w:r w:rsidRPr="00822A7F">
        <w:rPr>
          <w:rFonts w:ascii="Times New Roman" w:hAnsi="Times New Roman" w:cs="Times New Roman"/>
          <w:sz w:val="28"/>
          <w:szCs w:val="28"/>
        </w:rPr>
        <w:softHyphen/>
        <w:t>венный путь познания, в том числе и познания иностранцами нашей отечественной национальной культуры, весьма эффекти</w:t>
      </w:r>
      <w:r w:rsidRPr="00822A7F">
        <w:rPr>
          <w:rFonts w:ascii="Times New Roman" w:hAnsi="Times New Roman" w:cs="Times New Roman"/>
          <w:sz w:val="28"/>
          <w:szCs w:val="28"/>
        </w:rPr>
        <w:softHyphen/>
        <w:t>вен. Полученное впечатление от просмотра страноведчески цен</w:t>
      </w:r>
      <w:r w:rsidRPr="00822A7F">
        <w:rPr>
          <w:rFonts w:ascii="Times New Roman" w:hAnsi="Times New Roman" w:cs="Times New Roman"/>
          <w:sz w:val="28"/>
          <w:szCs w:val="28"/>
        </w:rPr>
        <w:softHyphen/>
        <w:t xml:space="preserve">ного спектакля или от прочтения даже одного-единственного стихотворения на самом деле может быть «томов премногих </w:t>
      </w:r>
      <w:r w:rsidRPr="00822A7F">
        <w:rPr>
          <w:rFonts w:ascii="Times New Roman" w:hAnsi="Times New Roman" w:cs="Times New Roman"/>
          <w:sz w:val="28"/>
          <w:szCs w:val="28"/>
        </w:rPr>
        <w:lastRenderedPageBreak/>
        <w:t>тяжелей». Однако одновременно художественный способ пости</w:t>
      </w:r>
      <w:r w:rsidRPr="00822A7F">
        <w:rPr>
          <w:rFonts w:ascii="Times New Roman" w:hAnsi="Times New Roman" w:cs="Times New Roman"/>
          <w:sz w:val="28"/>
          <w:szCs w:val="28"/>
        </w:rPr>
        <w:softHyphen/>
        <w:t>жения мира труден, поскольку он предъявляет немало требова</w:t>
      </w:r>
      <w:r w:rsidRPr="00822A7F">
        <w:rPr>
          <w:rFonts w:ascii="Times New Roman" w:hAnsi="Times New Roman" w:cs="Times New Roman"/>
          <w:sz w:val="28"/>
          <w:szCs w:val="28"/>
        </w:rPr>
        <w:softHyphen/>
        <w:t>ний, причем повышенных, к готовности адресата. Как мы уже отмечали, они нередко затрудняют восприятие искусства даже членами национальной культуры: без образованности нет образ</w:t>
      </w:r>
      <w:r w:rsidRPr="00822A7F">
        <w:rPr>
          <w:rFonts w:ascii="Times New Roman" w:hAnsi="Times New Roman" w:cs="Times New Roman"/>
          <w:sz w:val="28"/>
          <w:szCs w:val="28"/>
        </w:rPr>
        <w:softHyphen/>
        <w:t>ности и т. д. Однако насколько эти трудности возрастают по отношению к иностранному учащемуся!</w:t>
      </w:r>
    </w:p>
    <w:p w:rsidR="00FB1726" w:rsidRDefault="00FB1726" w:rsidP="00FB1726">
      <w:pPr>
        <w:spacing w:after="0" w:line="240" w:lineRule="auto"/>
        <w:jc w:val="both"/>
        <w:rPr>
          <w:rFonts w:ascii="Times New Roman" w:hAnsi="Times New Roman" w:cs="Times New Roman"/>
          <w:sz w:val="28"/>
          <w:szCs w:val="28"/>
        </w:rPr>
      </w:pPr>
    </w:p>
    <w:p w:rsidR="00292F84" w:rsidRDefault="00292F84" w:rsidP="00FB1726">
      <w:pPr>
        <w:spacing w:after="0" w:line="240" w:lineRule="auto"/>
        <w:jc w:val="both"/>
        <w:rPr>
          <w:rFonts w:ascii="Times New Roman" w:hAnsi="Times New Roman" w:cs="Times New Roman"/>
          <w:sz w:val="28"/>
          <w:szCs w:val="28"/>
        </w:rPr>
      </w:pPr>
    </w:p>
    <w:p w:rsidR="00FB1726" w:rsidRDefault="00FB1726" w:rsidP="00FB1726">
      <w:pPr>
        <w:spacing w:after="0" w:line="240" w:lineRule="auto"/>
        <w:jc w:val="both"/>
        <w:rPr>
          <w:rFonts w:ascii="Times New Roman" w:hAnsi="Times New Roman" w:cs="Times New Roman"/>
          <w:sz w:val="28"/>
          <w:szCs w:val="28"/>
        </w:rPr>
      </w:pPr>
      <w:r w:rsidRPr="00CA56A9">
        <w:rPr>
          <w:rFonts w:ascii="Times New Roman" w:hAnsi="Times New Roman" w:cs="Times New Roman"/>
          <w:b/>
          <w:sz w:val="28"/>
          <w:szCs w:val="28"/>
        </w:rPr>
        <w:t>3</w:t>
      </w:r>
      <w:r w:rsidRPr="00907F5B">
        <w:rPr>
          <w:rFonts w:ascii="Times New Roman" w:hAnsi="Times New Roman" w:cs="Times New Roman"/>
          <w:b/>
          <w:sz w:val="28"/>
          <w:szCs w:val="28"/>
        </w:rPr>
        <w:t>. Наводящий метод лингвострановедческого освоения произведе</w:t>
      </w:r>
      <w:r w:rsidRPr="00907F5B">
        <w:rPr>
          <w:rFonts w:ascii="Times New Roman" w:hAnsi="Times New Roman" w:cs="Times New Roman"/>
          <w:b/>
          <w:sz w:val="28"/>
          <w:szCs w:val="28"/>
        </w:rPr>
        <w:softHyphen/>
        <w:t>ний искусства.</w:t>
      </w:r>
    </w:p>
    <w:p w:rsidR="00FB1726" w:rsidRPr="00822A7F" w:rsidRDefault="00FB1726" w:rsidP="00FB1726">
      <w:pPr>
        <w:spacing w:after="0" w:line="240" w:lineRule="auto"/>
        <w:jc w:val="both"/>
        <w:rPr>
          <w:rFonts w:ascii="Times New Roman" w:hAnsi="Times New Roman" w:cs="Times New Roman"/>
          <w:sz w:val="28"/>
          <w:szCs w:val="28"/>
        </w:rPr>
      </w:pP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Художественный образ конкретен. Например, </w:t>
      </w:r>
      <w:r>
        <w:rPr>
          <w:rFonts w:ascii="Times New Roman" w:hAnsi="Times New Roman" w:cs="Times New Roman"/>
          <w:sz w:val="28"/>
          <w:szCs w:val="28"/>
        </w:rPr>
        <w:t>в</w:t>
      </w:r>
      <w:r w:rsidRPr="00822A7F">
        <w:rPr>
          <w:rFonts w:ascii="Times New Roman" w:hAnsi="Times New Roman" w:cs="Times New Roman"/>
          <w:sz w:val="28"/>
          <w:szCs w:val="28"/>
        </w:rPr>
        <w:t xml:space="preserve"> повести «Капи</w:t>
      </w:r>
      <w:r w:rsidRPr="00822A7F">
        <w:rPr>
          <w:rFonts w:ascii="Times New Roman" w:hAnsi="Times New Roman" w:cs="Times New Roman"/>
          <w:sz w:val="28"/>
          <w:szCs w:val="28"/>
        </w:rPr>
        <w:softHyphen/>
        <w:t>танская дочка» А. Пушкин представляет нам мужика «с черной бородою», лицо которого «имело выражение довольно приятное, но плутовское».</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Художественный образ одновременно абстрактен. Он выра</w:t>
      </w:r>
      <w:r w:rsidRPr="00822A7F">
        <w:rPr>
          <w:rFonts w:ascii="Times New Roman" w:hAnsi="Times New Roman" w:cs="Times New Roman"/>
          <w:sz w:val="28"/>
          <w:szCs w:val="28"/>
        </w:rPr>
        <w:softHyphen/>
        <w:t>жает более общую, отвлеченную идею автора. Так, рисуя раз</w:t>
      </w:r>
      <w:r w:rsidRPr="00822A7F">
        <w:rPr>
          <w:rFonts w:ascii="Times New Roman" w:hAnsi="Times New Roman" w:cs="Times New Roman"/>
          <w:sz w:val="28"/>
          <w:szCs w:val="28"/>
        </w:rPr>
        <w:softHyphen/>
        <w:t>бушевавшееся море, Горький имеет в виду годы подъема револю</w:t>
      </w:r>
      <w:r w:rsidRPr="00822A7F">
        <w:rPr>
          <w:rFonts w:ascii="Times New Roman" w:hAnsi="Times New Roman" w:cs="Times New Roman"/>
          <w:sz w:val="28"/>
          <w:szCs w:val="28"/>
        </w:rPr>
        <w:softHyphen/>
        <w:t>ционного движения в России. Рассказывая о Пугачеве, Пушкин стремится показать подлинного вождя народного восстания. Ни Горький, ни Пушкин не декларируют своих намерений, и чита</w:t>
      </w:r>
      <w:r w:rsidRPr="00822A7F">
        <w:rPr>
          <w:rFonts w:ascii="Times New Roman" w:hAnsi="Times New Roman" w:cs="Times New Roman"/>
          <w:sz w:val="28"/>
          <w:szCs w:val="28"/>
        </w:rPr>
        <w:softHyphen/>
        <w:t>телю следует догадаться о них самому. Сделать это не просто: например, персонажи пушкинской повести сплошь да рядом называ</w:t>
      </w:r>
      <w:r w:rsidRPr="00822A7F">
        <w:rPr>
          <w:rFonts w:ascii="Times New Roman" w:hAnsi="Times New Roman" w:cs="Times New Roman"/>
          <w:sz w:val="28"/>
          <w:szCs w:val="28"/>
        </w:rPr>
        <w:softHyphen/>
        <w:t>ют Пугачева разбойником, вором, бродягой, злодеем, мошенником, так что замысел надо уловить вопреки прямому прочтению текста.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Роль преподавателя заключается, естественно, в том, чтобы помочь учащемуся прийти к правильным выводам. Надо не просто добиться, чтобы адресат понял, а чтобы он не мог не понять.</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Однако заявить, что данный образ есть рупор такой-то абст</w:t>
      </w:r>
      <w:r w:rsidRPr="00822A7F">
        <w:rPr>
          <w:rFonts w:ascii="Times New Roman" w:hAnsi="Times New Roman" w:cs="Times New Roman"/>
          <w:sz w:val="28"/>
          <w:szCs w:val="28"/>
        </w:rPr>
        <w:softHyphen/>
        <w:t>рактной авторской идеи, нельзя ни в коем случае. Декларатив</w:t>
      </w:r>
      <w:r w:rsidRPr="00822A7F">
        <w:rPr>
          <w:rFonts w:ascii="Times New Roman" w:hAnsi="Times New Roman" w:cs="Times New Roman"/>
          <w:sz w:val="28"/>
          <w:szCs w:val="28"/>
        </w:rPr>
        <w:softHyphen/>
        <w:t>ность, морализато</w:t>
      </w:r>
      <w:r>
        <w:rPr>
          <w:rFonts w:ascii="Times New Roman" w:hAnsi="Times New Roman" w:cs="Times New Roman"/>
          <w:sz w:val="28"/>
          <w:szCs w:val="28"/>
        </w:rPr>
        <w:t>рство противопоказаны искусству,</w:t>
      </w:r>
      <w:r w:rsidRPr="00822A7F">
        <w:rPr>
          <w:rFonts w:ascii="Times New Roman" w:hAnsi="Times New Roman" w:cs="Times New Roman"/>
          <w:sz w:val="28"/>
          <w:szCs w:val="28"/>
        </w:rPr>
        <w:t xml:space="preserve"> и если бы преподаватель от себя навязал эти черты художествен</w:t>
      </w:r>
      <w:r w:rsidRPr="00822A7F">
        <w:rPr>
          <w:rFonts w:ascii="Times New Roman" w:hAnsi="Times New Roman" w:cs="Times New Roman"/>
          <w:sz w:val="28"/>
          <w:szCs w:val="28"/>
        </w:rPr>
        <w:softHyphen/>
        <w:t>ному произведению, то он разрушил бы его эстетическую цен</w:t>
      </w:r>
      <w:r w:rsidRPr="00822A7F">
        <w:rPr>
          <w:rFonts w:ascii="Times New Roman" w:hAnsi="Times New Roman" w:cs="Times New Roman"/>
          <w:sz w:val="28"/>
          <w:szCs w:val="28"/>
        </w:rPr>
        <w:softHyphen/>
        <w:t>ность. Поэтому помощь учащемуся в постижении искусства со</w:t>
      </w:r>
      <w:r w:rsidRPr="00822A7F">
        <w:rPr>
          <w:rFonts w:ascii="Times New Roman" w:hAnsi="Times New Roman" w:cs="Times New Roman"/>
          <w:sz w:val="28"/>
          <w:szCs w:val="28"/>
        </w:rPr>
        <w:softHyphen/>
        <w:t>стоит в том, чтобы он самостоятельно воспринял замысел автора.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Самостоятельно полученный вывод и в рационально-логи</w:t>
      </w:r>
      <w:r w:rsidRPr="00822A7F">
        <w:rPr>
          <w:rFonts w:ascii="Times New Roman" w:hAnsi="Times New Roman" w:cs="Times New Roman"/>
          <w:sz w:val="28"/>
          <w:szCs w:val="28"/>
        </w:rPr>
        <w:softHyphen/>
        <w:t>ческом познании мира лучше затверживания готового резуль</w:t>
      </w:r>
      <w:r w:rsidRPr="00822A7F">
        <w:rPr>
          <w:rFonts w:ascii="Times New Roman" w:hAnsi="Times New Roman" w:cs="Times New Roman"/>
          <w:sz w:val="28"/>
          <w:szCs w:val="28"/>
        </w:rPr>
        <w:softHyphen/>
        <w:t>тата: чужое знание воспринимается в лучшем случае с доверием, а собственное</w:t>
      </w:r>
      <w:r>
        <w:rPr>
          <w:rFonts w:ascii="Times New Roman" w:hAnsi="Times New Roman" w:cs="Times New Roman"/>
          <w:sz w:val="28"/>
          <w:szCs w:val="28"/>
        </w:rPr>
        <w:t xml:space="preserve"> – </w:t>
      </w:r>
      <w:r w:rsidRPr="00822A7F">
        <w:rPr>
          <w:rFonts w:ascii="Times New Roman" w:hAnsi="Times New Roman" w:cs="Times New Roman"/>
          <w:sz w:val="28"/>
          <w:szCs w:val="28"/>
        </w:rPr>
        <w:t>это всегда убеждение; отсюда оно запоминается надолго и легче применяется в будущем. А в образно-чув</w:t>
      </w:r>
      <w:r w:rsidRPr="00822A7F">
        <w:rPr>
          <w:rFonts w:ascii="Times New Roman" w:hAnsi="Times New Roman" w:cs="Times New Roman"/>
          <w:sz w:val="28"/>
          <w:szCs w:val="28"/>
        </w:rPr>
        <w:softHyphen/>
        <w:t>ственном познании жизни путь самостоятельного погружения является, вероятно, единственно возможным. Вот почему нельзя прибегать к прямому истолкованию произведений искусства. К успеху приводит только наводящий метод освоения худо</w:t>
      </w:r>
      <w:r w:rsidRPr="00822A7F">
        <w:rPr>
          <w:rFonts w:ascii="Times New Roman" w:hAnsi="Times New Roman" w:cs="Times New Roman"/>
          <w:sz w:val="28"/>
          <w:szCs w:val="28"/>
        </w:rPr>
        <w:softHyphen/>
        <w:t>жественных образов.</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По происхождению этот метод является «сократическим». В спорах Сократ никогда не заявлял с самого начала свою точку зрения. Искусно задавая собеседнику вопросы и умело отвечая, он ставил оппонента в такое положение, когда тот не мог не сделать требуемого вывода. Метод «повивального» </w:t>
      </w:r>
      <w:r w:rsidRPr="00822A7F">
        <w:rPr>
          <w:rFonts w:ascii="Times New Roman" w:hAnsi="Times New Roman" w:cs="Times New Roman"/>
          <w:sz w:val="28"/>
          <w:szCs w:val="28"/>
        </w:rPr>
        <w:lastRenderedPageBreak/>
        <w:t>искусства, которого придерживался великий греческий философ, приводит к устойчивому усвоению истины: она не передается от собесед</w:t>
      </w:r>
      <w:r w:rsidRPr="00822A7F">
        <w:rPr>
          <w:rFonts w:ascii="Times New Roman" w:hAnsi="Times New Roman" w:cs="Times New Roman"/>
          <w:sz w:val="28"/>
          <w:szCs w:val="28"/>
        </w:rPr>
        <w:softHyphen/>
        <w:t>ника к собеседнику, а добывается в ходе беседы.</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Аналогично преподаватель, который использует наводящий метод, не переводит художественный образ из конкретного плана в абстрактный посредством противопоказанного искусству логи</w:t>
      </w:r>
      <w:r w:rsidRPr="00822A7F">
        <w:rPr>
          <w:rFonts w:ascii="Times New Roman" w:hAnsi="Times New Roman" w:cs="Times New Roman"/>
          <w:sz w:val="28"/>
          <w:szCs w:val="28"/>
        </w:rPr>
        <w:softHyphen/>
        <w:t>ческого сообщения, а лишь создает условия, чтобы сверхзадача была понята, раскрыта. Как правило, страноведческое значение имеет именно сверхзадача: не столь важно заметить, что у Пуга</w:t>
      </w:r>
      <w:r w:rsidRPr="00822A7F">
        <w:rPr>
          <w:rFonts w:ascii="Times New Roman" w:hAnsi="Times New Roman" w:cs="Times New Roman"/>
          <w:sz w:val="28"/>
          <w:szCs w:val="28"/>
        </w:rPr>
        <w:softHyphen/>
        <w:t xml:space="preserve">чева была черная борода или что «черты лица его, правильные и довольно приятные, не изъявляли ничего свирепого», сколь существенно уловить, что Пушкин показывает его в качестве выразителя народных чаяний и сочувствует ему. Горький дал прекрасное описание грозы и грома над морем, однако еще важнее извлечь из картины </w:t>
      </w:r>
      <w:r w:rsidR="00070D1A">
        <w:rPr>
          <w:rFonts w:ascii="Times New Roman" w:hAnsi="Times New Roman" w:cs="Times New Roman"/>
          <w:sz w:val="28"/>
          <w:szCs w:val="28"/>
        </w:rPr>
        <w:t>обобщенный образ атмосферы пред</w:t>
      </w:r>
      <w:r w:rsidRPr="00822A7F">
        <w:rPr>
          <w:rFonts w:ascii="Times New Roman" w:hAnsi="Times New Roman" w:cs="Times New Roman"/>
          <w:sz w:val="28"/>
          <w:szCs w:val="28"/>
        </w:rPr>
        <w:t>революционной России.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Наводящий метод состоит из нескольких приемов. Прежде чем перейти к их анализу, необходимо сделать небольшие тер</w:t>
      </w:r>
      <w:r w:rsidRPr="00822A7F">
        <w:rPr>
          <w:rFonts w:ascii="Times New Roman" w:hAnsi="Times New Roman" w:cs="Times New Roman"/>
          <w:sz w:val="28"/>
          <w:szCs w:val="28"/>
        </w:rPr>
        <w:softHyphen/>
        <w:t>минологические уточнения.</w:t>
      </w:r>
      <w:r>
        <w:rPr>
          <w:rFonts w:ascii="Times New Roman" w:hAnsi="Times New Roman" w:cs="Times New Roman"/>
          <w:sz w:val="28"/>
          <w:szCs w:val="28"/>
        </w:rPr>
        <w:t xml:space="preserve"> </w:t>
      </w:r>
      <w:r w:rsidRPr="00822A7F">
        <w:rPr>
          <w:rFonts w:ascii="Times New Roman" w:hAnsi="Times New Roman" w:cs="Times New Roman"/>
          <w:sz w:val="28"/>
          <w:szCs w:val="28"/>
        </w:rPr>
        <w:t>Пусть общая, абстрактная семантика художественного образа (ее называют по-разному: идеей, тенденцией, направленностью, сверхзадачей, мотивом, темой, заданностью и т. д.) именуется его смыслом. Конечно, любой образ представляет собой пере</w:t>
      </w:r>
      <w:r w:rsidRPr="00822A7F">
        <w:rPr>
          <w:rFonts w:ascii="Times New Roman" w:hAnsi="Times New Roman" w:cs="Times New Roman"/>
          <w:sz w:val="28"/>
          <w:szCs w:val="28"/>
        </w:rPr>
        <w:softHyphen/>
        <w:t>плетение всевозможных мотивов, так что он объективно неодно</w:t>
      </w:r>
      <w:r w:rsidRPr="00822A7F">
        <w:rPr>
          <w:rFonts w:ascii="Times New Roman" w:hAnsi="Times New Roman" w:cs="Times New Roman"/>
          <w:sz w:val="28"/>
          <w:szCs w:val="28"/>
        </w:rPr>
        <w:softHyphen/>
        <w:t>значен для восприятия. Поэтому смыслом образа надо считать лишь какой-либо один план его более сложной семантики: так, применительно к пушкинскому Пугачеву сверхзадача «вырази</w:t>
      </w:r>
      <w:r w:rsidRPr="00822A7F">
        <w:rPr>
          <w:rFonts w:ascii="Times New Roman" w:hAnsi="Times New Roman" w:cs="Times New Roman"/>
          <w:sz w:val="28"/>
          <w:szCs w:val="28"/>
        </w:rPr>
        <w:softHyphen/>
        <w:t>тель народных чаяний» не исчерпывает всего образа, который включает в себя, например, еще такие черты, как хладнокровие, сметливость, удаль, справедливость, готовность пожертвовать собой ради народа, велик</w:t>
      </w:r>
      <w:r w:rsidR="00070D1A">
        <w:rPr>
          <w:rFonts w:ascii="Times New Roman" w:hAnsi="Times New Roman" w:cs="Times New Roman"/>
          <w:sz w:val="28"/>
          <w:szCs w:val="28"/>
        </w:rPr>
        <w:t>одушие, бесстрашие и др. В даль</w:t>
      </w:r>
      <w:r w:rsidRPr="00822A7F">
        <w:rPr>
          <w:rFonts w:ascii="Times New Roman" w:hAnsi="Times New Roman" w:cs="Times New Roman"/>
          <w:sz w:val="28"/>
          <w:szCs w:val="28"/>
        </w:rPr>
        <w:t>нейшем, когда мы говорим о смысле образа, эпизода или всего произведения, мы всегда имеем в виду лишь один определенный (не всегда даже и центральный) смысл, отнюдь не претендуя на исчерпывающие характеристики.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Восприятие смысла назовем осмыслением. Если учащийся вышел за пределы конкретно-чувственного познания и увидел общее в конкретном, то можно сказать, что имеет место осмыс</w:t>
      </w:r>
      <w:r w:rsidRPr="00822A7F">
        <w:rPr>
          <w:rFonts w:ascii="Times New Roman" w:hAnsi="Times New Roman" w:cs="Times New Roman"/>
          <w:sz w:val="28"/>
          <w:szCs w:val="28"/>
        </w:rPr>
        <w:softHyphen/>
        <w:t>ленное постижение художественного произведения. С точки зре</w:t>
      </w:r>
      <w:r w:rsidRPr="00822A7F">
        <w:rPr>
          <w:rFonts w:ascii="Times New Roman" w:hAnsi="Times New Roman" w:cs="Times New Roman"/>
          <w:sz w:val="28"/>
          <w:szCs w:val="28"/>
        </w:rPr>
        <w:softHyphen/>
        <w:t>ния страноведения осмысление образа или вообще художествен</w:t>
      </w:r>
      <w:r w:rsidRPr="00822A7F">
        <w:rPr>
          <w:rFonts w:ascii="Times New Roman" w:hAnsi="Times New Roman" w:cs="Times New Roman"/>
          <w:sz w:val="28"/>
          <w:szCs w:val="28"/>
        </w:rPr>
        <w:softHyphen/>
        <w:t>ного произведения в целом означает, что учащийся рассмотрел в конкретном описании информацию о важном историческом событии или о существенном явлении национальной культуры. Чтобы подчеркнуть указанную направленность, можно пользо</w:t>
      </w:r>
      <w:r w:rsidRPr="00822A7F">
        <w:rPr>
          <w:rFonts w:ascii="Times New Roman" w:hAnsi="Times New Roman" w:cs="Times New Roman"/>
          <w:sz w:val="28"/>
          <w:szCs w:val="28"/>
        </w:rPr>
        <w:softHyphen/>
        <w:t>ваться термином страноведческое осмысление.</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Не следует связывать осмысление только с концепционным содержанием образа. Искусство, даже если в художественное произведение внешне не включен человек, все же непременно решает этические вопросы, исследует нравственность человека. Поэтому осмысление предполагает понимание мотивов поведе</w:t>
      </w:r>
      <w:r w:rsidRPr="00822A7F">
        <w:rPr>
          <w:rFonts w:ascii="Times New Roman" w:hAnsi="Times New Roman" w:cs="Times New Roman"/>
          <w:sz w:val="28"/>
          <w:szCs w:val="28"/>
        </w:rPr>
        <w:softHyphen/>
        <w:t>ния как персонажей, так и самого автора. Кроме того, образ, покоящийся на нравственных началах, всегда несет а</w:t>
      </w:r>
      <w:r>
        <w:rPr>
          <w:rFonts w:ascii="Times New Roman" w:hAnsi="Times New Roman" w:cs="Times New Roman"/>
          <w:sz w:val="28"/>
          <w:szCs w:val="28"/>
        </w:rPr>
        <w:t>ксиологичес</w:t>
      </w:r>
      <w:r>
        <w:rPr>
          <w:rFonts w:ascii="Times New Roman" w:hAnsi="Times New Roman" w:cs="Times New Roman"/>
          <w:sz w:val="28"/>
          <w:szCs w:val="28"/>
        </w:rPr>
        <w:softHyphen/>
        <w:t>кий,</w:t>
      </w:r>
      <w:r w:rsidRPr="00822A7F">
        <w:rPr>
          <w:rFonts w:ascii="Times New Roman" w:hAnsi="Times New Roman" w:cs="Times New Roman"/>
          <w:sz w:val="28"/>
          <w:szCs w:val="28"/>
        </w:rPr>
        <w:t xml:space="preserve"> </w:t>
      </w:r>
      <w:r w:rsidRPr="00822A7F">
        <w:rPr>
          <w:rFonts w:ascii="Times New Roman" w:hAnsi="Times New Roman" w:cs="Times New Roman"/>
          <w:sz w:val="28"/>
          <w:szCs w:val="28"/>
        </w:rPr>
        <w:lastRenderedPageBreak/>
        <w:t>оценивающий заряд; кстати, педагогический подвиг русской литературы, всего советского искусства отмечен и признан во всем мире. Следовательно, осмысление предполагает также вос</w:t>
      </w:r>
      <w:r w:rsidRPr="00822A7F">
        <w:rPr>
          <w:rFonts w:ascii="Times New Roman" w:hAnsi="Times New Roman" w:cs="Times New Roman"/>
          <w:sz w:val="28"/>
          <w:szCs w:val="28"/>
        </w:rPr>
        <w:softHyphen/>
        <w:t>приятие воспитательного аспекта образа, осознание, к чему автор книги или картины призывает, от чего предостерегает и в чем усматривает идеал.</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Итак, наводящий метод призван обеспечить осмысление про</w:t>
      </w:r>
      <w:r w:rsidRPr="00822A7F">
        <w:rPr>
          <w:rFonts w:ascii="Times New Roman" w:hAnsi="Times New Roman" w:cs="Times New Roman"/>
          <w:sz w:val="28"/>
          <w:szCs w:val="28"/>
        </w:rPr>
        <w:softHyphen/>
        <w:t>изведения искусства. Сам по себе он не снимает с художествен</w:t>
      </w:r>
      <w:r w:rsidRPr="00822A7F">
        <w:rPr>
          <w:rFonts w:ascii="Times New Roman" w:hAnsi="Times New Roman" w:cs="Times New Roman"/>
          <w:sz w:val="28"/>
          <w:szCs w:val="28"/>
        </w:rPr>
        <w:softHyphen/>
        <w:t>ного образа «налета недосказанности», но подводит учащегося к проникновению в концепционную этическую и воспитательную семантику.</w:t>
      </w:r>
    </w:p>
    <w:p w:rsidR="00292F84" w:rsidRPr="00822A7F" w:rsidRDefault="00FB1726" w:rsidP="00292F84">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 чем именно заключается наводящий метод, удобнее изло</w:t>
      </w:r>
      <w:r w:rsidRPr="00822A7F">
        <w:rPr>
          <w:rFonts w:ascii="Times New Roman" w:hAnsi="Times New Roman" w:cs="Times New Roman"/>
          <w:sz w:val="28"/>
          <w:szCs w:val="28"/>
        </w:rPr>
        <w:softHyphen/>
        <w:t>жить на конкретных примерах. Из них будет видно, что все приемы этого метода неотделимы от эстетической функции язы</w:t>
      </w:r>
      <w:r w:rsidRPr="00822A7F">
        <w:rPr>
          <w:rFonts w:ascii="Times New Roman" w:hAnsi="Times New Roman" w:cs="Times New Roman"/>
          <w:sz w:val="28"/>
          <w:szCs w:val="28"/>
        </w:rPr>
        <w:softHyphen/>
        <w:t>ка: следовательно, мы имеем в виду именно лингвострановедчес</w:t>
      </w:r>
      <w:r w:rsidRPr="00822A7F">
        <w:rPr>
          <w:rFonts w:ascii="Times New Roman" w:hAnsi="Times New Roman" w:cs="Times New Roman"/>
          <w:sz w:val="28"/>
          <w:szCs w:val="28"/>
        </w:rPr>
        <w:softHyphen/>
        <w:t>кое освоение произведений искусства.</w:t>
      </w:r>
    </w:p>
    <w:p w:rsidR="00FB1726" w:rsidRPr="00135417" w:rsidRDefault="00FB1726" w:rsidP="00FB1726">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П</w:t>
      </w:r>
      <w:r w:rsidRPr="00135417">
        <w:rPr>
          <w:rFonts w:ascii="Times New Roman" w:hAnsi="Times New Roman" w:cs="Times New Roman"/>
          <w:b/>
          <w:sz w:val="28"/>
          <w:szCs w:val="28"/>
        </w:rPr>
        <w:t>ервый прием наводящего метода: вычленение основного смысла художественного образа</w:t>
      </w:r>
      <w:r>
        <w:rPr>
          <w:rFonts w:ascii="Times New Roman" w:hAnsi="Times New Roman" w:cs="Times New Roman"/>
          <w:b/>
          <w:sz w:val="28"/>
          <w:szCs w:val="28"/>
        </w:rPr>
        <w:t>.</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Широко известен портрет М. Горького, написанный И. Брод</w:t>
      </w:r>
      <w:r w:rsidRPr="00822A7F">
        <w:rPr>
          <w:rFonts w:ascii="Times New Roman" w:hAnsi="Times New Roman" w:cs="Times New Roman"/>
          <w:sz w:val="28"/>
          <w:szCs w:val="28"/>
        </w:rPr>
        <w:softHyphen/>
        <w:t>ским. Писатель представлен смотрящим вдаль, лицо освещено косыми лучами солнца, брови сведены, глаза прищурены, широ</w:t>
      </w:r>
      <w:r w:rsidRPr="00822A7F">
        <w:rPr>
          <w:rFonts w:ascii="Times New Roman" w:hAnsi="Times New Roman" w:cs="Times New Roman"/>
          <w:sz w:val="28"/>
          <w:szCs w:val="28"/>
        </w:rPr>
        <w:softHyphen/>
        <w:t>кополая шляпа сдвинута назад, открывая высокий лоб. Идейно</w:t>
      </w:r>
      <w:r w:rsidRPr="00822A7F">
        <w:rPr>
          <w:rFonts w:ascii="Times New Roman" w:hAnsi="Times New Roman" w:cs="Times New Roman"/>
          <w:sz w:val="28"/>
          <w:szCs w:val="28"/>
        </w:rPr>
        <w:softHyphen/>
      </w:r>
      <w:r>
        <w:rPr>
          <w:rFonts w:ascii="Times New Roman" w:hAnsi="Times New Roman" w:cs="Times New Roman"/>
          <w:sz w:val="28"/>
          <w:szCs w:val="28"/>
        </w:rPr>
        <w:t>-</w:t>
      </w:r>
      <w:r w:rsidRPr="00822A7F">
        <w:rPr>
          <w:rFonts w:ascii="Times New Roman" w:hAnsi="Times New Roman" w:cs="Times New Roman"/>
          <w:sz w:val="28"/>
          <w:szCs w:val="28"/>
        </w:rPr>
        <w:t>символические мотивы образа многочисленны и разноплановы: подчеркнут ум великого писателя, его целеустрем</w:t>
      </w:r>
      <w:r w:rsidRPr="00822A7F">
        <w:rPr>
          <w:rFonts w:ascii="Times New Roman" w:hAnsi="Times New Roman" w:cs="Times New Roman"/>
          <w:sz w:val="28"/>
          <w:szCs w:val="28"/>
        </w:rPr>
        <w:softHyphen/>
        <w:t>ленность, сосредоточенность, упорство в достижении цели, уве</w:t>
      </w:r>
      <w:r w:rsidRPr="00822A7F">
        <w:rPr>
          <w:rFonts w:ascii="Times New Roman" w:hAnsi="Times New Roman" w:cs="Times New Roman"/>
          <w:sz w:val="28"/>
          <w:szCs w:val="28"/>
        </w:rPr>
        <w:softHyphen/>
        <w:t>ренность в своей правоте. На другом уровне рассмотрения мож</w:t>
      </w:r>
      <w:r w:rsidRPr="00822A7F">
        <w:rPr>
          <w:rFonts w:ascii="Times New Roman" w:hAnsi="Times New Roman" w:cs="Times New Roman"/>
          <w:sz w:val="28"/>
          <w:szCs w:val="28"/>
        </w:rPr>
        <w:softHyphen/>
        <w:t>но увидеть глубокую народность изображенного человека, его русские черты лица, его простоту, большой жизненный опыт, отсутствие исключительности во внешнем поведении. Возможны и другие интерпретации знаменитого портрета.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Все они, естественно, не могут найти себе места в процессе знакомства иностранного учащегося с картиной. Надо выявить тот смысл образа, который мы посчитаем полезным акцен</w:t>
      </w:r>
      <w:r w:rsidRPr="00822A7F">
        <w:rPr>
          <w:rFonts w:ascii="Times New Roman" w:hAnsi="Times New Roman" w:cs="Times New Roman"/>
          <w:sz w:val="28"/>
          <w:szCs w:val="28"/>
        </w:rPr>
        <w:softHyphen/>
        <w:t>тировать в первую очередь: лишь при самоограничении форму</w:t>
      </w:r>
      <w:r w:rsidRPr="00822A7F">
        <w:rPr>
          <w:rFonts w:ascii="Times New Roman" w:hAnsi="Times New Roman" w:cs="Times New Roman"/>
          <w:sz w:val="28"/>
          <w:szCs w:val="28"/>
        </w:rPr>
        <w:softHyphen/>
        <w:t>лируется достижимая цель. Привлечем внимание учащихся к фо</w:t>
      </w:r>
      <w:r w:rsidRPr="00822A7F">
        <w:rPr>
          <w:rFonts w:ascii="Times New Roman" w:hAnsi="Times New Roman" w:cs="Times New Roman"/>
          <w:sz w:val="28"/>
          <w:szCs w:val="28"/>
        </w:rPr>
        <w:softHyphen/>
        <w:t>ну, на котором изображен Горький,</w:t>
      </w:r>
      <w:r w:rsidR="00AD6C44">
        <w:rPr>
          <w:rFonts w:ascii="Times New Roman" w:hAnsi="Times New Roman" w:cs="Times New Roman"/>
          <w:sz w:val="28"/>
          <w:szCs w:val="28"/>
        </w:rPr>
        <w:t xml:space="preserve"> </w:t>
      </w:r>
      <w:r>
        <w:rPr>
          <w:rFonts w:ascii="Times New Roman" w:hAnsi="Times New Roman" w:cs="Times New Roman"/>
          <w:sz w:val="28"/>
          <w:szCs w:val="28"/>
        </w:rPr>
        <w:t>–</w:t>
      </w:r>
      <w:r w:rsidR="00AD6C44">
        <w:rPr>
          <w:rFonts w:ascii="Times New Roman" w:hAnsi="Times New Roman" w:cs="Times New Roman"/>
          <w:sz w:val="28"/>
          <w:szCs w:val="28"/>
        </w:rPr>
        <w:t xml:space="preserve"> волнующееся море, за</w:t>
      </w:r>
      <w:r w:rsidRPr="00822A7F">
        <w:rPr>
          <w:rFonts w:ascii="Times New Roman" w:hAnsi="Times New Roman" w:cs="Times New Roman"/>
          <w:sz w:val="28"/>
          <w:szCs w:val="28"/>
        </w:rPr>
        <w:t>тянутое облаками небо создают ощущение ветреной погоды, вызывают чувство напряженного, тревожного ожидания. За спи</w:t>
      </w:r>
      <w:r w:rsidRPr="00822A7F">
        <w:rPr>
          <w:rFonts w:ascii="Times New Roman" w:hAnsi="Times New Roman" w:cs="Times New Roman"/>
          <w:sz w:val="28"/>
          <w:szCs w:val="28"/>
        </w:rPr>
        <w:softHyphen/>
        <w:t>ной писателя, ближе к середине портрета, видна белая птица с узкими и длинными крыльями. Зритель, прошедший социа</w:t>
      </w:r>
      <w:r w:rsidRPr="00822A7F">
        <w:rPr>
          <w:rFonts w:ascii="Times New Roman" w:hAnsi="Times New Roman" w:cs="Times New Roman"/>
          <w:sz w:val="28"/>
          <w:szCs w:val="28"/>
        </w:rPr>
        <w:softHyphen/>
        <w:t xml:space="preserve">лизацию за пределами советской культуры, едва ли скажет, что за птица парит над морем, в то время как для каждого русского ясно: это </w:t>
      </w:r>
      <w:r>
        <w:rPr>
          <w:rFonts w:ascii="Times New Roman" w:hAnsi="Times New Roman" w:cs="Times New Roman"/>
          <w:sz w:val="28"/>
          <w:szCs w:val="28"/>
        </w:rPr>
        <w:t>–</w:t>
      </w:r>
      <w:r w:rsidRPr="00822A7F">
        <w:rPr>
          <w:rFonts w:ascii="Times New Roman" w:hAnsi="Times New Roman" w:cs="Times New Roman"/>
          <w:sz w:val="28"/>
          <w:szCs w:val="28"/>
        </w:rPr>
        <w:t xml:space="preserve"> буревестник. Сразу же на ум приходят памятные с детства слова: «Между тучами и морем гордо реет Буревестник, черной молнии подобный». Нет, далеко не случайно помещены на портрете море и парящая над ним птица. Художник представляет Горького в еще одном качестве </w:t>
      </w:r>
      <w:r>
        <w:rPr>
          <w:rFonts w:ascii="Times New Roman" w:hAnsi="Times New Roman" w:cs="Times New Roman"/>
          <w:sz w:val="28"/>
          <w:szCs w:val="28"/>
        </w:rPr>
        <w:t>–</w:t>
      </w:r>
      <w:r w:rsidRPr="00822A7F">
        <w:rPr>
          <w:rFonts w:ascii="Times New Roman" w:hAnsi="Times New Roman" w:cs="Times New Roman"/>
          <w:sz w:val="28"/>
          <w:szCs w:val="28"/>
        </w:rPr>
        <w:t xml:space="preserve"> как провозвестника революции.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Вот этот-то смысл и посчитаем основным. Аргументы тако</w:t>
      </w:r>
      <w:r w:rsidRPr="00822A7F">
        <w:rPr>
          <w:rFonts w:ascii="Times New Roman" w:hAnsi="Times New Roman" w:cs="Times New Roman"/>
          <w:sz w:val="28"/>
          <w:szCs w:val="28"/>
        </w:rPr>
        <w:softHyphen/>
        <w:t xml:space="preserve">вы: мы </w:t>
      </w:r>
      <w:r>
        <w:rPr>
          <w:rFonts w:ascii="Times New Roman" w:hAnsi="Times New Roman" w:cs="Times New Roman"/>
          <w:sz w:val="28"/>
          <w:szCs w:val="28"/>
        </w:rPr>
        <w:t>сразу видим ключ к творчеству Г</w:t>
      </w:r>
      <w:r w:rsidRPr="00822A7F">
        <w:rPr>
          <w:rFonts w:ascii="Times New Roman" w:hAnsi="Times New Roman" w:cs="Times New Roman"/>
          <w:sz w:val="28"/>
          <w:szCs w:val="28"/>
        </w:rPr>
        <w:t xml:space="preserve">орького, получаем повод еще раз вернуться к истории развития революционного движения в России на рубеже прошлого и настоящего веков, а иррадиация сопрягает живописное полотно с </w:t>
      </w:r>
      <w:r w:rsidRPr="00822A7F">
        <w:rPr>
          <w:rFonts w:ascii="Times New Roman" w:hAnsi="Times New Roman" w:cs="Times New Roman"/>
          <w:sz w:val="28"/>
          <w:szCs w:val="28"/>
        </w:rPr>
        <w:lastRenderedPageBreak/>
        <w:t>художественной литературой, с облигаторной «Песнью о Буревестнике». Следует еще раз под</w:t>
      </w:r>
      <w:r w:rsidRPr="00822A7F">
        <w:rPr>
          <w:rFonts w:ascii="Times New Roman" w:hAnsi="Times New Roman" w:cs="Times New Roman"/>
          <w:sz w:val="28"/>
          <w:szCs w:val="28"/>
        </w:rPr>
        <w:softHyphen/>
        <w:t>черкнуть, что выбор основного смысла есть продукт научно</w:t>
      </w:r>
      <w:r>
        <w:rPr>
          <w:rFonts w:ascii="Times New Roman" w:hAnsi="Times New Roman" w:cs="Times New Roman"/>
          <w:sz w:val="28"/>
          <w:szCs w:val="28"/>
        </w:rPr>
        <w:t>-</w:t>
      </w:r>
      <w:r w:rsidRPr="00822A7F">
        <w:rPr>
          <w:rFonts w:ascii="Times New Roman" w:hAnsi="Times New Roman" w:cs="Times New Roman"/>
          <w:sz w:val="28"/>
          <w:szCs w:val="28"/>
        </w:rPr>
        <w:softHyphen/>
        <w:t>методической целесообразности, здесь нет претензии распознать подлинный лейтмотив самого художника (хотя в данном случае, кажется, он не противоречит нашей интерпретации).</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На аналогичных соображениях покоится выделение основного смысла образа Пугачева в «Капитанской дочке»: подлинный народный вождь, а не грабитель и злодей.</w:t>
      </w:r>
      <w:r>
        <w:rPr>
          <w:rFonts w:ascii="Times New Roman" w:hAnsi="Times New Roman" w:cs="Times New Roman"/>
          <w:sz w:val="28"/>
          <w:szCs w:val="28"/>
        </w:rPr>
        <w:t xml:space="preserve"> </w:t>
      </w:r>
      <w:r w:rsidRPr="00822A7F">
        <w:rPr>
          <w:rFonts w:ascii="Times New Roman" w:hAnsi="Times New Roman" w:cs="Times New Roman"/>
          <w:sz w:val="28"/>
          <w:szCs w:val="28"/>
        </w:rPr>
        <w:t>Как только принято решение относительно основного смысла образа (эпизода или всего произведения), одновременно имеет место отсечение от дальнейшей работы всех прочих смыслов.</w:t>
      </w:r>
    </w:p>
    <w:p w:rsidR="00FB1726" w:rsidRDefault="00FB1726" w:rsidP="00FB1726">
      <w:pPr>
        <w:spacing w:after="0" w:line="240" w:lineRule="auto"/>
        <w:jc w:val="both"/>
        <w:rPr>
          <w:rFonts w:ascii="Times New Roman" w:hAnsi="Times New Roman" w:cs="Times New Roman"/>
          <w:sz w:val="28"/>
          <w:szCs w:val="28"/>
        </w:rPr>
      </w:pPr>
    </w:p>
    <w:p w:rsidR="00FB1726" w:rsidRPr="00135417" w:rsidRDefault="00FB1726" w:rsidP="00FB1726">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В</w:t>
      </w:r>
      <w:r w:rsidRPr="00135417">
        <w:rPr>
          <w:rFonts w:ascii="Times New Roman" w:hAnsi="Times New Roman" w:cs="Times New Roman"/>
          <w:b/>
          <w:sz w:val="28"/>
          <w:szCs w:val="28"/>
        </w:rPr>
        <w:t>торой прием наводящего метода: присоединение проективных показателей к основному смыслу</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Собственно, основной смысл с самого начала вычленяется благо</w:t>
      </w:r>
      <w:r w:rsidRPr="00822A7F">
        <w:rPr>
          <w:rFonts w:ascii="Times New Roman" w:hAnsi="Times New Roman" w:cs="Times New Roman"/>
          <w:sz w:val="28"/>
          <w:szCs w:val="28"/>
        </w:rPr>
        <w:softHyphen/>
        <w:t>даря интуитивному учету носителей проективной информации. Теперь требуется произвести среди них отбор: остановиться на наиболе</w:t>
      </w:r>
      <w:r w:rsidR="00AD6C44">
        <w:rPr>
          <w:rFonts w:ascii="Times New Roman" w:hAnsi="Times New Roman" w:cs="Times New Roman"/>
          <w:sz w:val="28"/>
          <w:szCs w:val="28"/>
        </w:rPr>
        <w:t>е очевидных, ярких, доступных и,</w:t>
      </w:r>
      <w:r w:rsidRPr="00822A7F">
        <w:rPr>
          <w:rFonts w:ascii="Times New Roman" w:hAnsi="Times New Roman" w:cs="Times New Roman"/>
          <w:sz w:val="28"/>
          <w:szCs w:val="28"/>
        </w:rPr>
        <w:t xml:space="preserve"> что очень важно</w:t>
      </w:r>
      <w:r w:rsidR="00AD6C44">
        <w:rPr>
          <w:rFonts w:ascii="Times New Roman" w:hAnsi="Times New Roman" w:cs="Times New Roman"/>
          <w:sz w:val="28"/>
          <w:szCs w:val="28"/>
        </w:rPr>
        <w:t>,</w:t>
      </w:r>
      <w:r w:rsidRPr="00822A7F">
        <w:rPr>
          <w:rFonts w:ascii="Times New Roman" w:hAnsi="Times New Roman" w:cs="Times New Roman"/>
          <w:sz w:val="28"/>
          <w:szCs w:val="28"/>
        </w:rPr>
        <w:t xml:space="preserve"> контекстно-однозначных.</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Так, смысл «Пугачев народный вождь» следует из ряда мельком брошенных фраз. Накануне приступа казаки, которые должны были охранять Белогорскую крепость, сами «ночью выступили из крепости», т. е. перешли на сторону восставших. Воззвание Пугачева было написано в «сильных выражениях и должно было произвести опасное впечатление на умы простых людей», следовательно, оно действительно отражало их чаяния. Когда крепость пала и восставшие входили в нее, «жители выходили из домов с хлебом и солью. Раздавался колокольный звон», стало быть, народ радовался освобождению. Во время пира «все обходились между собою как товарищи и не оказывали никакого особенного предпочтения своему предводите</w:t>
      </w:r>
      <w:r w:rsidRPr="00822A7F">
        <w:rPr>
          <w:rFonts w:ascii="Times New Roman" w:hAnsi="Times New Roman" w:cs="Times New Roman"/>
          <w:sz w:val="28"/>
          <w:szCs w:val="28"/>
        </w:rPr>
        <w:softHyphen/>
        <w:t>лю»; иными словами, даже став «царем», Пугачев не оторвался от простых людей и не возгордился: на пиру «каждый хвастал, предлагал свои мнения и свободно осп</w:t>
      </w:r>
      <w:r>
        <w:rPr>
          <w:rFonts w:ascii="Times New Roman" w:hAnsi="Times New Roman" w:cs="Times New Roman"/>
          <w:sz w:val="28"/>
          <w:szCs w:val="28"/>
        </w:rPr>
        <w:t>а</w:t>
      </w:r>
      <w:r w:rsidRPr="00822A7F">
        <w:rPr>
          <w:rFonts w:ascii="Times New Roman" w:hAnsi="Times New Roman" w:cs="Times New Roman"/>
          <w:sz w:val="28"/>
          <w:szCs w:val="28"/>
        </w:rPr>
        <w:t>ривал Пугачева». Когда Пугачев выезжал из мятежной слободы, «народ на улице останавливался и кланялся в пояс», и Пугачев не оставался равнодушным: он «кивал головою на обе стороны», в этом проявилось единство предводителя и восставших.</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Приведенные носители проективной информации действитель</w:t>
      </w:r>
      <w:r w:rsidRPr="00822A7F">
        <w:rPr>
          <w:rFonts w:ascii="Times New Roman" w:hAnsi="Times New Roman" w:cs="Times New Roman"/>
          <w:sz w:val="28"/>
          <w:szCs w:val="28"/>
        </w:rPr>
        <w:softHyphen/>
        <w:t>но позволяют сделать вывод о подлинной народности Пугачева, и на них и стоит строить наводящий метод страноведческого осмысления образа. Когда проективные фразы собраны воедино, основной смысл представляется даже очевидным, однако в самой повести они произнесены вскользь, между ними большие мас</w:t>
      </w:r>
      <w:r w:rsidRPr="00822A7F">
        <w:rPr>
          <w:rFonts w:ascii="Times New Roman" w:hAnsi="Times New Roman" w:cs="Times New Roman"/>
          <w:sz w:val="28"/>
          <w:szCs w:val="28"/>
        </w:rPr>
        <w:softHyphen/>
        <w:t>сивы текста, поэтому велика вер</w:t>
      </w:r>
      <w:r w:rsidR="00D73FEA">
        <w:rPr>
          <w:rFonts w:ascii="Times New Roman" w:hAnsi="Times New Roman" w:cs="Times New Roman"/>
          <w:sz w:val="28"/>
          <w:szCs w:val="28"/>
        </w:rPr>
        <w:t>оятность, что читатель не зафик</w:t>
      </w:r>
      <w:r w:rsidRPr="00822A7F">
        <w:rPr>
          <w:rFonts w:ascii="Times New Roman" w:hAnsi="Times New Roman" w:cs="Times New Roman"/>
          <w:sz w:val="28"/>
          <w:szCs w:val="28"/>
        </w:rPr>
        <w:t>сирует на них своего внимания.</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Что касается картины И. Бродского, то для подтверждения основного смысла «Горький</w:t>
      </w:r>
      <w:r>
        <w:rPr>
          <w:rFonts w:ascii="Times New Roman" w:hAnsi="Times New Roman" w:cs="Times New Roman"/>
          <w:sz w:val="28"/>
          <w:szCs w:val="28"/>
        </w:rPr>
        <w:t xml:space="preserve"> – </w:t>
      </w:r>
      <w:r w:rsidRPr="00822A7F">
        <w:rPr>
          <w:rFonts w:ascii="Times New Roman" w:hAnsi="Times New Roman" w:cs="Times New Roman"/>
          <w:sz w:val="28"/>
          <w:szCs w:val="28"/>
        </w:rPr>
        <w:t>провозвестник революции» проек</w:t>
      </w:r>
      <w:r w:rsidRPr="00822A7F">
        <w:rPr>
          <w:rFonts w:ascii="Times New Roman" w:hAnsi="Times New Roman" w:cs="Times New Roman"/>
          <w:sz w:val="28"/>
          <w:szCs w:val="28"/>
        </w:rPr>
        <w:softHyphen/>
        <w:t>тивных показателей только художественного полотна явно недо</w:t>
      </w:r>
      <w:r w:rsidRPr="00822A7F">
        <w:rPr>
          <w:rFonts w:ascii="Times New Roman" w:hAnsi="Times New Roman" w:cs="Times New Roman"/>
          <w:sz w:val="28"/>
          <w:szCs w:val="28"/>
        </w:rPr>
        <w:softHyphen/>
        <w:t xml:space="preserve">статочно. Требуется привлечь текст </w:t>
      </w:r>
      <w:r w:rsidRPr="00822A7F">
        <w:rPr>
          <w:rFonts w:ascii="Times New Roman" w:hAnsi="Times New Roman" w:cs="Times New Roman"/>
          <w:sz w:val="28"/>
          <w:szCs w:val="28"/>
        </w:rPr>
        <w:lastRenderedPageBreak/>
        <w:t>«Песни о Буревестнике»: в нем на самом деле присутствуют носители интересующей нас информации. Надо только их рассмотреть.</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Так, мы уже отмечали, что буря на чувственно-образном уровне познания означа</w:t>
      </w:r>
      <w:r w:rsidRPr="00822A7F">
        <w:rPr>
          <w:rFonts w:ascii="Times New Roman" w:hAnsi="Times New Roman" w:cs="Times New Roman"/>
          <w:sz w:val="28"/>
          <w:szCs w:val="28"/>
        </w:rPr>
        <w:softHyphen/>
        <w:t xml:space="preserve">ет протест против застоя, крутые общественные перемены. Несомненно, что имя птицы </w:t>
      </w:r>
      <w:r>
        <w:rPr>
          <w:rFonts w:ascii="Times New Roman" w:hAnsi="Times New Roman" w:cs="Times New Roman"/>
          <w:sz w:val="28"/>
          <w:szCs w:val="28"/>
        </w:rPr>
        <w:t>–</w:t>
      </w:r>
      <w:r w:rsidRPr="00822A7F">
        <w:rPr>
          <w:rFonts w:ascii="Times New Roman" w:hAnsi="Times New Roman" w:cs="Times New Roman"/>
          <w:sz w:val="28"/>
          <w:szCs w:val="28"/>
        </w:rPr>
        <w:t xml:space="preserve"> Буревестник</w:t>
      </w:r>
      <w:r>
        <w:rPr>
          <w:rFonts w:ascii="Times New Roman" w:hAnsi="Times New Roman" w:cs="Times New Roman"/>
          <w:sz w:val="28"/>
          <w:szCs w:val="28"/>
        </w:rPr>
        <w:t xml:space="preserve"> – </w:t>
      </w:r>
      <w:r w:rsidRPr="00822A7F">
        <w:rPr>
          <w:rFonts w:ascii="Times New Roman" w:hAnsi="Times New Roman" w:cs="Times New Roman"/>
          <w:sz w:val="28"/>
          <w:szCs w:val="28"/>
        </w:rPr>
        <w:t>потребовалось писателю не для того, чтобы точно обо</w:t>
      </w:r>
      <w:r w:rsidRPr="00822A7F">
        <w:rPr>
          <w:rFonts w:ascii="Times New Roman" w:hAnsi="Times New Roman" w:cs="Times New Roman"/>
          <w:sz w:val="28"/>
          <w:szCs w:val="28"/>
        </w:rPr>
        <w:softHyphen/>
        <w:t>значить ее породу (ср. словарное определение: большая морская птица, родствен</w:t>
      </w:r>
      <w:r w:rsidRPr="00822A7F">
        <w:rPr>
          <w:rFonts w:ascii="Times New Roman" w:hAnsi="Times New Roman" w:cs="Times New Roman"/>
          <w:sz w:val="28"/>
          <w:szCs w:val="28"/>
        </w:rPr>
        <w:softHyphen/>
        <w:t>ная альбатросу), а для того, чтобы указать на ее функцию</w:t>
      </w:r>
      <w:r>
        <w:rPr>
          <w:rFonts w:ascii="Times New Roman" w:hAnsi="Times New Roman" w:cs="Times New Roman"/>
          <w:sz w:val="28"/>
          <w:szCs w:val="28"/>
        </w:rPr>
        <w:t xml:space="preserve"> – </w:t>
      </w:r>
      <w:r w:rsidRPr="00822A7F">
        <w:rPr>
          <w:rFonts w:ascii="Times New Roman" w:hAnsi="Times New Roman" w:cs="Times New Roman"/>
          <w:sz w:val="28"/>
          <w:szCs w:val="28"/>
        </w:rPr>
        <w:t>предвещать бурю.</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Кроме того, Горький назвал Буревестника демоном: к Вот он носится, как демон, гордый, черный демон бури,</w:t>
      </w:r>
      <w:r>
        <w:rPr>
          <w:rFonts w:ascii="Times New Roman" w:hAnsi="Times New Roman" w:cs="Times New Roman"/>
          <w:sz w:val="28"/>
          <w:szCs w:val="28"/>
        </w:rPr>
        <w:t xml:space="preserve"> –</w:t>
      </w:r>
      <w:r w:rsidRPr="00822A7F">
        <w:rPr>
          <w:rFonts w:ascii="Times New Roman" w:hAnsi="Times New Roman" w:cs="Times New Roman"/>
          <w:sz w:val="28"/>
          <w:szCs w:val="28"/>
        </w:rPr>
        <w:t xml:space="preserve"> и смеется, и рыдает...»; «В гневе грома, чуткий демон, он давно усталость слышит». На словарно-лексическом (рационально-логическом) уровне демон</w:t>
      </w:r>
      <w:r>
        <w:rPr>
          <w:rFonts w:ascii="Times New Roman" w:hAnsi="Times New Roman" w:cs="Times New Roman"/>
          <w:sz w:val="28"/>
          <w:szCs w:val="28"/>
        </w:rPr>
        <w:t xml:space="preserve"> – </w:t>
      </w:r>
      <w:r w:rsidRPr="00822A7F">
        <w:rPr>
          <w:rFonts w:ascii="Times New Roman" w:hAnsi="Times New Roman" w:cs="Times New Roman"/>
          <w:sz w:val="28"/>
          <w:szCs w:val="28"/>
        </w:rPr>
        <w:t>это злой дух, падший ангел, дьявол, натура коварная и властная. Совсем не то на поэтическом языке, особенно в образной системе романтизма. Здесь демон выступает как дух отрицания существующей несправедливости, как богоборец, как символ протеста против угнетения во имя свободы и прав личности. Демон одержим философским сомнением, он олицетворя</w:t>
      </w:r>
      <w:r w:rsidRPr="00822A7F">
        <w:rPr>
          <w:rFonts w:ascii="Times New Roman" w:hAnsi="Times New Roman" w:cs="Times New Roman"/>
          <w:sz w:val="28"/>
          <w:szCs w:val="28"/>
        </w:rPr>
        <w:softHyphen/>
        <w:t>ет активность мятежного разума, для него характерно тотальное неприятие сущего. В этом смысле образ демона поднимает огромные культурные пласты, начиная от библейских, и повсюду он выступает как вестник и сторонник социальных перемен.</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Итак, второй прием реализации наводящего метода состоит в подкреплении основного смысла произведения искусства проек</w:t>
      </w:r>
      <w:r w:rsidRPr="00822A7F">
        <w:rPr>
          <w:rFonts w:ascii="Times New Roman" w:hAnsi="Times New Roman" w:cs="Times New Roman"/>
          <w:sz w:val="28"/>
          <w:szCs w:val="28"/>
        </w:rPr>
        <w:softHyphen/>
        <w:t>тивными показателями, которые или присутствуют в нем самом, или извлекаются из соположенных художественных произведе</w:t>
      </w:r>
      <w:r w:rsidRPr="00822A7F">
        <w:rPr>
          <w:rFonts w:ascii="Times New Roman" w:hAnsi="Times New Roman" w:cs="Times New Roman"/>
          <w:sz w:val="28"/>
          <w:szCs w:val="28"/>
        </w:rPr>
        <w:softHyphen/>
        <w:t>ний, или выводятся из затекста.</w:t>
      </w:r>
    </w:p>
    <w:p w:rsidR="00FB1726" w:rsidRPr="00822A7F" w:rsidRDefault="00FB1726" w:rsidP="00D73FEA">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Основных требований к проективным показателям</w:t>
      </w:r>
      <w:r>
        <w:rPr>
          <w:rFonts w:ascii="Times New Roman" w:hAnsi="Times New Roman" w:cs="Times New Roman"/>
          <w:sz w:val="28"/>
          <w:szCs w:val="28"/>
        </w:rPr>
        <w:t xml:space="preserve"> </w:t>
      </w:r>
      <w:r w:rsidR="00D73FEA">
        <w:rPr>
          <w:rFonts w:ascii="Times New Roman" w:hAnsi="Times New Roman" w:cs="Times New Roman"/>
          <w:sz w:val="28"/>
          <w:szCs w:val="28"/>
        </w:rPr>
        <w:t>два. Во-</w:t>
      </w:r>
      <w:r w:rsidRPr="00822A7F">
        <w:rPr>
          <w:rFonts w:ascii="Times New Roman" w:hAnsi="Times New Roman" w:cs="Times New Roman"/>
          <w:sz w:val="28"/>
          <w:szCs w:val="28"/>
        </w:rPr>
        <w:t>первых, они должны точно соответствовать основному смыслу. Косвенные или отдаленные сведения всегда воспринимаются как натяжки и своеволие. Во-вторых, их не должно быть излишне много: в противном случае возникает монотонность. Следователь</w:t>
      </w:r>
      <w:r w:rsidRPr="00822A7F">
        <w:rPr>
          <w:rFonts w:ascii="Times New Roman" w:hAnsi="Times New Roman" w:cs="Times New Roman"/>
          <w:sz w:val="28"/>
          <w:szCs w:val="28"/>
        </w:rPr>
        <w:softHyphen/>
        <w:t>но, если они избыточны, то некоторые индикаторы полезно просто пропустить.</w:t>
      </w:r>
    </w:p>
    <w:p w:rsidR="00FB1726" w:rsidRPr="00822A7F" w:rsidRDefault="00FB1726" w:rsidP="00FB17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B1726" w:rsidRPr="000663C0" w:rsidRDefault="00FB1726" w:rsidP="00FB1726">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Т</w:t>
      </w:r>
      <w:r w:rsidRPr="000663C0">
        <w:rPr>
          <w:rFonts w:ascii="Times New Roman" w:hAnsi="Times New Roman" w:cs="Times New Roman"/>
          <w:b/>
          <w:sz w:val="28"/>
          <w:szCs w:val="28"/>
        </w:rPr>
        <w:t>ретий прием наводящего метода: настройка на основной смысл</w:t>
      </w:r>
      <w:r>
        <w:rPr>
          <w:rFonts w:ascii="Times New Roman" w:hAnsi="Times New Roman" w:cs="Times New Roman"/>
          <w:b/>
          <w:sz w:val="28"/>
          <w:szCs w:val="28"/>
        </w:rPr>
        <w:t>.</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Мы уже говорили о важности настройки на поиск сокровенного смысла произведения искусства</w:t>
      </w:r>
      <w:r>
        <w:rPr>
          <w:rFonts w:ascii="Times New Roman" w:hAnsi="Times New Roman" w:cs="Times New Roman"/>
          <w:sz w:val="28"/>
          <w:szCs w:val="28"/>
        </w:rPr>
        <w:t>. Для этого нужны</w:t>
      </w:r>
      <w:r w:rsidRPr="00822A7F">
        <w:rPr>
          <w:rFonts w:ascii="Times New Roman" w:hAnsi="Times New Roman" w:cs="Times New Roman"/>
          <w:sz w:val="28"/>
          <w:szCs w:val="28"/>
        </w:rPr>
        <w:t xml:space="preserve"> предварительные знания: если зритель не знает, чем знаменита боярыня Морозова, изображенная на не менее знаменитом полот</w:t>
      </w:r>
      <w:r w:rsidRPr="00822A7F">
        <w:rPr>
          <w:rFonts w:ascii="Times New Roman" w:hAnsi="Times New Roman" w:cs="Times New Roman"/>
          <w:sz w:val="28"/>
          <w:szCs w:val="28"/>
        </w:rPr>
        <w:softHyphen/>
        <w:t>не В. Сурикова, то его восприятие радикально отличается от восприятия человека, которому соответствующие обстоятельства известны. Предварительные знания определяют и готовность зрителя искать смысл за пределами конкретного содержания образа: если читатель ничего не слышал о крестьянской войне под предводительством Емельяна Пугаче</w:t>
      </w:r>
      <w:r w:rsidR="00D73FEA">
        <w:rPr>
          <w:rFonts w:ascii="Times New Roman" w:hAnsi="Times New Roman" w:cs="Times New Roman"/>
          <w:sz w:val="28"/>
          <w:szCs w:val="28"/>
        </w:rPr>
        <w:t>ва, то повесть А. </w:t>
      </w:r>
      <w:r w:rsidRPr="00822A7F">
        <w:rPr>
          <w:rFonts w:ascii="Times New Roman" w:hAnsi="Times New Roman" w:cs="Times New Roman"/>
          <w:sz w:val="28"/>
          <w:szCs w:val="28"/>
        </w:rPr>
        <w:t>Пуш</w:t>
      </w:r>
      <w:r w:rsidRPr="00822A7F">
        <w:rPr>
          <w:rFonts w:ascii="Times New Roman" w:hAnsi="Times New Roman" w:cs="Times New Roman"/>
          <w:sz w:val="28"/>
          <w:szCs w:val="28"/>
        </w:rPr>
        <w:softHyphen/>
        <w:t>кина может быть воспринята как приключенческий рассказ о том, как Петр Гринев женился на Марье Мироновой.</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Следовательно, настройка на восприятие учащимися основ</w:t>
      </w:r>
      <w:r w:rsidRPr="00822A7F">
        <w:rPr>
          <w:rFonts w:ascii="Times New Roman" w:hAnsi="Times New Roman" w:cs="Times New Roman"/>
          <w:sz w:val="28"/>
          <w:szCs w:val="28"/>
        </w:rPr>
        <w:softHyphen/>
        <w:t>ного смысла произведения должна в первую очередь моделиро</w:t>
      </w:r>
      <w:r w:rsidRPr="00822A7F">
        <w:rPr>
          <w:rFonts w:ascii="Times New Roman" w:hAnsi="Times New Roman" w:cs="Times New Roman"/>
          <w:sz w:val="28"/>
          <w:szCs w:val="28"/>
        </w:rPr>
        <w:softHyphen/>
        <w:t xml:space="preserve">вать, сообщать те </w:t>
      </w:r>
      <w:r w:rsidRPr="00822A7F">
        <w:rPr>
          <w:rFonts w:ascii="Times New Roman" w:hAnsi="Times New Roman" w:cs="Times New Roman"/>
          <w:sz w:val="28"/>
          <w:szCs w:val="28"/>
        </w:rPr>
        <w:lastRenderedPageBreak/>
        <w:t>минимальные знания, которые его окружают. Сведения, сообщаемые для рецепции определенного художест</w:t>
      </w:r>
      <w:r w:rsidRPr="00822A7F">
        <w:rPr>
          <w:rFonts w:ascii="Times New Roman" w:hAnsi="Times New Roman" w:cs="Times New Roman"/>
          <w:sz w:val="28"/>
          <w:szCs w:val="28"/>
        </w:rPr>
        <w:softHyphen/>
        <w:t>венного произведения, называются мини-фоном. В задачи мини-фона не может входить воспроизведение всей информации, относящейся к явлению: данные оказываются достаточными, если они освещают основной смысл, и только его.</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Например, мини-фон к смыслу «Пугачев</w:t>
      </w:r>
      <w:r>
        <w:rPr>
          <w:rFonts w:ascii="Times New Roman" w:hAnsi="Times New Roman" w:cs="Times New Roman"/>
          <w:sz w:val="28"/>
          <w:szCs w:val="28"/>
        </w:rPr>
        <w:t xml:space="preserve"> – </w:t>
      </w:r>
      <w:r w:rsidRPr="00822A7F">
        <w:rPr>
          <w:rFonts w:ascii="Times New Roman" w:hAnsi="Times New Roman" w:cs="Times New Roman"/>
          <w:sz w:val="28"/>
          <w:szCs w:val="28"/>
        </w:rPr>
        <w:t>народный вождь» может принять следующий вид.</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Емельян Иванович Пугачев (1740 или 1742</w:t>
      </w:r>
      <w:r>
        <w:rPr>
          <w:rFonts w:ascii="Times New Roman" w:hAnsi="Times New Roman" w:cs="Times New Roman"/>
          <w:sz w:val="28"/>
          <w:szCs w:val="28"/>
        </w:rPr>
        <w:t xml:space="preserve"> – </w:t>
      </w:r>
      <w:r w:rsidRPr="00822A7F">
        <w:rPr>
          <w:rFonts w:ascii="Times New Roman" w:hAnsi="Times New Roman" w:cs="Times New Roman"/>
          <w:sz w:val="28"/>
          <w:szCs w:val="28"/>
        </w:rPr>
        <w:t>1775)</w:t>
      </w:r>
      <w:r>
        <w:rPr>
          <w:rFonts w:ascii="Times New Roman" w:hAnsi="Times New Roman" w:cs="Times New Roman"/>
          <w:sz w:val="28"/>
          <w:szCs w:val="28"/>
        </w:rPr>
        <w:t xml:space="preserve"> – </w:t>
      </w:r>
      <w:r w:rsidRPr="00822A7F">
        <w:rPr>
          <w:rFonts w:ascii="Times New Roman" w:hAnsi="Times New Roman" w:cs="Times New Roman"/>
          <w:sz w:val="28"/>
          <w:szCs w:val="28"/>
        </w:rPr>
        <w:t>предводитель крестьянской войны 1773</w:t>
      </w:r>
      <w:r>
        <w:rPr>
          <w:rFonts w:ascii="Times New Roman" w:hAnsi="Times New Roman" w:cs="Times New Roman"/>
          <w:sz w:val="28"/>
          <w:szCs w:val="28"/>
        </w:rPr>
        <w:t xml:space="preserve"> –</w:t>
      </w:r>
      <w:r w:rsidRPr="00822A7F">
        <w:rPr>
          <w:rFonts w:ascii="Times New Roman" w:hAnsi="Times New Roman" w:cs="Times New Roman"/>
          <w:sz w:val="28"/>
          <w:szCs w:val="28"/>
        </w:rPr>
        <w:tab/>
        <w:t>1775 годов. Он был донским казаком. Назвал себя именем им</w:t>
      </w:r>
      <w:r w:rsidRPr="00822A7F">
        <w:rPr>
          <w:rFonts w:ascii="Times New Roman" w:hAnsi="Times New Roman" w:cs="Times New Roman"/>
          <w:sz w:val="28"/>
          <w:szCs w:val="28"/>
        </w:rPr>
        <w:softHyphen/>
        <w:t>ператора Петра Ш и в августе 1773 года поднял восстание казаков и крестьян на Урале. Вначале отряд насчитывал всего 80 человек, но уже в декабре в армии Пугачева было 30 тысяч бойцов и 86 орудий. В своих манифестах Пугачев обещал крестьянам свободу от угнетения их помещиками. В планы Пугачева входил поход на Москву и Петербург. Весной 1774 года против восставших действовала большая армия, которая нанесла им ряд поражений. В сентябре 1774 года Пуга</w:t>
      </w:r>
      <w:r w:rsidRPr="00822A7F">
        <w:rPr>
          <w:rFonts w:ascii="Times New Roman" w:hAnsi="Times New Roman" w:cs="Times New Roman"/>
          <w:sz w:val="28"/>
          <w:szCs w:val="28"/>
        </w:rPr>
        <w:softHyphen/>
        <w:t>чева схватили, и он был казнен в начале 1775 года.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Эта краткая энциклопедическая справка не имеет иной цели, как ответить на естественный при чтении «Капитанской дочки» вопрос: кто такой Пугачев. Однако </w:t>
      </w:r>
      <w:r>
        <w:rPr>
          <w:rFonts w:ascii="Times New Roman" w:hAnsi="Times New Roman" w:cs="Times New Roman"/>
          <w:sz w:val="28"/>
          <w:szCs w:val="28"/>
        </w:rPr>
        <w:t>она</w:t>
      </w:r>
      <w:r w:rsidRPr="00822A7F">
        <w:rPr>
          <w:rFonts w:ascii="Times New Roman" w:hAnsi="Times New Roman" w:cs="Times New Roman"/>
          <w:sz w:val="28"/>
          <w:szCs w:val="28"/>
        </w:rPr>
        <w:t xml:space="preserve"> весьма нацелена на основной смысл: упомянуто, к каким слоям русского общества обращался Пугачев; на статистическом материале доказана попу</w:t>
      </w:r>
      <w:r w:rsidRPr="00822A7F">
        <w:rPr>
          <w:rFonts w:ascii="Times New Roman" w:hAnsi="Times New Roman" w:cs="Times New Roman"/>
          <w:sz w:val="28"/>
          <w:szCs w:val="28"/>
        </w:rPr>
        <w:softHyphen/>
        <w:t>лярность его восстания; изложено содержание манифестов.</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Достаточно ли в мини-фоне рассказать о событиях, которые лежат в основе художественного произведения? Нет, недоста</w:t>
      </w:r>
      <w:r w:rsidRPr="00822A7F">
        <w:rPr>
          <w:rFonts w:ascii="Times New Roman" w:hAnsi="Times New Roman" w:cs="Times New Roman"/>
          <w:sz w:val="28"/>
          <w:szCs w:val="28"/>
        </w:rPr>
        <w:softHyphen/>
        <w:t>точно, потому что  необходимо еще дать сведения об эпохе, в которую было создано это про</w:t>
      </w:r>
      <w:r w:rsidRPr="00822A7F">
        <w:rPr>
          <w:rFonts w:ascii="Times New Roman" w:hAnsi="Times New Roman" w:cs="Times New Roman"/>
          <w:sz w:val="28"/>
          <w:szCs w:val="28"/>
        </w:rPr>
        <w:softHyphen/>
        <w:t>изведение. Следовательно, «настроечная» информация должна быть продолжена.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Александр Сергеевич Пушкин постоянно интересовался народными движениями. Он специально изучал историю восстания Пугачева: работал с архивными мате</w:t>
      </w:r>
      <w:r w:rsidRPr="00822A7F">
        <w:rPr>
          <w:rFonts w:ascii="Times New Roman" w:hAnsi="Times New Roman" w:cs="Times New Roman"/>
          <w:sz w:val="28"/>
          <w:szCs w:val="28"/>
        </w:rPr>
        <w:softHyphen/>
        <w:t>риалами, ездил по местам, где действовал Пугачев, встречался и беседовал с людьми, которые его помнили. Пушкин совершил свое путешествие в 1833 году, когда еще были живы очевидцы событий. В 1834 году вышло в свет историческое исследование Пушкина «История Пугачева». Вот к каким заключениям пришел поэт: «Весь черный народ был за Пугачева»; «Уральские казаки (особливо старые люди) доныне привязаны к памяти Пугачева. Грех сказать, говорила мне 80</w:t>
      </w:r>
      <w:r w:rsidRPr="00822A7F">
        <w:rPr>
          <w:rFonts w:ascii="Times New Roman" w:hAnsi="Times New Roman" w:cs="Times New Roman"/>
          <w:sz w:val="28"/>
          <w:szCs w:val="28"/>
        </w:rPr>
        <w:softHyphen/>
        <w:t>летняя казачка, на него мы не жалуемся: он нам зла не сделал». Таким образом, повесть «Капитанская дочка» (она писалась параллельно с «Историей Пугачева» и была окончена в 1836 го</w:t>
      </w:r>
      <w:r>
        <w:rPr>
          <w:rFonts w:ascii="Times New Roman" w:hAnsi="Times New Roman" w:cs="Times New Roman"/>
          <w:sz w:val="28"/>
          <w:szCs w:val="28"/>
        </w:rPr>
        <w:t>д</w:t>
      </w:r>
      <w:r w:rsidRPr="00822A7F">
        <w:rPr>
          <w:rFonts w:ascii="Times New Roman" w:hAnsi="Times New Roman" w:cs="Times New Roman"/>
          <w:sz w:val="28"/>
          <w:szCs w:val="28"/>
        </w:rPr>
        <w:t>у) основана на прочной исторической базе. Однако Пушкин н</w:t>
      </w:r>
      <w:r>
        <w:rPr>
          <w:rFonts w:ascii="Times New Roman" w:hAnsi="Times New Roman" w:cs="Times New Roman"/>
          <w:sz w:val="28"/>
          <w:szCs w:val="28"/>
        </w:rPr>
        <w:t>е</w:t>
      </w:r>
      <w:r w:rsidRPr="00822A7F">
        <w:rPr>
          <w:rFonts w:ascii="Times New Roman" w:hAnsi="Times New Roman" w:cs="Times New Roman"/>
          <w:sz w:val="28"/>
          <w:szCs w:val="28"/>
        </w:rPr>
        <w:t xml:space="preserve"> имел возможности прямо и открыто изложить свое истинное отноше</w:t>
      </w:r>
      <w:r w:rsidRPr="00822A7F">
        <w:rPr>
          <w:rFonts w:ascii="Times New Roman" w:hAnsi="Times New Roman" w:cs="Times New Roman"/>
          <w:sz w:val="28"/>
          <w:szCs w:val="28"/>
        </w:rPr>
        <w:softHyphen/>
        <w:t>ние к Пугачеву. В царской России о нем можно было говорить лишь как о мятежнике, убийце и злодее. Россия при императоре Николае I</w:t>
      </w:r>
      <w:r>
        <w:rPr>
          <w:rFonts w:ascii="Times New Roman" w:hAnsi="Times New Roman" w:cs="Times New Roman"/>
          <w:sz w:val="28"/>
          <w:szCs w:val="28"/>
        </w:rPr>
        <w:t xml:space="preserve"> – </w:t>
      </w:r>
      <w:r w:rsidRPr="00822A7F">
        <w:rPr>
          <w:rFonts w:ascii="Times New Roman" w:hAnsi="Times New Roman" w:cs="Times New Roman"/>
          <w:sz w:val="28"/>
          <w:szCs w:val="28"/>
        </w:rPr>
        <w:t>это казни, ссылки, доносы, разгул цензуры и расправа с передовыми людьми. Кроме того, надо иметь в виду, что повесть написана не от лица ее автора, а от имени дворянина Петра Грин</w:t>
      </w:r>
      <w:r>
        <w:rPr>
          <w:rFonts w:ascii="Times New Roman" w:hAnsi="Times New Roman" w:cs="Times New Roman"/>
          <w:sz w:val="28"/>
          <w:szCs w:val="28"/>
        </w:rPr>
        <w:t>ё</w:t>
      </w:r>
      <w:r w:rsidRPr="00822A7F">
        <w:rPr>
          <w:rFonts w:ascii="Times New Roman" w:hAnsi="Times New Roman" w:cs="Times New Roman"/>
          <w:sz w:val="28"/>
          <w:szCs w:val="28"/>
        </w:rPr>
        <w:t xml:space="preserve">ва, </w:t>
      </w:r>
      <w:r w:rsidRPr="00822A7F">
        <w:rPr>
          <w:rFonts w:ascii="Times New Roman" w:hAnsi="Times New Roman" w:cs="Times New Roman"/>
          <w:sz w:val="28"/>
          <w:szCs w:val="28"/>
        </w:rPr>
        <w:lastRenderedPageBreak/>
        <w:t xml:space="preserve">который разделял (пусть не до конца) точку зрения своего класса на крестьянского предводителя. Поэтому он вместе с другими дворянами называл Пугачева то пьяницей, то бродягой. Гринев </w:t>
      </w:r>
      <w:r>
        <w:rPr>
          <w:rFonts w:ascii="Times New Roman" w:hAnsi="Times New Roman" w:cs="Times New Roman"/>
          <w:sz w:val="28"/>
          <w:szCs w:val="28"/>
        </w:rPr>
        <w:t>–</w:t>
      </w:r>
      <w:r w:rsidRPr="00822A7F">
        <w:rPr>
          <w:rFonts w:ascii="Times New Roman" w:hAnsi="Times New Roman" w:cs="Times New Roman"/>
          <w:sz w:val="28"/>
          <w:szCs w:val="28"/>
        </w:rPr>
        <w:t xml:space="preserve"> это не рупор идей самого Пушкина.</w:t>
      </w:r>
    </w:p>
    <w:p w:rsidR="00FB1726" w:rsidRDefault="00FB1726" w:rsidP="00C15254">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Целью данной настройки является зарождение в читателе настороженности: он теперь понимает, что не каждое слово пове</w:t>
      </w:r>
      <w:r w:rsidRPr="00822A7F">
        <w:rPr>
          <w:rFonts w:ascii="Times New Roman" w:hAnsi="Times New Roman" w:cs="Times New Roman"/>
          <w:sz w:val="28"/>
          <w:szCs w:val="28"/>
        </w:rPr>
        <w:softHyphen/>
        <w:t>сти можно воспринимать в его прямом смысле. Фактически мы сказали: перед тобой задача, попытайся ее разгадать, читай и думай, будь внимателен.</w:t>
      </w:r>
      <w:r w:rsidR="00C15254">
        <w:rPr>
          <w:rFonts w:ascii="Times New Roman" w:hAnsi="Times New Roman" w:cs="Times New Roman"/>
          <w:sz w:val="28"/>
          <w:szCs w:val="28"/>
        </w:rPr>
        <w:t xml:space="preserve"> </w:t>
      </w:r>
      <w:r w:rsidRPr="00822A7F">
        <w:rPr>
          <w:rFonts w:ascii="Times New Roman" w:hAnsi="Times New Roman" w:cs="Times New Roman"/>
          <w:sz w:val="28"/>
          <w:szCs w:val="28"/>
        </w:rPr>
        <w:t>Настройка читателя производится, естественно, до чтения книги или до знакомства с произведением другого вида ис</w:t>
      </w:r>
      <w:r w:rsidRPr="00822A7F">
        <w:rPr>
          <w:rFonts w:ascii="Times New Roman" w:hAnsi="Times New Roman" w:cs="Times New Roman"/>
          <w:sz w:val="28"/>
          <w:szCs w:val="28"/>
        </w:rPr>
        <w:softHyphen/>
        <w:t>кусства.</w:t>
      </w:r>
    </w:p>
    <w:p w:rsidR="00FB1726" w:rsidRPr="00B01EA7" w:rsidRDefault="00FB1726" w:rsidP="00FB1726">
      <w:pPr>
        <w:spacing w:after="0" w:line="240" w:lineRule="auto"/>
        <w:jc w:val="both"/>
        <w:rPr>
          <w:rFonts w:ascii="Times New Roman" w:hAnsi="Times New Roman" w:cs="Times New Roman"/>
          <w:b/>
          <w:sz w:val="28"/>
          <w:szCs w:val="28"/>
        </w:rPr>
      </w:pPr>
    </w:p>
    <w:p w:rsidR="00FB1726" w:rsidRPr="00B01EA7" w:rsidRDefault="00FB1726" w:rsidP="00FB1726">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Ч</w:t>
      </w:r>
      <w:r w:rsidRPr="00B01EA7">
        <w:rPr>
          <w:rFonts w:ascii="Times New Roman" w:hAnsi="Times New Roman" w:cs="Times New Roman"/>
          <w:b/>
          <w:sz w:val="28"/>
          <w:szCs w:val="28"/>
        </w:rPr>
        <w:t>етвертый прием наводящего метода: усиление проективных показателей</w:t>
      </w:r>
      <w:r>
        <w:rPr>
          <w:rFonts w:ascii="Times New Roman" w:hAnsi="Times New Roman" w:cs="Times New Roman"/>
          <w:b/>
          <w:sz w:val="28"/>
          <w:szCs w:val="28"/>
        </w:rPr>
        <w:t>.</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Проективные показатели находятся непосредственно в тексте книги или на полотне картины, поэтому их усиление сопрово</w:t>
      </w:r>
      <w:r w:rsidRPr="00822A7F">
        <w:rPr>
          <w:rFonts w:ascii="Times New Roman" w:hAnsi="Times New Roman" w:cs="Times New Roman"/>
          <w:sz w:val="28"/>
          <w:szCs w:val="28"/>
        </w:rPr>
        <w:softHyphen/>
        <w:t>ждает чтение или разглядывание.</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Перевод конкретной информации проективного показателя в абстрактный смысл бывает двояким.</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Во-первых, можно прибегнуть к</w:t>
      </w:r>
      <w:r>
        <w:rPr>
          <w:rFonts w:ascii="Times New Roman" w:hAnsi="Times New Roman" w:cs="Times New Roman"/>
          <w:sz w:val="28"/>
          <w:szCs w:val="28"/>
        </w:rPr>
        <w:t xml:space="preserve"> </w:t>
      </w:r>
      <w:r w:rsidRPr="00822A7F">
        <w:rPr>
          <w:rFonts w:ascii="Times New Roman" w:hAnsi="Times New Roman" w:cs="Times New Roman"/>
          <w:sz w:val="28"/>
          <w:szCs w:val="28"/>
        </w:rPr>
        <w:t>толкованию,</w:t>
      </w:r>
      <w:r>
        <w:rPr>
          <w:rFonts w:ascii="Times New Roman" w:hAnsi="Times New Roman" w:cs="Times New Roman"/>
          <w:sz w:val="28"/>
          <w:szCs w:val="28"/>
        </w:rPr>
        <w:t xml:space="preserve"> – </w:t>
      </w:r>
      <w:r w:rsidRPr="00822A7F">
        <w:rPr>
          <w:rFonts w:ascii="Times New Roman" w:hAnsi="Times New Roman" w:cs="Times New Roman"/>
          <w:sz w:val="28"/>
          <w:szCs w:val="28"/>
        </w:rPr>
        <w:t>тогда про</w:t>
      </w:r>
      <w:r w:rsidRPr="00822A7F">
        <w:rPr>
          <w:rFonts w:ascii="Times New Roman" w:hAnsi="Times New Roman" w:cs="Times New Roman"/>
          <w:sz w:val="28"/>
          <w:szCs w:val="28"/>
        </w:rPr>
        <w:softHyphen/>
        <w:t>ективное высказывание кем-то (посторонним для воспринима</w:t>
      </w:r>
      <w:r w:rsidRPr="00822A7F">
        <w:rPr>
          <w:rFonts w:ascii="Times New Roman" w:hAnsi="Times New Roman" w:cs="Times New Roman"/>
          <w:sz w:val="28"/>
          <w:szCs w:val="28"/>
        </w:rPr>
        <w:softHyphen/>
        <w:t>ющего) преобразуется в прагматичное, недвусмысленное, пря</w:t>
      </w:r>
      <w:r w:rsidRPr="00822A7F">
        <w:rPr>
          <w:rFonts w:ascii="Times New Roman" w:hAnsi="Times New Roman" w:cs="Times New Roman"/>
          <w:sz w:val="28"/>
          <w:szCs w:val="28"/>
        </w:rPr>
        <w:softHyphen/>
        <w:t xml:space="preserve">мое. Например, деталь «странного» военного совета </w:t>
      </w:r>
      <w:r>
        <w:rPr>
          <w:rFonts w:ascii="Times New Roman" w:hAnsi="Times New Roman" w:cs="Times New Roman"/>
          <w:sz w:val="28"/>
          <w:szCs w:val="28"/>
        </w:rPr>
        <w:t>–</w:t>
      </w:r>
      <w:r w:rsidRPr="00822A7F">
        <w:rPr>
          <w:rFonts w:ascii="Times New Roman" w:hAnsi="Times New Roman" w:cs="Times New Roman"/>
          <w:sz w:val="28"/>
          <w:szCs w:val="28"/>
        </w:rPr>
        <w:t xml:space="preserve"> «все об</w:t>
      </w:r>
      <w:r w:rsidRPr="00822A7F">
        <w:rPr>
          <w:rFonts w:ascii="Times New Roman" w:hAnsi="Times New Roman" w:cs="Times New Roman"/>
          <w:sz w:val="28"/>
          <w:szCs w:val="28"/>
        </w:rPr>
        <w:softHyphen/>
        <w:t xml:space="preserve">ходились между собою как товарищи» </w:t>
      </w:r>
      <w:r>
        <w:rPr>
          <w:rFonts w:ascii="Times New Roman" w:hAnsi="Times New Roman" w:cs="Times New Roman"/>
          <w:sz w:val="28"/>
          <w:szCs w:val="28"/>
        </w:rPr>
        <w:t>–</w:t>
      </w:r>
      <w:r w:rsidRPr="00822A7F">
        <w:rPr>
          <w:rFonts w:ascii="Times New Roman" w:hAnsi="Times New Roman" w:cs="Times New Roman"/>
          <w:sz w:val="28"/>
          <w:szCs w:val="28"/>
        </w:rPr>
        <w:t xml:space="preserve"> вполне правильно изло</w:t>
      </w:r>
      <w:r w:rsidRPr="00822A7F">
        <w:rPr>
          <w:rFonts w:ascii="Times New Roman" w:hAnsi="Times New Roman" w:cs="Times New Roman"/>
          <w:sz w:val="28"/>
          <w:szCs w:val="28"/>
        </w:rPr>
        <w:softHyphen/>
        <w:t>жить прагматично: Пугачев был демократичен. Плохо то, что толкование предполагает посредника, между тем как читатель должен сам проявить догадливость.</w:t>
      </w:r>
    </w:p>
    <w:p w:rsidR="00FB1726" w:rsidRPr="00822A7F" w:rsidRDefault="00FB1726" w:rsidP="00FB17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822A7F">
        <w:rPr>
          <w:rFonts w:ascii="Times New Roman" w:hAnsi="Times New Roman" w:cs="Times New Roman"/>
          <w:sz w:val="28"/>
          <w:szCs w:val="28"/>
        </w:rPr>
        <w:t>Во-вторых, можно использовать как раз усиление. Этот прием заключается в том, что к проективной информации лите</w:t>
      </w:r>
      <w:r w:rsidRPr="00822A7F">
        <w:rPr>
          <w:rFonts w:ascii="Times New Roman" w:hAnsi="Times New Roman" w:cs="Times New Roman"/>
          <w:sz w:val="28"/>
          <w:szCs w:val="28"/>
        </w:rPr>
        <w:softHyphen/>
        <w:t>ратурного текста прибавляется еще несколько подобных единиц. Здесь нет перевода проективного высказывания в прагматичное, но все же читателю легче сделать правильное заключение от</w:t>
      </w:r>
      <w:r w:rsidRPr="00822A7F">
        <w:rPr>
          <w:rFonts w:ascii="Times New Roman" w:hAnsi="Times New Roman" w:cs="Times New Roman"/>
          <w:sz w:val="28"/>
          <w:szCs w:val="28"/>
        </w:rPr>
        <w:softHyphen/>
        <w:t>носительно основного смысла. Усиление подобно подсказке, ко</w:t>
      </w:r>
      <w:r w:rsidRPr="00822A7F">
        <w:rPr>
          <w:rFonts w:ascii="Times New Roman" w:hAnsi="Times New Roman" w:cs="Times New Roman"/>
          <w:sz w:val="28"/>
          <w:szCs w:val="28"/>
        </w:rPr>
        <w:softHyphen/>
        <w:t>торая приводит к решению задачи, хотя и не сообщает готового ответа. Акт осмысления остается за читателем. Вот примеры. По-прежнему черпаем иллюстративный материал из «Капитан</w:t>
      </w:r>
      <w:r w:rsidRPr="00822A7F">
        <w:rPr>
          <w:rFonts w:ascii="Times New Roman" w:hAnsi="Times New Roman" w:cs="Times New Roman"/>
          <w:sz w:val="28"/>
          <w:szCs w:val="28"/>
        </w:rPr>
        <w:softHyphen/>
        <w:t>ской дочки». Усиление имеет внешнюю форму построчного ком</w:t>
      </w:r>
      <w:r w:rsidRPr="00822A7F">
        <w:rPr>
          <w:rFonts w:ascii="Times New Roman" w:hAnsi="Times New Roman" w:cs="Times New Roman"/>
          <w:sz w:val="28"/>
          <w:szCs w:val="28"/>
        </w:rPr>
        <w:softHyphen/>
        <w:t>ментария (он должен помещаться после строки, в которой нахо</w:t>
      </w:r>
      <w:r w:rsidRPr="00822A7F">
        <w:rPr>
          <w:rFonts w:ascii="Times New Roman" w:hAnsi="Times New Roman" w:cs="Times New Roman"/>
          <w:sz w:val="28"/>
          <w:szCs w:val="28"/>
        </w:rPr>
        <w:softHyphen/>
        <w:t>дится слово, нуждающееся в истолковании; выполнить это требо</w:t>
      </w:r>
      <w:r w:rsidRPr="00822A7F">
        <w:rPr>
          <w:rFonts w:ascii="Times New Roman" w:hAnsi="Times New Roman" w:cs="Times New Roman"/>
          <w:sz w:val="28"/>
          <w:szCs w:val="28"/>
        </w:rPr>
        <w:softHyphen/>
        <w:t>вание в отдельных примерах, приводимых нами, не представи</w:t>
      </w:r>
      <w:r w:rsidRPr="00822A7F">
        <w:rPr>
          <w:rFonts w:ascii="Times New Roman" w:hAnsi="Times New Roman" w:cs="Times New Roman"/>
          <w:sz w:val="28"/>
          <w:szCs w:val="28"/>
        </w:rPr>
        <w:softHyphen/>
        <w:t>лось возможным).</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Вожатый мой мигнул значительно и отвечал поговоркою: «В огород летал, конопли клевал, швырнула бабушка камушком</w:t>
      </w:r>
      <w:r>
        <w:rPr>
          <w:rFonts w:ascii="Times New Roman" w:hAnsi="Times New Roman" w:cs="Times New Roman"/>
          <w:sz w:val="28"/>
          <w:szCs w:val="28"/>
        </w:rPr>
        <w:t>–</w:t>
      </w:r>
      <w:r w:rsidRPr="00822A7F">
        <w:rPr>
          <w:rFonts w:ascii="Times New Roman" w:hAnsi="Times New Roman" w:cs="Times New Roman"/>
          <w:sz w:val="28"/>
          <w:szCs w:val="28"/>
        </w:rPr>
        <w:t>да мимо. Ну, а что ваши?» «Да что наши! отвечал хозяин, продолжая иносказательный разговор. Стали было к вечерне звонить, да попадья не велит: поп в гостях, черти на погосте». «Молчи, дядя, возразил мой бродяга, будет дождик, будут и гриб</w:t>
      </w:r>
      <w:r w:rsidRPr="00822A7F">
        <w:rPr>
          <w:rFonts w:ascii="Times New Roman" w:hAnsi="Times New Roman" w:cs="Times New Roman"/>
          <w:sz w:val="28"/>
          <w:szCs w:val="28"/>
        </w:rPr>
        <w:softHyphen/>
        <w:t>ки; а будут грибки, будет и кузов».</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lastRenderedPageBreak/>
        <w:t>Речь вожатого ничем нс отличается от речи хозяина постоялого двора: она народна. Пугачев знает много поговорок и прибауток, он поет народные песни (см. гл. VIII) и рассказывает сказки (см. гл. XI).</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Сам Пушкин так оценивал манифесты Пугачева: «Первое возмутительное воззвание Пугачева к яицким казакам есть удивительный образец народ</w:t>
      </w:r>
      <w:r w:rsidRPr="00822A7F">
        <w:rPr>
          <w:rFonts w:ascii="Times New Roman" w:hAnsi="Times New Roman" w:cs="Times New Roman"/>
          <w:sz w:val="28"/>
          <w:szCs w:val="28"/>
        </w:rPr>
        <w:softHyphen/>
        <w:t xml:space="preserve">ного красноречия». Что же содержалось в указе, который так привлек Пушкина? Пугачев писал: «...жаловать буду вас всех, </w:t>
      </w:r>
      <w:proofErr w:type="spellStart"/>
      <w:r w:rsidRPr="00822A7F">
        <w:rPr>
          <w:rFonts w:ascii="Times New Roman" w:hAnsi="Times New Roman" w:cs="Times New Roman"/>
          <w:sz w:val="28"/>
          <w:szCs w:val="28"/>
        </w:rPr>
        <w:t>воперво</w:t>
      </w:r>
      <w:proofErr w:type="spellEnd"/>
      <w:r w:rsidRPr="00822A7F">
        <w:rPr>
          <w:rFonts w:ascii="Times New Roman" w:hAnsi="Times New Roman" w:cs="Times New Roman"/>
          <w:sz w:val="28"/>
          <w:szCs w:val="28"/>
        </w:rPr>
        <w:t xml:space="preserve">: вечною вольностью, реками, лугами, всеми выгодами, жалованием, </w:t>
      </w:r>
      <w:proofErr w:type="spellStart"/>
      <w:r w:rsidRPr="00822A7F">
        <w:rPr>
          <w:rFonts w:ascii="Times New Roman" w:hAnsi="Times New Roman" w:cs="Times New Roman"/>
          <w:sz w:val="28"/>
          <w:szCs w:val="28"/>
        </w:rPr>
        <w:t>провиянтом</w:t>
      </w:r>
      <w:proofErr w:type="spellEnd"/>
      <w:r w:rsidRPr="00822A7F">
        <w:rPr>
          <w:rFonts w:ascii="Times New Roman" w:hAnsi="Times New Roman" w:cs="Times New Roman"/>
          <w:sz w:val="28"/>
          <w:szCs w:val="28"/>
        </w:rPr>
        <w:t xml:space="preserve">... а вольность, хоть и не </w:t>
      </w:r>
      <w:proofErr w:type="spellStart"/>
      <w:r w:rsidRPr="00822A7F">
        <w:rPr>
          <w:rFonts w:ascii="Times New Roman" w:hAnsi="Times New Roman" w:cs="Times New Roman"/>
          <w:sz w:val="28"/>
          <w:szCs w:val="28"/>
        </w:rPr>
        <w:t>легулярные</w:t>
      </w:r>
      <w:proofErr w:type="spellEnd"/>
      <w:r w:rsidRPr="00822A7F">
        <w:rPr>
          <w:rFonts w:ascii="Times New Roman" w:hAnsi="Times New Roman" w:cs="Times New Roman"/>
          <w:sz w:val="28"/>
          <w:szCs w:val="28"/>
        </w:rPr>
        <w:t>, но всяк навеки получит». Мужицкий «царь» обещает простому народу, крепостным крестьянам самое важное личную свободу (навеки!) и землю.</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Усиливающие комментарии весьма отличаются от разъясне</w:t>
      </w:r>
      <w:r w:rsidRPr="00822A7F">
        <w:rPr>
          <w:rFonts w:ascii="Times New Roman" w:hAnsi="Times New Roman" w:cs="Times New Roman"/>
          <w:sz w:val="28"/>
          <w:szCs w:val="28"/>
        </w:rPr>
        <w:softHyphen/>
        <w:t>ний типа «кто это» и «что это». Здесь добавлены сведения, чтобы можно было без труда догадаться, например, что Пугачев</w:t>
      </w:r>
      <w:r w:rsidR="00C15254">
        <w:rPr>
          <w:rFonts w:ascii="Times New Roman" w:hAnsi="Times New Roman" w:cs="Times New Roman"/>
          <w:sz w:val="28"/>
          <w:szCs w:val="28"/>
        </w:rPr>
        <w:t xml:space="preserve"> </w:t>
      </w:r>
      <w:r>
        <w:rPr>
          <w:rFonts w:ascii="Times New Roman" w:hAnsi="Times New Roman" w:cs="Times New Roman"/>
          <w:sz w:val="28"/>
          <w:szCs w:val="28"/>
        </w:rPr>
        <w:t>–</w:t>
      </w:r>
      <w:r w:rsidR="00C15254">
        <w:rPr>
          <w:rFonts w:ascii="Times New Roman" w:hAnsi="Times New Roman" w:cs="Times New Roman"/>
          <w:sz w:val="28"/>
          <w:szCs w:val="28"/>
        </w:rPr>
        <w:t xml:space="preserve"> </w:t>
      </w:r>
      <w:r w:rsidRPr="00822A7F">
        <w:rPr>
          <w:rFonts w:ascii="Times New Roman" w:hAnsi="Times New Roman" w:cs="Times New Roman"/>
          <w:sz w:val="28"/>
          <w:szCs w:val="28"/>
        </w:rPr>
        <w:t>вы</w:t>
      </w:r>
      <w:r w:rsidRPr="00822A7F">
        <w:rPr>
          <w:rFonts w:ascii="Times New Roman" w:hAnsi="Times New Roman" w:cs="Times New Roman"/>
          <w:sz w:val="28"/>
          <w:szCs w:val="28"/>
        </w:rPr>
        <w:softHyphen/>
        <w:t xml:space="preserve">ходец из народа, что он выражает народные чаяния, что он воспринимается народом как «свой», что простые люди его любят и ему рады. Остается замкнуть эти сведения: Пугачев </w:t>
      </w:r>
      <w:r>
        <w:rPr>
          <w:rFonts w:ascii="Times New Roman" w:hAnsi="Times New Roman" w:cs="Times New Roman"/>
          <w:sz w:val="28"/>
          <w:szCs w:val="28"/>
        </w:rPr>
        <w:t>–</w:t>
      </w:r>
      <w:r w:rsidRPr="00822A7F">
        <w:rPr>
          <w:rFonts w:ascii="Times New Roman" w:hAnsi="Times New Roman" w:cs="Times New Roman"/>
          <w:sz w:val="28"/>
          <w:szCs w:val="28"/>
        </w:rPr>
        <w:t xml:space="preserve"> народный вождь. Однако произвести это умозаключение должен сам читатель: в комментарии от вывода следует воздержаться.</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Выгоды от усиления перевешивают достоинства толкования: оно точно соответствует природе искусства, потому что не сни</w:t>
      </w:r>
      <w:r w:rsidRPr="00822A7F">
        <w:rPr>
          <w:rFonts w:ascii="Times New Roman" w:hAnsi="Times New Roman" w:cs="Times New Roman"/>
          <w:sz w:val="28"/>
          <w:szCs w:val="28"/>
        </w:rPr>
        <w:softHyphen/>
        <w:t>мает иллюзии «недосказанности» и не сводит писательский замы</w:t>
      </w:r>
      <w:r w:rsidRPr="00822A7F">
        <w:rPr>
          <w:rFonts w:ascii="Times New Roman" w:hAnsi="Times New Roman" w:cs="Times New Roman"/>
          <w:sz w:val="28"/>
          <w:szCs w:val="28"/>
        </w:rPr>
        <w:softHyphen/>
        <w:t>сел до уровня нравоучения. Одновременно прием усиления, в со</w:t>
      </w:r>
      <w:r w:rsidRPr="00822A7F">
        <w:rPr>
          <w:rFonts w:ascii="Times New Roman" w:hAnsi="Times New Roman" w:cs="Times New Roman"/>
          <w:sz w:val="28"/>
          <w:szCs w:val="28"/>
        </w:rPr>
        <w:softHyphen/>
        <w:t>четании с приемом настройки, значительно повышает вероят</w:t>
      </w:r>
      <w:r w:rsidRPr="00822A7F">
        <w:rPr>
          <w:rFonts w:ascii="Times New Roman" w:hAnsi="Times New Roman" w:cs="Times New Roman"/>
          <w:sz w:val="28"/>
          <w:szCs w:val="28"/>
        </w:rPr>
        <w:softHyphen/>
        <w:t>ность адекватного восприятия, осмысления образа. Мы не хотим сказать, что основной смысл будет воспринят всеми и всегда, но он будет воспринят большинством читателей. Выше был освещен один из возможных методов чтения художе</w:t>
      </w:r>
      <w:r w:rsidRPr="00822A7F">
        <w:rPr>
          <w:rFonts w:ascii="Times New Roman" w:hAnsi="Times New Roman" w:cs="Times New Roman"/>
          <w:sz w:val="28"/>
          <w:szCs w:val="28"/>
        </w:rPr>
        <w:softHyphen/>
        <w:t>ственной литературы с целями познания нашей страны. Однако что такое чтение?</w:t>
      </w:r>
    </w:p>
    <w:p w:rsidR="00FB1726" w:rsidRPr="00822A7F" w:rsidRDefault="00EF6B26" w:rsidP="00FB172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Советский лингвист Г.</w:t>
      </w:r>
      <w:r w:rsidR="00FB1726" w:rsidRPr="00822A7F">
        <w:rPr>
          <w:rFonts w:ascii="Times New Roman" w:hAnsi="Times New Roman" w:cs="Times New Roman"/>
          <w:sz w:val="28"/>
          <w:szCs w:val="28"/>
        </w:rPr>
        <w:t>О. Винокур остроумно отвечает на этот вопрос: когда мы читаем, мы вторично познаем уже познан</w:t>
      </w:r>
      <w:r w:rsidR="00FB1726" w:rsidRPr="00822A7F">
        <w:rPr>
          <w:rFonts w:ascii="Times New Roman" w:hAnsi="Times New Roman" w:cs="Times New Roman"/>
          <w:sz w:val="28"/>
          <w:szCs w:val="28"/>
        </w:rPr>
        <w:softHyphen/>
        <w:t>ное. Художественный образ, даже если он полностью вымышлен, представляет собой отражение жизни, но не механически-докум</w:t>
      </w:r>
      <w:r w:rsidR="00FB1726">
        <w:rPr>
          <w:rFonts w:ascii="Times New Roman" w:hAnsi="Times New Roman" w:cs="Times New Roman"/>
          <w:sz w:val="28"/>
          <w:szCs w:val="28"/>
        </w:rPr>
        <w:t>е</w:t>
      </w:r>
      <w:r w:rsidR="00FB1726" w:rsidRPr="00822A7F">
        <w:rPr>
          <w:rFonts w:ascii="Times New Roman" w:hAnsi="Times New Roman" w:cs="Times New Roman"/>
          <w:sz w:val="28"/>
          <w:szCs w:val="28"/>
        </w:rPr>
        <w:t>нтальное, а сквозь призму писателя: образ проникнут его мыс</w:t>
      </w:r>
      <w:r w:rsidR="00FB1726" w:rsidRPr="00822A7F">
        <w:rPr>
          <w:rFonts w:ascii="Times New Roman" w:hAnsi="Times New Roman" w:cs="Times New Roman"/>
          <w:sz w:val="28"/>
          <w:szCs w:val="28"/>
        </w:rPr>
        <w:softHyphen/>
        <w:t>лями, чувствами, переживаниями, оценками, суждениями и наста</w:t>
      </w:r>
      <w:r w:rsidR="00FB1726" w:rsidRPr="00822A7F">
        <w:rPr>
          <w:rFonts w:ascii="Times New Roman" w:hAnsi="Times New Roman" w:cs="Times New Roman"/>
          <w:sz w:val="28"/>
          <w:szCs w:val="28"/>
        </w:rPr>
        <w:softHyphen/>
        <w:t>влениями. Следовательно, писатель вкладывает в рассказ или повесть свое восприятие действительности; так осуществляется первичный акт познания. Теперь через посредство художествен</w:t>
      </w:r>
      <w:r w:rsidR="00FB1726" w:rsidRPr="00822A7F">
        <w:rPr>
          <w:rFonts w:ascii="Times New Roman" w:hAnsi="Times New Roman" w:cs="Times New Roman"/>
          <w:sz w:val="28"/>
          <w:szCs w:val="28"/>
        </w:rPr>
        <w:softHyphen/>
        <w:t>ного текста читатель должен познать, воспринять, пережить то, что уже было освоено другим человеком.</w:t>
      </w:r>
    </w:p>
    <w:p w:rsidR="00FB1726" w:rsidRPr="00822A7F" w:rsidRDefault="00EF6B26" w:rsidP="00EF6B2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Филология, как ее определяет Г.</w:t>
      </w:r>
      <w:r w:rsidR="00FB1726" w:rsidRPr="00822A7F">
        <w:rPr>
          <w:rFonts w:ascii="Times New Roman" w:hAnsi="Times New Roman" w:cs="Times New Roman"/>
          <w:sz w:val="28"/>
          <w:szCs w:val="28"/>
        </w:rPr>
        <w:t>О. Винокур,</w:t>
      </w:r>
      <w:r w:rsidR="00FB1726">
        <w:rPr>
          <w:rFonts w:ascii="Times New Roman" w:hAnsi="Times New Roman" w:cs="Times New Roman"/>
          <w:sz w:val="28"/>
          <w:szCs w:val="28"/>
        </w:rPr>
        <w:t xml:space="preserve"> –</w:t>
      </w:r>
      <w:r w:rsidR="00FB1726" w:rsidRPr="00822A7F">
        <w:rPr>
          <w:rFonts w:ascii="Times New Roman" w:hAnsi="Times New Roman" w:cs="Times New Roman"/>
          <w:sz w:val="28"/>
          <w:szCs w:val="28"/>
        </w:rPr>
        <w:t xml:space="preserve"> особый вид познания вообще, а конкретно</w:t>
      </w:r>
      <w:r w:rsidR="00FB1726">
        <w:rPr>
          <w:rFonts w:ascii="Times New Roman" w:hAnsi="Times New Roman" w:cs="Times New Roman"/>
          <w:sz w:val="28"/>
          <w:szCs w:val="28"/>
        </w:rPr>
        <w:t xml:space="preserve"> – </w:t>
      </w:r>
      <w:r w:rsidR="00FB1726" w:rsidRPr="00822A7F">
        <w:rPr>
          <w:rFonts w:ascii="Times New Roman" w:hAnsi="Times New Roman" w:cs="Times New Roman"/>
          <w:sz w:val="28"/>
          <w:szCs w:val="28"/>
        </w:rPr>
        <w:t>это умение видеть и восприни</w:t>
      </w:r>
      <w:r w:rsidR="00FB1726" w:rsidRPr="00822A7F">
        <w:rPr>
          <w:rFonts w:ascii="Times New Roman" w:hAnsi="Times New Roman" w:cs="Times New Roman"/>
          <w:sz w:val="28"/>
          <w:szCs w:val="28"/>
        </w:rPr>
        <w:softHyphen/>
        <w:t>мать действительность в осуществленных уже актах ее воспри</w:t>
      </w:r>
      <w:r w:rsidR="00FB1726" w:rsidRPr="00822A7F">
        <w:rPr>
          <w:rFonts w:ascii="Times New Roman" w:hAnsi="Times New Roman" w:cs="Times New Roman"/>
          <w:sz w:val="28"/>
          <w:szCs w:val="28"/>
        </w:rPr>
        <w:softHyphen/>
        <w:t>ятия и осмысления. Однако это умение не дается без усилий: необходимо уметь извлекать сведения о действительности из соответствующих сообщений, иначе говоря, уметь видеть в сооб</w:t>
      </w:r>
      <w:r w:rsidR="00FB1726" w:rsidRPr="00822A7F">
        <w:rPr>
          <w:rFonts w:ascii="Times New Roman" w:hAnsi="Times New Roman" w:cs="Times New Roman"/>
          <w:sz w:val="28"/>
          <w:szCs w:val="28"/>
        </w:rPr>
        <w:softHyphen/>
        <w:t xml:space="preserve">щениях то, о чем они сообщают, уметь их ч и т а т </w:t>
      </w:r>
      <w:proofErr w:type="spellStart"/>
      <w:r w:rsidR="00FB1726" w:rsidRPr="00822A7F">
        <w:rPr>
          <w:rFonts w:ascii="Times New Roman" w:hAnsi="Times New Roman" w:cs="Times New Roman"/>
          <w:sz w:val="28"/>
          <w:szCs w:val="28"/>
        </w:rPr>
        <w:t>ь</w:t>
      </w:r>
      <w:proofErr w:type="spellEnd"/>
      <w:r w:rsidR="00FB1726" w:rsidRPr="00822A7F">
        <w:rPr>
          <w:rFonts w:ascii="Times New Roman" w:hAnsi="Times New Roman" w:cs="Times New Roman"/>
          <w:sz w:val="28"/>
          <w:szCs w:val="28"/>
        </w:rPr>
        <w:t>.</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Для того чтобы овладеть филологической техникой чтения русской художественной литературы, иностранный студент или школьник должен </w:t>
      </w:r>
      <w:r w:rsidRPr="00822A7F">
        <w:rPr>
          <w:rFonts w:ascii="Times New Roman" w:hAnsi="Times New Roman" w:cs="Times New Roman"/>
          <w:sz w:val="28"/>
          <w:szCs w:val="28"/>
        </w:rPr>
        <w:lastRenderedPageBreak/>
        <w:t>внутренне согласиться, что возможны не толь</w:t>
      </w:r>
      <w:r w:rsidRPr="00822A7F">
        <w:rPr>
          <w:rFonts w:ascii="Times New Roman" w:hAnsi="Times New Roman" w:cs="Times New Roman"/>
          <w:sz w:val="28"/>
          <w:szCs w:val="28"/>
        </w:rPr>
        <w:softHyphen/>
        <w:t>ко те способы поведения или общественно-этические идеалы, к которым он привык у себя на родине. Более того, на время чтения учащийся должен считать новые нормы и идеалы как бы своими и оценивать поступки персонажей и все происходящее исходя из них.</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Филологическое чтение</w:t>
      </w:r>
      <w:r>
        <w:rPr>
          <w:rFonts w:ascii="Times New Roman" w:hAnsi="Times New Roman" w:cs="Times New Roman"/>
          <w:sz w:val="28"/>
          <w:szCs w:val="28"/>
        </w:rPr>
        <w:t xml:space="preserve"> – </w:t>
      </w:r>
      <w:r w:rsidRPr="00822A7F">
        <w:rPr>
          <w:rFonts w:ascii="Times New Roman" w:hAnsi="Times New Roman" w:cs="Times New Roman"/>
          <w:sz w:val="28"/>
          <w:szCs w:val="28"/>
        </w:rPr>
        <w:t>труд и искусство. Учащемуся надо показать, что первоначальное восприятие прочитанного обычно бывает недостаточным, что из текста можно, с одной стороны, многое «вычитать» и что, с другой, в текст можно многое от себя «вчитать». Для этого его надо познакомить с принятыми в фило</w:t>
      </w:r>
      <w:r w:rsidRPr="00822A7F">
        <w:rPr>
          <w:rFonts w:ascii="Times New Roman" w:hAnsi="Times New Roman" w:cs="Times New Roman"/>
          <w:sz w:val="28"/>
          <w:szCs w:val="28"/>
        </w:rPr>
        <w:softHyphen/>
        <w:t>логии приемами и способами интерпретации текста. Следовате</w:t>
      </w:r>
      <w:r w:rsidRPr="00822A7F">
        <w:rPr>
          <w:rFonts w:ascii="Times New Roman" w:hAnsi="Times New Roman" w:cs="Times New Roman"/>
          <w:sz w:val="28"/>
          <w:szCs w:val="28"/>
        </w:rPr>
        <w:softHyphen/>
        <w:t>льно, суть нашего предложения сводится к продумыванию стра</w:t>
      </w:r>
      <w:r w:rsidRPr="00822A7F">
        <w:rPr>
          <w:rFonts w:ascii="Times New Roman" w:hAnsi="Times New Roman" w:cs="Times New Roman"/>
          <w:sz w:val="28"/>
          <w:szCs w:val="28"/>
        </w:rPr>
        <w:softHyphen/>
        <w:t>тегии, которая позволила бы привить иностранному учащемуся навыки и умения филологического чтения-труда, чтения-искус</w:t>
      </w:r>
      <w:r w:rsidRPr="00822A7F">
        <w:rPr>
          <w:rFonts w:ascii="Times New Roman" w:hAnsi="Times New Roman" w:cs="Times New Roman"/>
          <w:sz w:val="28"/>
          <w:szCs w:val="28"/>
        </w:rPr>
        <w:softHyphen/>
        <w:t>ства, нацеленного на освоение национальной культуры русского народа.</w:t>
      </w:r>
    </w:p>
    <w:p w:rsidR="00FB1726" w:rsidRPr="00822A7F" w:rsidRDefault="00FB1726" w:rsidP="00FB1726">
      <w:pPr>
        <w:spacing w:after="0" w:line="240" w:lineRule="auto"/>
        <w:ind w:firstLine="708"/>
        <w:jc w:val="both"/>
        <w:rPr>
          <w:rFonts w:ascii="Times New Roman" w:hAnsi="Times New Roman" w:cs="Times New Roman"/>
          <w:sz w:val="28"/>
          <w:szCs w:val="28"/>
        </w:rPr>
      </w:pPr>
      <w:r w:rsidRPr="00822A7F">
        <w:rPr>
          <w:rFonts w:ascii="Times New Roman" w:hAnsi="Times New Roman" w:cs="Times New Roman"/>
          <w:sz w:val="28"/>
          <w:szCs w:val="28"/>
        </w:rPr>
        <w:t xml:space="preserve">Какие формы учебной работы здесь окажутся пригодными </w:t>
      </w:r>
      <w:r>
        <w:rPr>
          <w:rFonts w:ascii="Times New Roman" w:hAnsi="Times New Roman" w:cs="Times New Roman"/>
          <w:sz w:val="28"/>
          <w:szCs w:val="28"/>
        </w:rPr>
        <w:t>–</w:t>
      </w:r>
      <w:r w:rsidRPr="00822A7F">
        <w:rPr>
          <w:rFonts w:ascii="Times New Roman" w:hAnsi="Times New Roman" w:cs="Times New Roman"/>
          <w:sz w:val="28"/>
          <w:szCs w:val="28"/>
        </w:rPr>
        <w:t xml:space="preserve"> отдельный вопрос, и к нему предстоит еще не раз возвращаться. Вероятно, настало время задуматься над созданием специаль</w:t>
      </w:r>
      <w:r w:rsidRPr="00822A7F">
        <w:rPr>
          <w:rFonts w:ascii="Times New Roman" w:hAnsi="Times New Roman" w:cs="Times New Roman"/>
          <w:sz w:val="28"/>
          <w:szCs w:val="28"/>
        </w:rPr>
        <w:softHyphen/>
        <w:t>ного учебника лингвострановедческого чтения, который форми</w:t>
      </w:r>
      <w:r w:rsidRPr="00822A7F">
        <w:rPr>
          <w:rFonts w:ascii="Times New Roman" w:hAnsi="Times New Roman" w:cs="Times New Roman"/>
          <w:sz w:val="28"/>
          <w:szCs w:val="28"/>
        </w:rPr>
        <w:softHyphen/>
        <w:t>ровал бы названные умения и навыки. Несомненно, что филологизация языкового учебного процесса (мы имеем в виду, конечно, отнюдь не только тех, кто изучает русский язык, чтобы приоб</w:t>
      </w:r>
      <w:r w:rsidRPr="00822A7F">
        <w:rPr>
          <w:rFonts w:ascii="Times New Roman" w:hAnsi="Times New Roman" w:cs="Times New Roman"/>
          <w:sz w:val="28"/>
          <w:szCs w:val="28"/>
        </w:rPr>
        <w:softHyphen/>
        <w:t>рести филологическое образование) обернется повышением его страноведческой отдачи.</w:t>
      </w:r>
    </w:p>
    <w:p w:rsidR="00FB1726" w:rsidRPr="00822A7F" w:rsidRDefault="00FB1726" w:rsidP="00FB1726">
      <w:pPr>
        <w:spacing w:after="0" w:line="240" w:lineRule="auto"/>
        <w:jc w:val="both"/>
        <w:rPr>
          <w:rFonts w:ascii="Times New Roman" w:hAnsi="Times New Roman" w:cs="Times New Roman"/>
          <w:sz w:val="28"/>
          <w:szCs w:val="28"/>
        </w:rPr>
      </w:pPr>
    </w:p>
    <w:p w:rsidR="00B1098D" w:rsidRDefault="00B1098D" w:rsidP="00FB1726">
      <w:pPr>
        <w:spacing w:after="0" w:line="240" w:lineRule="auto"/>
        <w:rPr>
          <w:rFonts w:ascii="Times New Roman" w:hAnsi="Times New Roman" w:cs="Times New Roman"/>
          <w:b/>
          <w:sz w:val="24"/>
          <w:szCs w:val="24"/>
        </w:rPr>
      </w:pPr>
    </w:p>
    <w:p w:rsidR="00B1098D" w:rsidRDefault="00B1098D"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292F84" w:rsidRDefault="00292F84" w:rsidP="00FB1726">
      <w:pPr>
        <w:spacing w:after="0" w:line="240" w:lineRule="auto"/>
        <w:rPr>
          <w:rFonts w:ascii="Times New Roman" w:hAnsi="Times New Roman" w:cs="Times New Roman"/>
          <w:b/>
          <w:sz w:val="24"/>
          <w:szCs w:val="24"/>
        </w:rPr>
      </w:pPr>
    </w:p>
    <w:p w:rsidR="00300531" w:rsidRDefault="00300531" w:rsidP="00FB1726">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4 ПРАКТИЧЕСКИЙ РАЗДЕЛ</w:t>
      </w:r>
    </w:p>
    <w:p w:rsidR="00292F84" w:rsidRDefault="00292F84" w:rsidP="00FB1726">
      <w:pPr>
        <w:spacing w:after="0" w:line="240" w:lineRule="auto"/>
        <w:rPr>
          <w:rFonts w:ascii="Times New Roman" w:hAnsi="Times New Roman" w:cs="Times New Roman"/>
          <w:b/>
          <w:sz w:val="28"/>
          <w:szCs w:val="28"/>
        </w:rPr>
      </w:pPr>
    </w:p>
    <w:p w:rsidR="00EB4DA9" w:rsidRDefault="00EB4DA9" w:rsidP="00FB1726">
      <w:pPr>
        <w:spacing w:after="0" w:line="240" w:lineRule="auto"/>
        <w:rPr>
          <w:rFonts w:ascii="Times New Roman" w:hAnsi="Times New Roman" w:cs="Times New Roman"/>
          <w:b/>
          <w:sz w:val="28"/>
          <w:szCs w:val="28"/>
        </w:rPr>
      </w:pPr>
    </w:p>
    <w:p w:rsidR="00300531" w:rsidRDefault="00EB4DA9" w:rsidP="00FB1726">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color w:val="000000"/>
          <w:sz w:val="28"/>
          <w:szCs w:val="28"/>
          <w:lang w:eastAsia="ru-RU"/>
        </w:rPr>
        <w:t>З</w:t>
      </w:r>
      <w:r w:rsidR="008034F8">
        <w:rPr>
          <w:rFonts w:ascii="Times New Roman" w:eastAsia="Times New Roman" w:hAnsi="Times New Roman" w:cs="Times New Roman"/>
          <w:b/>
          <w:color w:val="000000"/>
          <w:sz w:val="28"/>
          <w:szCs w:val="28"/>
          <w:lang w:eastAsia="ru-RU"/>
        </w:rPr>
        <w:t xml:space="preserve">АДАНИЯ ДЛЯ ПРАКТИЧЕСКИХ </w:t>
      </w:r>
      <w:r w:rsidR="00300531">
        <w:rPr>
          <w:rFonts w:ascii="Times New Roman" w:eastAsia="Times New Roman" w:hAnsi="Times New Roman" w:cs="Times New Roman"/>
          <w:b/>
          <w:color w:val="000000"/>
          <w:sz w:val="28"/>
          <w:szCs w:val="28"/>
          <w:lang w:eastAsia="ru-RU"/>
        </w:rPr>
        <w:t>ЗАНЯТИЙ</w:t>
      </w:r>
    </w:p>
    <w:p w:rsidR="00300531" w:rsidRDefault="00300531" w:rsidP="00FB1726">
      <w:pPr>
        <w:spacing w:after="0" w:line="240" w:lineRule="auto"/>
        <w:jc w:val="both"/>
        <w:rPr>
          <w:rFonts w:ascii="Times New Roman" w:hAnsi="Times New Roman" w:cs="Times New Roman"/>
          <w:sz w:val="24"/>
          <w:szCs w:val="24"/>
        </w:rPr>
      </w:pPr>
    </w:p>
    <w:p w:rsidR="00EB4DA9" w:rsidRDefault="00EB4DA9" w:rsidP="00FB1726">
      <w:pPr>
        <w:spacing w:after="0" w:line="240" w:lineRule="auto"/>
        <w:rPr>
          <w:rFonts w:asciiTheme="majorHAnsi" w:eastAsiaTheme="majorEastAsia" w:hAnsiTheme="majorHAnsi" w:cstheme="majorBidi"/>
          <w:color w:val="365F91" w:themeColor="accent1" w:themeShade="BF"/>
          <w:sz w:val="32"/>
          <w:szCs w:val="32"/>
        </w:rPr>
      </w:pPr>
    </w:p>
    <w:p w:rsidR="00EB4DA9" w:rsidRDefault="00EB4DA9" w:rsidP="00EB4DA9">
      <w:pPr>
        <w:spacing w:after="0" w:line="240" w:lineRule="auto"/>
        <w:jc w:val="center"/>
        <w:rPr>
          <w:rFonts w:ascii="Times New Roman" w:hAnsi="Times New Roman"/>
          <w:sz w:val="30"/>
          <w:szCs w:val="30"/>
        </w:rPr>
      </w:pPr>
      <w:r w:rsidRPr="00280FB8">
        <w:rPr>
          <w:rFonts w:ascii="Times New Roman" w:hAnsi="Times New Roman"/>
          <w:sz w:val="30"/>
          <w:szCs w:val="30"/>
        </w:rPr>
        <w:t>Министерство образования Республики Беларусь</w:t>
      </w:r>
    </w:p>
    <w:p w:rsidR="00EB4DA9" w:rsidRPr="00280FB8" w:rsidRDefault="00EB4DA9" w:rsidP="00EB4DA9">
      <w:pPr>
        <w:spacing w:after="0" w:line="240" w:lineRule="auto"/>
        <w:jc w:val="center"/>
        <w:rPr>
          <w:rFonts w:ascii="Times New Roman" w:hAnsi="Times New Roman"/>
          <w:sz w:val="30"/>
          <w:szCs w:val="30"/>
        </w:rPr>
      </w:pPr>
    </w:p>
    <w:p w:rsidR="00EB4DA9" w:rsidRPr="00280FB8" w:rsidRDefault="00EB4DA9" w:rsidP="00EB4DA9">
      <w:pPr>
        <w:spacing w:after="0" w:line="240" w:lineRule="auto"/>
        <w:jc w:val="center"/>
        <w:rPr>
          <w:rFonts w:ascii="Times New Roman" w:hAnsi="Times New Roman"/>
          <w:sz w:val="30"/>
          <w:szCs w:val="30"/>
        </w:rPr>
      </w:pPr>
      <w:r w:rsidRPr="00280FB8">
        <w:rPr>
          <w:rFonts w:ascii="Times New Roman" w:hAnsi="Times New Roman"/>
          <w:sz w:val="30"/>
          <w:szCs w:val="30"/>
        </w:rPr>
        <w:t xml:space="preserve">Учреждение образования </w:t>
      </w:r>
    </w:p>
    <w:p w:rsidR="00EB4DA9" w:rsidRPr="00280FB8" w:rsidRDefault="00EB4DA9" w:rsidP="00EB4DA9">
      <w:pPr>
        <w:spacing w:after="0" w:line="240" w:lineRule="auto"/>
        <w:jc w:val="center"/>
        <w:rPr>
          <w:rFonts w:ascii="Times New Roman" w:hAnsi="Times New Roman"/>
          <w:sz w:val="30"/>
          <w:szCs w:val="30"/>
        </w:rPr>
      </w:pPr>
      <w:r w:rsidRPr="00280FB8">
        <w:rPr>
          <w:rFonts w:ascii="Times New Roman" w:hAnsi="Times New Roman"/>
          <w:sz w:val="30"/>
          <w:szCs w:val="30"/>
        </w:rPr>
        <w:t>«Гомельский государственный университет</w:t>
      </w:r>
    </w:p>
    <w:p w:rsidR="00EB4DA9" w:rsidRPr="00280FB8" w:rsidRDefault="00EB4DA9" w:rsidP="00EB4DA9">
      <w:pPr>
        <w:spacing w:after="0" w:line="240" w:lineRule="auto"/>
        <w:jc w:val="center"/>
        <w:rPr>
          <w:rFonts w:ascii="Times New Roman" w:hAnsi="Times New Roman"/>
          <w:sz w:val="30"/>
          <w:szCs w:val="30"/>
        </w:rPr>
      </w:pPr>
      <w:r w:rsidRPr="00280FB8">
        <w:rPr>
          <w:rFonts w:ascii="Times New Roman" w:hAnsi="Times New Roman"/>
          <w:sz w:val="30"/>
          <w:szCs w:val="30"/>
        </w:rPr>
        <w:t>имени Франциска Скорины»</w:t>
      </w:r>
    </w:p>
    <w:p w:rsidR="00EB4DA9" w:rsidRPr="00280FB8" w:rsidRDefault="00EB4DA9" w:rsidP="00EB4DA9">
      <w:pPr>
        <w:spacing w:after="0" w:line="240" w:lineRule="auto"/>
        <w:rPr>
          <w:rFonts w:ascii="Times New Roman" w:hAnsi="Times New Roman"/>
          <w:sz w:val="32"/>
          <w:szCs w:val="32"/>
        </w:rPr>
      </w:pPr>
    </w:p>
    <w:p w:rsidR="00EB4DA9" w:rsidRPr="00280FB8" w:rsidRDefault="00EB4DA9" w:rsidP="00EB4DA9">
      <w:pPr>
        <w:spacing w:after="0" w:line="240" w:lineRule="auto"/>
        <w:rPr>
          <w:rFonts w:ascii="Times New Roman" w:hAnsi="Times New Roman"/>
          <w:sz w:val="32"/>
          <w:szCs w:val="32"/>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b/>
          <w:bCs/>
          <w:sz w:val="28"/>
          <w:szCs w:val="28"/>
        </w:rPr>
      </w:pPr>
      <w:r w:rsidRPr="00EB4DA9">
        <w:rPr>
          <w:rFonts w:ascii="Times New Roman" w:hAnsi="Times New Roman"/>
          <w:b/>
          <w:bCs/>
          <w:sz w:val="28"/>
          <w:szCs w:val="28"/>
        </w:rPr>
        <w:t>ЛИНГВОСТРАНОВЕДЕНИЕ</w:t>
      </w:r>
    </w:p>
    <w:p w:rsidR="00EB4DA9" w:rsidRPr="00EB4DA9" w:rsidRDefault="00EB4DA9" w:rsidP="00EB4DA9">
      <w:pPr>
        <w:spacing w:after="0" w:line="240" w:lineRule="auto"/>
        <w:jc w:val="center"/>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 xml:space="preserve">Практическое пособие </w:t>
      </w:r>
    </w:p>
    <w:p w:rsidR="00EB4DA9" w:rsidRPr="00EB4DA9" w:rsidRDefault="00EB4DA9" w:rsidP="00EB4DA9">
      <w:pPr>
        <w:spacing w:after="0" w:line="240" w:lineRule="auto"/>
        <w:jc w:val="center"/>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для иностранных студентов специальностей</w:t>
      </w:r>
    </w:p>
    <w:p w:rsidR="00EB4DA9" w:rsidRPr="00EB4DA9" w:rsidRDefault="00EB4DA9" w:rsidP="00EB4DA9">
      <w:pPr>
        <w:spacing w:after="0" w:line="240" w:lineRule="auto"/>
        <w:jc w:val="center"/>
        <w:rPr>
          <w:rFonts w:ascii="Times New Roman" w:hAnsi="Times New Roman"/>
          <w:bCs/>
          <w:sz w:val="28"/>
          <w:szCs w:val="28"/>
        </w:rPr>
      </w:pPr>
      <w:r w:rsidRPr="00EB4DA9">
        <w:rPr>
          <w:rFonts w:ascii="Times New Roman" w:hAnsi="Times New Roman"/>
          <w:bCs/>
          <w:sz w:val="28"/>
          <w:szCs w:val="28"/>
        </w:rPr>
        <w:t>1-21 05 02 «Русская филология» (по направлениям)</w:t>
      </w:r>
    </w:p>
    <w:p w:rsidR="00EB4DA9" w:rsidRPr="00EB4DA9" w:rsidRDefault="00EB4DA9" w:rsidP="00EB4DA9">
      <w:pPr>
        <w:spacing w:after="0" w:line="240" w:lineRule="auto"/>
        <w:jc w:val="center"/>
        <w:rPr>
          <w:rFonts w:ascii="Times New Roman" w:hAnsi="Times New Roman"/>
          <w:bCs/>
          <w:sz w:val="28"/>
          <w:szCs w:val="28"/>
        </w:rPr>
      </w:pPr>
      <w:r w:rsidRPr="00EB4DA9">
        <w:rPr>
          <w:rFonts w:ascii="Times New Roman" w:hAnsi="Times New Roman"/>
          <w:bCs/>
          <w:sz w:val="28"/>
          <w:szCs w:val="28"/>
        </w:rPr>
        <w:t>(1-21 05 02-01 Литературно-редакционная деятельность;</w:t>
      </w:r>
    </w:p>
    <w:p w:rsidR="00EB4DA9" w:rsidRPr="00EB4DA9" w:rsidRDefault="00EB4DA9" w:rsidP="00EB4DA9">
      <w:pPr>
        <w:spacing w:after="0" w:line="240" w:lineRule="auto"/>
        <w:jc w:val="center"/>
        <w:rPr>
          <w:rFonts w:ascii="Times New Roman" w:hAnsi="Times New Roman"/>
          <w:bCs/>
          <w:sz w:val="28"/>
          <w:szCs w:val="28"/>
        </w:rPr>
      </w:pPr>
      <w:r w:rsidRPr="00EB4DA9">
        <w:rPr>
          <w:rFonts w:ascii="Times New Roman" w:hAnsi="Times New Roman"/>
          <w:bCs/>
          <w:sz w:val="28"/>
          <w:szCs w:val="28"/>
        </w:rPr>
        <w:t>1-21 05 02-02 Компьютерное обеспечение)</w:t>
      </w:r>
    </w:p>
    <w:p w:rsidR="00EB4DA9" w:rsidRPr="00EB4DA9" w:rsidRDefault="00EB4DA9" w:rsidP="00EB4DA9">
      <w:pPr>
        <w:spacing w:after="0" w:line="240" w:lineRule="auto"/>
        <w:jc w:val="center"/>
        <w:rPr>
          <w:rFonts w:ascii="Times New Roman" w:hAnsi="Times New Roman"/>
          <w:bCs/>
          <w:sz w:val="28"/>
          <w:szCs w:val="28"/>
        </w:rPr>
      </w:pPr>
      <w:r w:rsidRPr="00EB4DA9">
        <w:rPr>
          <w:rFonts w:ascii="Times New Roman" w:hAnsi="Times New Roman"/>
          <w:bCs/>
          <w:iCs/>
          <w:sz w:val="28"/>
          <w:szCs w:val="28"/>
        </w:rPr>
        <w:t>специализации «Языкознание»</w:t>
      </w:r>
    </w:p>
    <w:p w:rsidR="00EB4DA9" w:rsidRPr="00EB4DA9" w:rsidRDefault="00EB4DA9" w:rsidP="00EB4DA9">
      <w:pPr>
        <w:jc w:val="center"/>
        <w:rPr>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b/>
          <w:bCs/>
          <w:sz w:val="28"/>
          <w:szCs w:val="28"/>
        </w:rPr>
      </w:pPr>
      <w:r w:rsidRPr="00EB4DA9">
        <w:rPr>
          <w:rFonts w:ascii="Times New Roman" w:hAnsi="Times New Roman"/>
          <w:b/>
          <w:bCs/>
          <w:sz w:val="28"/>
          <w:szCs w:val="28"/>
        </w:rPr>
        <w:t xml:space="preserve">Составитель </w:t>
      </w:r>
    </w:p>
    <w:p w:rsidR="00EB4DA9" w:rsidRPr="00EB4DA9" w:rsidRDefault="00EB4DA9" w:rsidP="00EB4DA9">
      <w:pPr>
        <w:spacing w:after="0" w:line="240" w:lineRule="auto"/>
        <w:jc w:val="center"/>
        <w:rPr>
          <w:rFonts w:ascii="Times New Roman" w:hAnsi="Times New Roman"/>
          <w:b/>
          <w:bCs/>
          <w:sz w:val="28"/>
          <w:szCs w:val="28"/>
        </w:rPr>
      </w:pPr>
    </w:p>
    <w:p w:rsidR="00EB4DA9" w:rsidRPr="00EB4DA9" w:rsidRDefault="00EB4DA9" w:rsidP="00EB4DA9">
      <w:pPr>
        <w:spacing w:after="0" w:line="240" w:lineRule="auto"/>
        <w:jc w:val="center"/>
        <w:rPr>
          <w:rFonts w:ascii="Times New Roman" w:hAnsi="Times New Roman"/>
          <w:b/>
          <w:bCs/>
          <w:sz w:val="28"/>
          <w:szCs w:val="28"/>
        </w:rPr>
      </w:pPr>
      <w:r w:rsidRPr="00EB4DA9">
        <w:rPr>
          <w:rFonts w:ascii="Times New Roman" w:hAnsi="Times New Roman"/>
          <w:b/>
          <w:bCs/>
          <w:sz w:val="28"/>
          <w:szCs w:val="28"/>
        </w:rPr>
        <w:t>А.Л. Стрижак</w:t>
      </w: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 xml:space="preserve">Гомель </w:t>
      </w: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ГГУ им. Ф. Скорины</w:t>
      </w:r>
    </w:p>
    <w:p w:rsidR="00EB4DA9" w:rsidRPr="00EB4DA9" w:rsidRDefault="00681DDC" w:rsidP="00EB4DA9">
      <w:pPr>
        <w:spacing w:after="0" w:line="240" w:lineRule="auto"/>
        <w:jc w:val="center"/>
        <w:rPr>
          <w:rFonts w:ascii="Times New Roman" w:hAnsi="Times New Roman"/>
          <w:sz w:val="28"/>
          <w:szCs w:val="28"/>
        </w:rPr>
      </w:pPr>
      <w:r>
        <w:rPr>
          <w:rFonts w:ascii="Times New Roman" w:hAnsi="Times New Roman"/>
          <w:sz w:val="28"/>
          <w:szCs w:val="28"/>
        </w:rPr>
        <w:t>2017</w:t>
      </w:r>
    </w:p>
    <w:p w:rsidR="00EB4DA9" w:rsidRPr="00EB4DA9" w:rsidRDefault="00EB4DA9" w:rsidP="00EB4DA9">
      <w:pPr>
        <w:spacing w:after="0" w:line="240" w:lineRule="auto"/>
        <w:rPr>
          <w:rFonts w:ascii="Times New Roman" w:hAnsi="Times New Roman"/>
          <w:sz w:val="28"/>
          <w:szCs w:val="28"/>
        </w:rPr>
      </w:pPr>
      <w:r w:rsidRPr="00EB4DA9">
        <w:rPr>
          <w:rFonts w:ascii="Times New Roman" w:hAnsi="Times New Roman"/>
          <w:sz w:val="28"/>
          <w:szCs w:val="28"/>
        </w:rPr>
        <w:lastRenderedPageBreak/>
        <w:t>УДК ……….</w:t>
      </w:r>
    </w:p>
    <w:p w:rsidR="00EB4DA9" w:rsidRPr="00EB4DA9" w:rsidRDefault="00EB4DA9" w:rsidP="00EB4DA9">
      <w:pPr>
        <w:spacing w:after="0" w:line="240" w:lineRule="auto"/>
        <w:rPr>
          <w:rFonts w:ascii="Times New Roman" w:hAnsi="Times New Roman"/>
          <w:sz w:val="28"/>
          <w:szCs w:val="28"/>
        </w:rPr>
      </w:pPr>
      <w:r w:rsidRPr="00EB4DA9">
        <w:rPr>
          <w:rFonts w:ascii="Times New Roman" w:hAnsi="Times New Roman"/>
          <w:sz w:val="28"/>
          <w:szCs w:val="28"/>
        </w:rPr>
        <w:t>ББК ……</w:t>
      </w: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b/>
          <w:bCs/>
          <w:sz w:val="28"/>
          <w:szCs w:val="28"/>
        </w:rPr>
      </w:pPr>
      <w:r w:rsidRPr="00EB4DA9">
        <w:rPr>
          <w:rFonts w:ascii="Times New Roman" w:hAnsi="Times New Roman"/>
          <w:b/>
          <w:bCs/>
          <w:sz w:val="28"/>
          <w:szCs w:val="28"/>
        </w:rPr>
        <w:t>Составитель А.Л. Стрижак</w:t>
      </w:r>
    </w:p>
    <w:p w:rsidR="00EB4DA9" w:rsidRPr="00EB4DA9" w:rsidRDefault="00EB4DA9" w:rsidP="00EB4DA9">
      <w:pPr>
        <w:spacing w:after="0" w:line="240" w:lineRule="auto"/>
        <w:jc w:val="center"/>
        <w:rPr>
          <w:rFonts w:ascii="Times New Roman" w:hAnsi="Times New Roman"/>
          <w:b/>
          <w:bCs/>
          <w:sz w:val="28"/>
          <w:szCs w:val="28"/>
        </w:rPr>
      </w:pPr>
    </w:p>
    <w:p w:rsidR="00EB4DA9" w:rsidRPr="00EB4DA9" w:rsidRDefault="00EB4DA9" w:rsidP="00EB4DA9">
      <w:pPr>
        <w:spacing w:after="0" w:line="240" w:lineRule="auto"/>
        <w:jc w:val="center"/>
        <w:rPr>
          <w:rFonts w:ascii="Times New Roman" w:hAnsi="Times New Roman"/>
          <w:b/>
          <w:bCs/>
          <w:sz w:val="28"/>
          <w:szCs w:val="28"/>
        </w:rPr>
      </w:pPr>
      <w:r w:rsidRPr="00EB4DA9">
        <w:rPr>
          <w:rFonts w:ascii="Times New Roman" w:hAnsi="Times New Roman"/>
          <w:b/>
          <w:bCs/>
          <w:sz w:val="28"/>
          <w:szCs w:val="28"/>
        </w:rPr>
        <w:t>Рецензенты:</w:t>
      </w:r>
    </w:p>
    <w:p w:rsidR="00EB4DA9" w:rsidRPr="00E95EC9" w:rsidRDefault="00EB4DA9" w:rsidP="00EB4DA9">
      <w:pPr>
        <w:pStyle w:val="ae"/>
        <w:jc w:val="center"/>
        <w:rPr>
          <w:rFonts w:ascii="Times New Roman" w:hAnsi="Times New Roman" w:cs="Times New Roman"/>
          <w:sz w:val="28"/>
          <w:szCs w:val="28"/>
        </w:rPr>
      </w:pPr>
      <w:r w:rsidRPr="00E95EC9">
        <w:rPr>
          <w:rFonts w:ascii="Times New Roman" w:hAnsi="Times New Roman" w:cs="Times New Roman"/>
          <w:sz w:val="28"/>
          <w:szCs w:val="28"/>
        </w:rPr>
        <w:t xml:space="preserve">С. Б. </w:t>
      </w:r>
      <w:proofErr w:type="spellStart"/>
      <w:r w:rsidRPr="00E95EC9">
        <w:rPr>
          <w:rFonts w:ascii="Times New Roman" w:hAnsi="Times New Roman" w:cs="Times New Roman"/>
          <w:sz w:val="28"/>
          <w:szCs w:val="28"/>
        </w:rPr>
        <w:t>Кураш</w:t>
      </w:r>
      <w:proofErr w:type="spellEnd"/>
      <w:r w:rsidRPr="00E95EC9">
        <w:rPr>
          <w:rFonts w:ascii="Times New Roman" w:hAnsi="Times New Roman" w:cs="Times New Roman"/>
          <w:sz w:val="28"/>
          <w:szCs w:val="28"/>
        </w:rPr>
        <w:t>, заведующий кафедрой белорусской и русской филологии УО «Мозырский государственный университет им. И.П. Шамякина», кандидат филологических наук, доцент;</w:t>
      </w:r>
    </w:p>
    <w:p w:rsidR="00EB4DA9" w:rsidRPr="00E95EC9" w:rsidRDefault="00EB4DA9" w:rsidP="00EB4DA9">
      <w:pPr>
        <w:pStyle w:val="ae"/>
        <w:jc w:val="center"/>
        <w:rPr>
          <w:rFonts w:ascii="Times New Roman" w:hAnsi="Times New Roman" w:cs="Times New Roman"/>
          <w:sz w:val="28"/>
          <w:szCs w:val="28"/>
        </w:rPr>
      </w:pPr>
      <w:r w:rsidRPr="00E95EC9">
        <w:rPr>
          <w:rFonts w:ascii="Times New Roman" w:hAnsi="Times New Roman" w:cs="Times New Roman"/>
          <w:sz w:val="28"/>
          <w:szCs w:val="28"/>
        </w:rPr>
        <w:t>В. С. Новак, заведующий кафедрой белорусской культуры и фольклористики УО «Гомельский государственный университет им. Ф. Скорины», доктор филологических наук, профессор</w:t>
      </w: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 xml:space="preserve">Рекомендовано к изданию </w:t>
      </w: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научно-методическим советом учреждения образования</w:t>
      </w: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«Гомельский государственный университет</w:t>
      </w:r>
    </w:p>
    <w:p w:rsidR="00EB4DA9" w:rsidRPr="00EB4DA9" w:rsidRDefault="00EB4DA9" w:rsidP="00EB4DA9">
      <w:pPr>
        <w:spacing w:after="0" w:line="240" w:lineRule="auto"/>
        <w:jc w:val="center"/>
        <w:rPr>
          <w:rFonts w:ascii="Times New Roman" w:hAnsi="Times New Roman"/>
          <w:sz w:val="28"/>
          <w:szCs w:val="28"/>
        </w:rPr>
      </w:pPr>
      <w:r w:rsidRPr="00EB4DA9">
        <w:rPr>
          <w:rFonts w:ascii="Times New Roman" w:hAnsi="Times New Roman"/>
          <w:sz w:val="28"/>
          <w:szCs w:val="28"/>
        </w:rPr>
        <w:t>имени Франциска Скорины»</w:t>
      </w:r>
    </w:p>
    <w:p w:rsidR="00EB4DA9" w:rsidRPr="00EB4DA9" w:rsidRDefault="00EB4DA9" w:rsidP="00EB4DA9">
      <w:pPr>
        <w:spacing w:after="0" w:line="240" w:lineRule="auto"/>
        <w:jc w:val="center"/>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b/>
          <w:bCs/>
          <w:sz w:val="28"/>
          <w:szCs w:val="28"/>
        </w:rPr>
        <w:t>Лингвострановедение</w:t>
      </w:r>
      <w:r w:rsidRPr="00EB4DA9">
        <w:rPr>
          <w:rFonts w:ascii="Times New Roman" w:hAnsi="Times New Roman"/>
          <w:sz w:val="28"/>
          <w:szCs w:val="28"/>
        </w:rPr>
        <w:t xml:space="preserve"> : </w:t>
      </w:r>
      <w:proofErr w:type="spellStart"/>
      <w:r w:rsidRPr="00EB4DA9">
        <w:rPr>
          <w:rFonts w:ascii="Times New Roman" w:hAnsi="Times New Roman"/>
          <w:sz w:val="28"/>
          <w:szCs w:val="28"/>
        </w:rPr>
        <w:t>практ</w:t>
      </w:r>
      <w:proofErr w:type="spellEnd"/>
      <w:r w:rsidRPr="00EB4DA9">
        <w:rPr>
          <w:rFonts w:ascii="Times New Roman" w:hAnsi="Times New Roman"/>
          <w:sz w:val="28"/>
          <w:szCs w:val="28"/>
        </w:rPr>
        <w:t xml:space="preserve">. пособие / сост. А. Л. Стрижак ; </w:t>
      </w:r>
      <w:proofErr w:type="spellStart"/>
      <w:r w:rsidRPr="00EB4DA9">
        <w:rPr>
          <w:rFonts w:ascii="Times New Roman" w:hAnsi="Times New Roman"/>
          <w:sz w:val="28"/>
          <w:szCs w:val="28"/>
        </w:rPr>
        <w:t>М-во</w:t>
      </w:r>
      <w:proofErr w:type="spellEnd"/>
      <w:r w:rsidRPr="00EB4DA9">
        <w:rPr>
          <w:rFonts w:ascii="Times New Roman" w:hAnsi="Times New Roman"/>
          <w:sz w:val="28"/>
          <w:szCs w:val="28"/>
        </w:rPr>
        <w:t xml:space="preserve"> образования РБ, Гомельский гос. ун-т им. Ф. Скорины. – Гомель: ГГУ им. Ф. Скорины, 2016. – 48 с.</w:t>
      </w:r>
    </w:p>
    <w:p w:rsidR="00EB4DA9" w:rsidRPr="00EB4DA9" w:rsidRDefault="00EB4DA9" w:rsidP="00EB4DA9">
      <w:pPr>
        <w:spacing w:after="0" w:line="240" w:lineRule="auto"/>
        <w:rPr>
          <w:rFonts w:ascii="Times New Roman" w:hAnsi="Times New Roman"/>
          <w:sz w:val="28"/>
          <w:szCs w:val="28"/>
        </w:rPr>
      </w:pPr>
      <w:r w:rsidRPr="00EB4DA9">
        <w:rPr>
          <w:rFonts w:ascii="Times New Roman" w:hAnsi="Times New Roman"/>
          <w:sz w:val="28"/>
          <w:szCs w:val="28"/>
        </w:rPr>
        <w:t>ISBN</w:t>
      </w: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ab/>
        <w:t xml:space="preserve">В практическое пособие включены 12 текстов, содержащие информацию об истории и культуре нашей страны, а также сведения о Гомеле и гомельском дворцово-парковом ансамбле.   </w:t>
      </w:r>
      <w:r w:rsidR="00787BB8">
        <w:rPr>
          <w:rFonts w:ascii="Times New Roman" w:hAnsi="Times New Roman"/>
          <w:sz w:val="28"/>
          <w:szCs w:val="28"/>
        </w:rPr>
        <w:t>Е</w:t>
      </w:r>
      <w:r w:rsidRPr="00EB4DA9">
        <w:rPr>
          <w:rFonts w:ascii="Times New Roman" w:hAnsi="Times New Roman"/>
          <w:sz w:val="28"/>
          <w:szCs w:val="28"/>
        </w:rPr>
        <w:t xml:space="preserve">го задача – развитие устной и письменной речи студентов-иностранцев. Лингвострановедческая направленность пособия определяет отбор и специфику языкового материала, содержащего фоновую и безэквивалентную лексику. Включение таких единиц в определенный контекст формирует языковую, лингвокультурологическую и коммуникативную компетенцию иностранных учащихся.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Практическое пособие предназначено для иностранных студентов филологических факультетов, возможно использование материалов пособия для учащихся нефилологического профиля.</w:t>
      </w:r>
    </w:p>
    <w:p w:rsidR="00EB4DA9" w:rsidRPr="00EB4DA9" w:rsidRDefault="00EB4DA9"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jc w:val="right"/>
        <w:rPr>
          <w:rFonts w:ascii="Times New Roman" w:hAnsi="Times New Roman"/>
          <w:b/>
          <w:bCs/>
          <w:sz w:val="28"/>
          <w:szCs w:val="28"/>
        </w:rPr>
      </w:pPr>
      <w:r w:rsidRPr="00EB4DA9">
        <w:rPr>
          <w:rFonts w:ascii="Times New Roman" w:hAnsi="Times New Roman"/>
          <w:b/>
          <w:bCs/>
          <w:sz w:val="28"/>
          <w:szCs w:val="28"/>
        </w:rPr>
        <w:t>УДК………</w:t>
      </w:r>
    </w:p>
    <w:p w:rsidR="00EB4DA9" w:rsidRPr="00EB4DA9" w:rsidRDefault="00EB4DA9" w:rsidP="00EB4DA9">
      <w:pPr>
        <w:spacing w:after="0" w:line="240" w:lineRule="auto"/>
        <w:jc w:val="right"/>
        <w:rPr>
          <w:rFonts w:ascii="Times New Roman" w:hAnsi="Times New Roman"/>
          <w:b/>
          <w:bCs/>
          <w:sz w:val="28"/>
          <w:szCs w:val="28"/>
        </w:rPr>
      </w:pPr>
      <w:r w:rsidRPr="00EB4DA9">
        <w:rPr>
          <w:rFonts w:ascii="Times New Roman" w:hAnsi="Times New Roman"/>
          <w:b/>
          <w:bCs/>
          <w:sz w:val="28"/>
          <w:szCs w:val="28"/>
        </w:rPr>
        <w:t>ББК………</w:t>
      </w:r>
    </w:p>
    <w:p w:rsidR="00EB4DA9" w:rsidRPr="00EB4DA9" w:rsidRDefault="00EB4DA9" w:rsidP="00EB4DA9">
      <w:pPr>
        <w:spacing w:after="0" w:line="240" w:lineRule="auto"/>
        <w:jc w:val="right"/>
        <w:rPr>
          <w:rFonts w:ascii="Times New Roman" w:hAnsi="Times New Roman"/>
          <w:sz w:val="28"/>
          <w:szCs w:val="28"/>
        </w:rPr>
      </w:pPr>
    </w:p>
    <w:p w:rsidR="00EB4DA9" w:rsidRPr="00EB4DA9" w:rsidRDefault="00EB4DA9" w:rsidP="00EB4DA9">
      <w:pPr>
        <w:spacing w:after="0" w:line="240" w:lineRule="auto"/>
        <w:jc w:val="right"/>
        <w:rPr>
          <w:rFonts w:ascii="Times New Roman" w:hAnsi="Times New Roman"/>
          <w:sz w:val="28"/>
          <w:szCs w:val="28"/>
        </w:rPr>
      </w:pPr>
      <w:r w:rsidRPr="00EB4DA9">
        <w:rPr>
          <w:rFonts w:ascii="Times New Roman" w:hAnsi="Times New Roman"/>
          <w:sz w:val="28"/>
          <w:szCs w:val="28"/>
        </w:rPr>
        <w:t>Стрижак А.Л., составление, 2016</w:t>
      </w:r>
    </w:p>
    <w:p w:rsidR="00EB4DA9" w:rsidRPr="00EB4DA9" w:rsidRDefault="00EB4DA9" w:rsidP="00EB4DA9">
      <w:pPr>
        <w:spacing w:after="0" w:line="240" w:lineRule="auto"/>
        <w:jc w:val="right"/>
        <w:rPr>
          <w:rFonts w:ascii="Times New Roman" w:hAnsi="Times New Roman"/>
          <w:sz w:val="28"/>
          <w:szCs w:val="28"/>
        </w:rPr>
      </w:pPr>
      <w:r w:rsidRPr="00EB4DA9">
        <w:rPr>
          <w:rFonts w:ascii="Times New Roman" w:hAnsi="Times New Roman"/>
          <w:sz w:val="28"/>
          <w:szCs w:val="28"/>
        </w:rPr>
        <w:t>УО «Гомельский</w:t>
      </w:r>
    </w:p>
    <w:p w:rsidR="00EB4DA9" w:rsidRPr="00EB4DA9" w:rsidRDefault="00EB4DA9" w:rsidP="00EB4DA9">
      <w:pPr>
        <w:spacing w:after="0" w:line="240" w:lineRule="auto"/>
        <w:jc w:val="right"/>
        <w:rPr>
          <w:rFonts w:ascii="Times New Roman" w:hAnsi="Times New Roman"/>
          <w:sz w:val="28"/>
          <w:szCs w:val="28"/>
        </w:rPr>
      </w:pPr>
      <w:r w:rsidRPr="00EB4DA9">
        <w:rPr>
          <w:rFonts w:ascii="Times New Roman" w:hAnsi="Times New Roman"/>
          <w:sz w:val="28"/>
          <w:szCs w:val="28"/>
        </w:rPr>
        <w:t>Государственный университет</w:t>
      </w:r>
    </w:p>
    <w:p w:rsidR="00EB4DA9" w:rsidRPr="00EB4DA9" w:rsidRDefault="00EB4DA9" w:rsidP="00EB4DA9">
      <w:pPr>
        <w:spacing w:after="0" w:line="240" w:lineRule="auto"/>
        <w:jc w:val="right"/>
        <w:rPr>
          <w:rFonts w:ascii="Times New Roman" w:hAnsi="Times New Roman"/>
          <w:sz w:val="28"/>
          <w:szCs w:val="28"/>
        </w:rPr>
      </w:pPr>
      <w:r w:rsidRPr="00EB4DA9">
        <w:rPr>
          <w:rFonts w:ascii="Times New Roman" w:hAnsi="Times New Roman"/>
          <w:sz w:val="28"/>
          <w:szCs w:val="28"/>
        </w:rPr>
        <w:t>им. Ф. Скорины», 2016</w:t>
      </w:r>
      <w:r w:rsidRPr="00EB4DA9">
        <w:rPr>
          <w:rFonts w:ascii="Times New Roman" w:hAnsi="Times New Roman"/>
          <w:sz w:val="28"/>
          <w:szCs w:val="28"/>
        </w:rPr>
        <w:br w:type="page"/>
      </w:r>
    </w:p>
    <w:p w:rsidR="00EB4DA9" w:rsidRPr="00EB4DA9" w:rsidRDefault="00EB4DA9" w:rsidP="00EB4DA9">
      <w:pPr>
        <w:spacing w:after="0" w:line="240" w:lineRule="auto"/>
        <w:contextualSpacing/>
        <w:jc w:val="center"/>
        <w:rPr>
          <w:rFonts w:ascii="Times New Roman" w:hAnsi="Times New Roman"/>
          <w:b/>
          <w:sz w:val="28"/>
          <w:szCs w:val="28"/>
        </w:rPr>
        <w:sectPr w:rsidR="00EB4DA9" w:rsidRPr="00EB4DA9" w:rsidSect="000C2CAD">
          <w:footerReference w:type="default" r:id="rId9"/>
          <w:pgSz w:w="11906" w:h="16838"/>
          <w:pgMar w:top="1134" w:right="1134" w:bottom="1418" w:left="1134" w:header="709" w:footer="709" w:gutter="0"/>
          <w:pgNumType w:start="1"/>
          <w:cols w:space="708"/>
          <w:titlePg/>
          <w:docGrid w:linePitch="360"/>
        </w:sectPr>
      </w:pPr>
    </w:p>
    <w:p w:rsidR="00EB4DA9" w:rsidRPr="00EB4DA9" w:rsidRDefault="00EB4DA9" w:rsidP="00EB4DA9">
      <w:pPr>
        <w:spacing w:after="0" w:line="240" w:lineRule="auto"/>
        <w:contextualSpacing/>
        <w:jc w:val="center"/>
        <w:rPr>
          <w:rFonts w:ascii="Times New Roman" w:hAnsi="Times New Roman"/>
          <w:sz w:val="28"/>
          <w:szCs w:val="28"/>
        </w:rPr>
      </w:pPr>
      <w:r w:rsidRPr="00EB4DA9">
        <w:rPr>
          <w:rFonts w:ascii="Times New Roman" w:hAnsi="Times New Roman"/>
          <w:b/>
          <w:sz w:val="28"/>
          <w:szCs w:val="28"/>
        </w:rPr>
        <w:lastRenderedPageBreak/>
        <w:t>Содержание</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sz w:val="28"/>
          <w:szCs w:val="28"/>
        </w:rPr>
        <w:t>Введ</w:t>
      </w:r>
      <w:r w:rsidR="00F524AE">
        <w:rPr>
          <w:rFonts w:ascii="Times New Roman" w:hAnsi="Times New Roman"/>
          <w:sz w:val="28"/>
          <w:szCs w:val="28"/>
        </w:rPr>
        <w:t>ение ………………………………………………………………… 116</w:t>
      </w:r>
      <w:r w:rsidRPr="00EB4DA9">
        <w:rPr>
          <w:rFonts w:ascii="Times New Roman" w:hAnsi="Times New Roman"/>
          <w:sz w:val="28"/>
          <w:szCs w:val="28"/>
        </w:rPr>
        <w:t xml:space="preserve"> </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1.</w:t>
      </w:r>
      <w:r w:rsidRPr="00EB4DA9">
        <w:rPr>
          <w:rFonts w:ascii="Times New Roman" w:hAnsi="Times New Roman"/>
          <w:sz w:val="28"/>
          <w:szCs w:val="28"/>
        </w:rPr>
        <w:t xml:space="preserve"> История Гомеля ……………………………………………. </w:t>
      </w:r>
      <w:r w:rsidR="00F524AE">
        <w:rPr>
          <w:rFonts w:ascii="Times New Roman" w:hAnsi="Times New Roman"/>
          <w:sz w:val="28"/>
          <w:szCs w:val="28"/>
        </w:rPr>
        <w:t>117</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2.</w:t>
      </w:r>
      <w:r w:rsidRPr="00EB4DA9">
        <w:rPr>
          <w:rFonts w:ascii="Times New Roman" w:hAnsi="Times New Roman"/>
          <w:sz w:val="28"/>
          <w:szCs w:val="28"/>
        </w:rPr>
        <w:t xml:space="preserve"> История главных улиц Гомеля …………………………</w:t>
      </w:r>
      <w:r w:rsidR="00F524AE">
        <w:rPr>
          <w:rFonts w:ascii="Times New Roman" w:hAnsi="Times New Roman"/>
          <w:sz w:val="28"/>
          <w:szCs w:val="28"/>
        </w:rPr>
        <w:t>….</w:t>
      </w:r>
      <w:r w:rsidRPr="00EB4DA9">
        <w:rPr>
          <w:rFonts w:ascii="Times New Roman" w:hAnsi="Times New Roman"/>
          <w:sz w:val="28"/>
          <w:szCs w:val="28"/>
        </w:rPr>
        <w:t xml:space="preserve"> </w:t>
      </w:r>
      <w:r w:rsidR="00F524AE">
        <w:rPr>
          <w:rFonts w:ascii="Times New Roman" w:hAnsi="Times New Roman"/>
          <w:sz w:val="28"/>
          <w:szCs w:val="28"/>
        </w:rPr>
        <w:t>121</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3.</w:t>
      </w:r>
      <w:r w:rsidRPr="00EB4DA9">
        <w:rPr>
          <w:rFonts w:ascii="Times New Roman" w:hAnsi="Times New Roman"/>
          <w:sz w:val="28"/>
          <w:szCs w:val="28"/>
        </w:rPr>
        <w:t xml:space="preserve"> Династия Румянцевых ……………………………………</w:t>
      </w:r>
      <w:r w:rsidR="00F524AE">
        <w:rPr>
          <w:rFonts w:ascii="Times New Roman" w:hAnsi="Times New Roman"/>
          <w:sz w:val="28"/>
          <w:szCs w:val="28"/>
        </w:rPr>
        <w:t>..</w:t>
      </w:r>
      <w:r w:rsidRPr="00EB4DA9">
        <w:rPr>
          <w:rFonts w:ascii="Times New Roman" w:hAnsi="Times New Roman"/>
          <w:sz w:val="28"/>
          <w:szCs w:val="28"/>
        </w:rPr>
        <w:t>. 1</w:t>
      </w:r>
      <w:r w:rsidR="00F524AE">
        <w:rPr>
          <w:rFonts w:ascii="Times New Roman" w:hAnsi="Times New Roman"/>
          <w:sz w:val="28"/>
          <w:szCs w:val="28"/>
        </w:rPr>
        <w:t>25</w:t>
      </w:r>
    </w:p>
    <w:p w:rsidR="00EB4DA9" w:rsidRPr="00EB4DA9" w:rsidRDefault="00EB4DA9" w:rsidP="00EB4DA9">
      <w:pPr>
        <w:spacing w:after="0" w:line="440" w:lineRule="exact"/>
        <w:jc w:val="both"/>
        <w:rPr>
          <w:rFonts w:ascii="Times New Roman" w:hAnsi="Times New Roman"/>
          <w:sz w:val="28"/>
          <w:szCs w:val="28"/>
        </w:rPr>
      </w:pPr>
      <w:r w:rsidRPr="00EB4DA9">
        <w:rPr>
          <w:rFonts w:ascii="Times New Roman" w:hAnsi="Times New Roman"/>
          <w:b/>
          <w:sz w:val="28"/>
          <w:szCs w:val="28"/>
        </w:rPr>
        <w:t>ТЕКСТ 4.</w:t>
      </w:r>
      <w:r w:rsidRPr="00EB4DA9">
        <w:rPr>
          <w:rFonts w:ascii="Times New Roman" w:hAnsi="Times New Roman"/>
          <w:sz w:val="28"/>
          <w:szCs w:val="28"/>
        </w:rPr>
        <w:t xml:space="preserve"> Иван Фёдорович Паскевич ………………………………</w:t>
      </w:r>
      <w:r w:rsidR="00F524AE">
        <w:rPr>
          <w:rFonts w:ascii="Times New Roman" w:hAnsi="Times New Roman"/>
          <w:sz w:val="28"/>
          <w:szCs w:val="28"/>
        </w:rPr>
        <w:t>…</w:t>
      </w:r>
      <w:r w:rsidRPr="00EB4DA9">
        <w:rPr>
          <w:rFonts w:ascii="Times New Roman" w:hAnsi="Times New Roman"/>
          <w:sz w:val="28"/>
          <w:szCs w:val="28"/>
        </w:rPr>
        <w:t xml:space="preserve"> 1</w:t>
      </w:r>
      <w:r w:rsidR="00F524AE">
        <w:rPr>
          <w:rFonts w:ascii="Times New Roman" w:hAnsi="Times New Roman"/>
          <w:sz w:val="28"/>
          <w:szCs w:val="28"/>
        </w:rPr>
        <w:t>28</w:t>
      </w:r>
    </w:p>
    <w:p w:rsidR="00EB4DA9" w:rsidRPr="00EB4DA9" w:rsidRDefault="00EB4DA9" w:rsidP="00EB4DA9">
      <w:pPr>
        <w:spacing w:after="0" w:line="440" w:lineRule="exact"/>
        <w:jc w:val="both"/>
        <w:rPr>
          <w:rFonts w:ascii="Times New Roman" w:hAnsi="Times New Roman"/>
          <w:sz w:val="28"/>
          <w:szCs w:val="28"/>
        </w:rPr>
      </w:pPr>
      <w:r w:rsidRPr="00EB4DA9">
        <w:rPr>
          <w:rFonts w:ascii="Times New Roman" w:hAnsi="Times New Roman"/>
          <w:b/>
          <w:sz w:val="28"/>
          <w:szCs w:val="28"/>
        </w:rPr>
        <w:t>ТЕКСТ 5.</w:t>
      </w:r>
      <w:r w:rsidRPr="00EB4DA9">
        <w:rPr>
          <w:rFonts w:ascii="Times New Roman" w:hAnsi="Times New Roman"/>
          <w:sz w:val="28"/>
          <w:szCs w:val="28"/>
        </w:rPr>
        <w:t xml:space="preserve"> Ирина Паскевич …………………………………………...</w:t>
      </w:r>
      <w:r w:rsidR="00F524AE">
        <w:rPr>
          <w:rFonts w:ascii="Times New Roman" w:hAnsi="Times New Roman"/>
          <w:sz w:val="28"/>
          <w:szCs w:val="28"/>
        </w:rPr>
        <w:t>...</w:t>
      </w:r>
      <w:r w:rsidRPr="00EB4DA9">
        <w:rPr>
          <w:rFonts w:ascii="Times New Roman" w:hAnsi="Times New Roman"/>
          <w:sz w:val="28"/>
          <w:szCs w:val="28"/>
        </w:rPr>
        <w:t xml:space="preserve"> 1</w:t>
      </w:r>
      <w:r w:rsidR="00F524AE">
        <w:rPr>
          <w:rFonts w:ascii="Times New Roman" w:hAnsi="Times New Roman"/>
          <w:sz w:val="28"/>
          <w:szCs w:val="28"/>
        </w:rPr>
        <w:t>31</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6.</w:t>
      </w:r>
      <w:r w:rsidRPr="00EB4DA9">
        <w:rPr>
          <w:rFonts w:ascii="Times New Roman" w:hAnsi="Times New Roman"/>
          <w:sz w:val="28"/>
          <w:szCs w:val="28"/>
        </w:rPr>
        <w:t xml:space="preserve"> Крещение Руси ……………………………………………</w:t>
      </w:r>
      <w:r w:rsidR="00F524AE">
        <w:rPr>
          <w:rFonts w:ascii="Times New Roman" w:hAnsi="Times New Roman"/>
          <w:sz w:val="28"/>
          <w:szCs w:val="28"/>
        </w:rPr>
        <w:t>…</w:t>
      </w:r>
      <w:r w:rsidRPr="00EB4DA9">
        <w:rPr>
          <w:rFonts w:ascii="Times New Roman" w:hAnsi="Times New Roman"/>
          <w:sz w:val="28"/>
          <w:szCs w:val="28"/>
        </w:rPr>
        <w:t xml:space="preserve"> </w:t>
      </w:r>
      <w:r w:rsidR="00F524AE">
        <w:rPr>
          <w:rFonts w:ascii="Times New Roman" w:hAnsi="Times New Roman"/>
          <w:sz w:val="28"/>
          <w:szCs w:val="28"/>
        </w:rPr>
        <w:t>134</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7.</w:t>
      </w:r>
      <w:r w:rsidRPr="00EB4DA9">
        <w:rPr>
          <w:rFonts w:ascii="Times New Roman" w:hAnsi="Times New Roman"/>
          <w:sz w:val="28"/>
          <w:szCs w:val="28"/>
        </w:rPr>
        <w:t xml:space="preserve"> Ефросинья Полоцкая ……………………………………...</w:t>
      </w:r>
      <w:r w:rsidR="00F524AE">
        <w:rPr>
          <w:rFonts w:ascii="Times New Roman" w:hAnsi="Times New Roman"/>
          <w:sz w:val="28"/>
          <w:szCs w:val="28"/>
        </w:rPr>
        <w:t>...</w:t>
      </w:r>
      <w:r w:rsidRPr="00EB4DA9">
        <w:rPr>
          <w:rFonts w:ascii="Times New Roman" w:hAnsi="Times New Roman"/>
          <w:sz w:val="28"/>
          <w:szCs w:val="28"/>
        </w:rPr>
        <w:t xml:space="preserve"> </w:t>
      </w:r>
      <w:r w:rsidR="00F524AE">
        <w:rPr>
          <w:rFonts w:ascii="Times New Roman" w:hAnsi="Times New Roman"/>
          <w:sz w:val="28"/>
          <w:szCs w:val="28"/>
        </w:rPr>
        <w:t>137</w:t>
      </w:r>
      <w:r w:rsidRPr="00EB4DA9">
        <w:rPr>
          <w:rFonts w:ascii="Times New Roman" w:hAnsi="Times New Roman"/>
          <w:sz w:val="28"/>
          <w:szCs w:val="28"/>
        </w:rPr>
        <w:t xml:space="preserve"> </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8.</w:t>
      </w:r>
      <w:r w:rsidRPr="00EB4DA9">
        <w:rPr>
          <w:rFonts w:ascii="Times New Roman" w:hAnsi="Times New Roman"/>
          <w:sz w:val="28"/>
          <w:szCs w:val="28"/>
        </w:rPr>
        <w:t xml:space="preserve"> Франциск Скорина………………………………………...</w:t>
      </w:r>
      <w:r w:rsidR="00AA6502">
        <w:rPr>
          <w:rFonts w:ascii="Times New Roman" w:hAnsi="Times New Roman"/>
          <w:sz w:val="28"/>
          <w:szCs w:val="28"/>
        </w:rPr>
        <w:t>....</w:t>
      </w:r>
      <w:r w:rsidRPr="00EB4DA9">
        <w:rPr>
          <w:rFonts w:ascii="Times New Roman" w:hAnsi="Times New Roman"/>
          <w:sz w:val="28"/>
          <w:szCs w:val="28"/>
        </w:rPr>
        <w:t xml:space="preserve"> </w:t>
      </w:r>
      <w:r w:rsidR="00AA6502">
        <w:rPr>
          <w:rFonts w:ascii="Times New Roman" w:hAnsi="Times New Roman"/>
          <w:sz w:val="28"/>
          <w:szCs w:val="28"/>
        </w:rPr>
        <w:t>141</w:t>
      </w:r>
      <w:r w:rsidRPr="00EB4DA9">
        <w:rPr>
          <w:rFonts w:ascii="Times New Roman" w:hAnsi="Times New Roman"/>
          <w:sz w:val="28"/>
          <w:szCs w:val="28"/>
        </w:rPr>
        <w:t xml:space="preserve"> </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w:t>
      </w:r>
      <w:r w:rsidRPr="00EB4DA9">
        <w:rPr>
          <w:rFonts w:ascii="Times New Roman" w:hAnsi="Times New Roman"/>
          <w:sz w:val="28"/>
          <w:szCs w:val="28"/>
        </w:rPr>
        <w:t xml:space="preserve"> </w:t>
      </w:r>
      <w:r w:rsidRPr="00EB4DA9">
        <w:rPr>
          <w:rFonts w:ascii="Times New Roman" w:hAnsi="Times New Roman"/>
          <w:b/>
          <w:sz w:val="28"/>
          <w:szCs w:val="28"/>
        </w:rPr>
        <w:t>9.</w:t>
      </w:r>
      <w:r w:rsidRPr="00EB4DA9">
        <w:rPr>
          <w:rFonts w:ascii="Times New Roman" w:hAnsi="Times New Roman"/>
          <w:sz w:val="28"/>
          <w:szCs w:val="28"/>
        </w:rPr>
        <w:t xml:space="preserve"> Азбука ……………………………………………………...</w:t>
      </w:r>
      <w:r w:rsidR="00AA6502">
        <w:rPr>
          <w:rFonts w:ascii="Times New Roman" w:hAnsi="Times New Roman"/>
          <w:sz w:val="28"/>
          <w:szCs w:val="28"/>
        </w:rPr>
        <w:t>...</w:t>
      </w:r>
      <w:r w:rsidRPr="00EB4DA9">
        <w:rPr>
          <w:rFonts w:ascii="Times New Roman" w:hAnsi="Times New Roman"/>
          <w:sz w:val="28"/>
          <w:szCs w:val="28"/>
        </w:rPr>
        <w:t xml:space="preserve"> </w:t>
      </w:r>
      <w:r w:rsidR="00AA6502">
        <w:rPr>
          <w:rFonts w:ascii="Times New Roman" w:hAnsi="Times New Roman"/>
          <w:sz w:val="28"/>
          <w:szCs w:val="28"/>
        </w:rPr>
        <w:t>144</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10.</w:t>
      </w:r>
      <w:r w:rsidRPr="00EB4DA9">
        <w:rPr>
          <w:rFonts w:ascii="Times New Roman" w:hAnsi="Times New Roman"/>
          <w:sz w:val="28"/>
          <w:szCs w:val="28"/>
        </w:rPr>
        <w:t xml:space="preserve"> Баня ………………………………………………………</w:t>
      </w:r>
      <w:r w:rsidR="00AA6502">
        <w:rPr>
          <w:rFonts w:ascii="Times New Roman" w:hAnsi="Times New Roman"/>
          <w:sz w:val="28"/>
          <w:szCs w:val="28"/>
        </w:rPr>
        <w:t>….</w:t>
      </w:r>
      <w:r w:rsidRPr="00EB4DA9">
        <w:rPr>
          <w:rFonts w:ascii="Times New Roman" w:hAnsi="Times New Roman"/>
          <w:sz w:val="28"/>
          <w:szCs w:val="28"/>
        </w:rPr>
        <w:t xml:space="preserve"> </w:t>
      </w:r>
      <w:r w:rsidR="00AA6502">
        <w:rPr>
          <w:rFonts w:ascii="Times New Roman" w:hAnsi="Times New Roman"/>
          <w:sz w:val="28"/>
          <w:szCs w:val="28"/>
        </w:rPr>
        <w:t>147</w:t>
      </w:r>
      <w:r w:rsidRPr="00EB4DA9">
        <w:rPr>
          <w:rFonts w:ascii="Times New Roman" w:hAnsi="Times New Roman"/>
          <w:sz w:val="28"/>
          <w:szCs w:val="28"/>
        </w:rPr>
        <w:t xml:space="preserve"> </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11.</w:t>
      </w:r>
      <w:r w:rsidRPr="00EB4DA9">
        <w:rPr>
          <w:rFonts w:ascii="Times New Roman" w:hAnsi="Times New Roman"/>
          <w:sz w:val="28"/>
          <w:szCs w:val="28"/>
        </w:rPr>
        <w:t xml:space="preserve"> Масленица ………………………………………………</w:t>
      </w:r>
      <w:r w:rsidR="00AA6502">
        <w:rPr>
          <w:rFonts w:ascii="Times New Roman" w:hAnsi="Times New Roman"/>
          <w:sz w:val="28"/>
          <w:szCs w:val="28"/>
        </w:rPr>
        <w:t>…..</w:t>
      </w:r>
      <w:r w:rsidRPr="00EB4DA9">
        <w:rPr>
          <w:rFonts w:ascii="Times New Roman" w:hAnsi="Times New Roman"/>
          <w:sz w:val="28"/>
          <w:szCs w:val="28"/>
        </w:rPr>
        <w:t xml:space="preserve"> </w:t>
      </w:r>
      <w:r w:rsidR="00AA6502">
        <w:rPr>
          <w:rFonts w:ascii="Times New Roman" w:hAnsi="Times New Roman"/>
          <w:sz w:val="28"/>
          <w:szCs w:val="28"/>
        </w:rPr>
        <w:t>150</w:t>
      </w:r>
      <w:r w:rsidRPr="00EB4DA9">
        <w:rPr>
          <w:rFonts w:ascii="Times New Roman" w:hAnsi="Times New Roman"/>
          <w:sz w:val="28"/>
          <w:szCs w:val="28"/>
        </w:rPr>
        <w:t xml:space="preserve"> </w:t>
      </w:r>
    </w:p>
    <w:p w:rsidR="00EB4DA9" w:rsidRPr="00EB4DA9" w:rsidRDefault="00EB4DA9" w:rsidP="00EB4DA9">
      <w:pPr>
        <w:spacing w:after="0" w:line="440" w:lineRule="exact"/>
        <w:contextualSpacing/>
        <w:jc w:val="both"/>
        <w:rPr>
          <w:rFonts w:ascii="Times New Roman" w:hAnsi="Times New Roman"/>
          <w:sz w:val="28"/>
          <w:szCs w:val="28"/>
        </w:rPr>
      </w:pPr>
      <w:r w:rsidRPr="00EB4DA9">
        <w:rPr>
          <w:rFonts w:ascii="Times New Roman" w:hAnsi="Times New Roman"/>
          <w:b/>
          <w:sz w:val="28"/>
          <w:szCs w:val="28"/>
        </w:rPr>
        <w:t>ТЕКСТ 12.</w:t>
      </w:r>
      <w:r w:rsidRPr="00EB4DA9">
        <w:rPr>
          <w:rFonts w:ascii="Times New Roman" w:hAnsi="Times New Roman"/>
          <w:sz w:val="28"/>
          <w:szCs w:val="28"/>
        </w:rPr>
        <w:t xml:space="preserve"> Изба ………………………………………………………</w:t>
      </w:r>
      <w:r w:rsidR="00AA6502">
        <w:rPr>
          <w:rFonts w:ascii="Times New Roman" w:hAnsi="Times New Roman"/>
          <w:sz w:val="28"/>
          <w:szCs w:val="28"/>
        </w:rPr>
        <w:t>….</w:t>
      </w:r>
      <w:r w:rsidRPr="00EB4DA9">
        <w:rPr>
          <w:rFonts w:ascii="Times New Roman" w:hAnsi="Times New Roman"/>
          <w:sz w:val="28"/>
          <w:szCs w:val="28"/>
        </w:rPr>
        <w:t xml:space="preserve"> </w:t>
      </w:r>
      <w:r w:rsidR="00AA6502">
        <w:rPr>
          <w:rFonts w:ascii="Times New Roman" w:hAnsi="Times New Roman"/>
          <w:sz w:val="28"/>
          <w:szCs w:val="28"/>
        </w:rPr>
        <w:t>154</w:t>
      </w:r>
    </w:p>
    <w:p w:rsidR="00EB4DA9" w:rsidRDefault="00EB4DA9" w:rsidP="00EB4DA9">
      <w:pPr>
        <w:spacing w:after="0" w:line="440" w:lineRule="exact"/>
        <w:contextualSpacing/>
        <w:jc w:val="both"/>
        <w:rPr>
          <w:rFonts w:ascii="Times New Roman" w:hAnsi="Times New Roman"/>
          <w:sz w:val="28"/>
          <w:szCs w:val="28"/>
        </w:rPr>
      </w:pPr>
    </w:p>
    <w:p w:rsidR="00AA6502" w:rsidRPr="00EB4DA9" w:rsidRDefault="00AA6502" w:rsidP="00EB4DA9">
      <w:pPr>
        <w:spacing w:after="0" w:line="440" w:lineRule="exact"/>
        <w:contextualSpacing/>
        <w:jc w:val="both"/>
        <w:rPr>
          <w:rFonts w:ascii="Times New Roman" w:hAnsi="Times New Roman"/>
          <w:sz w:val="28"/>
          <w:szCs w:val="28"/>
        </w:rPr>
      </w:pPr>
    </w:p>
    <w:p w:rsidR="00EB4DA9" w:rsidRPr="00EB4DA9" w:rsidRDefault="00EB4DA9" w:rsidP="00EB4DA9">
      <w:pPr>
        <w:spacing w:after="0" w:line="440" w:lineRule="exact"/>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EB4DA9" w:rsidP="00EB4DA9">
      <w:pPr>
        <w:spacing w:after="0" w:line="240" w:lineRule="auto"/>
        <w:rPr>
          <w:sz w:val="28"/>
          <w:szCs w:val="28"/>
        </w:rPr>
      </w:pPr>
    </w:p>
    <w:p w:rsidR="00EB4DA9" w:rsidRPr="00EB4DA9" w:rsidRDefault="0032534D" w:rsidP="00EB4DA9">
      <w:pPr>
        <w:spacing w:after="0" w:line="240" w:lineRule="auto"/>
        <w:rPr>
          <w:rFonts w:eastAsia="Calibri"/>
          <w:b/>
          <w:bCs/>
          <w:sz w:val="28"/>
          <w:szCs w:val="28"/>
        </w:rPr>
      </w:pPr>
      <w:r w:rsidRPr="0032534D">
        <w:rPr>
          <w:rFonts w:ascii="Times New Roman" w:eastAsia="Calibri" w:hAnsi="Times New Roman" w:cs="Times New Roman"/>
          <w:b/>
          <w:bCs/>
          <w:sz w:val="28"/>
          <w:szCs w:val="28"/>
        </w:rPr>
        <w:lastRenderedPageBreak/>
        <w:t>ВВЕДЕНИЕ</w:t>
      </w:r>
    </w:p>
    <w:p w:rsidR="00EB4DA9" w:rsidRPr="00EB4DA9" w:rsidRDefault="00EB4DA9" w:rsidP="00EB4DA9">
      <w:pPr>
        <w:spacing w:after="0" w:line="240" w:lineRule="auto"/>
        <w:rPr>
          <w:rFonts w:eastAsia="Calibri"/>
          <w:b/>
          <w:bCs/>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Практическое пособие предназначено для иностранных студентов филологических факультетов, возможно использование материалов пособия для учащихся нефилологического профиля.</w:t>
      </w: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ab/>
        <w:t xml:space="preserve">Цель данного пособия – развитие устной и письменной речи студентов-иностранцев. Его лингвострановедческая направленность определяет отбор и специфику языкового материала, содержащего фоновую и безэквивалентную лексику. Включение таких единиц в определенный контекст формирует языковую, лингвокультурологическую и коммуникативную компетенцию иностранных учащихся.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В пособии представлены тексты, содержащие информацию об истории и культуре нашей страны, а также сведения о Гомеле и гомельском дворцово-парковом ансамбле. Студенты познакомятся с известными людьми Гомельщины и Беларуси, историей нашего города и национальными обычаями белорусов. Тексты адаптированы незначительно.</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Лексико-грамматические упражнения ставят своей целью активизацию речевых умений и навыков учащихся, способствуют углубленному усвоению лексического материала и служат для дальнейшего обогащения речевого запаса студентов. Каждый из двенадцати текстов сопровождается лингвострановедческим комментарием, содержащим наиболее трудные для понимания слова. Выполнение послетекстовых упражнений предполагает многократное обращение к содержанию изучаемого текста и помогает запоминанию содержащейся в нем информации. Работа с текстом начинается с составления его номинативного плана, затем следуют вопросы, касающиеся узловых моментов каждого текста. После этого студентам предлагается согласиться либо опровергнуть утверждение с целью более глубокой интерпретации полученной в ходе чтения информации. Пересказ текста предваряет наиболее сложное задание, предполагающее запоминание отдельных предложений текста.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Грамматические упражнения пособия направлены на повторение предложно-падежной системы русского языка, русских числительных, а также вопросно-ответных синтаксических конструкций и развитие умения строить простые и сложные предложения с опорой на слова и словосочетания упражнений.</w:t>
      </w:r>
    </w:p>
    <w:p w:rsidR="0032534D" w:rsidRDefault="0032534D" w:rsidP="00EB4DA9">
      <w:pPr>
        <w:spacing w:after="0" w:line="240" w:lineRule="auto"/>
        <w:ind w:firstLine="708"/>
        <w:jc w:val="both"/>
        <w:rPr>
          <w:rFonts w:ascii="Times New Roman" w:hAnsi="Times New Roman"/>
          <w:sz w:val="28"/>
          <w:szCs w:val="28"/>
        </w:rPr>
      </w:pPr>
    </w:p>
    <w:p w:rsidR="0032534D" w:rsidRDefault="0032534D" w:rsidP="00EB4DA9">
      <w:pPr>
        <w:spacing w:after="0" w:line="240" w:lineRule="auto"/>
        <w:ind w:firstLine="708"/>
        <w:jc w:val="both"/>
        <w:rPr>
          <w:rFonts w:ascii="Times New Roman" w:hAnsi="Times New Roman"/>
          <w:sz w:val="28"/>
          <w:szCs w:val="28"/>
        </w:rPr>
      </w:pPr>
    </w:p>
    <w:p w:rsidR="0032534D" w:rsidRDefault="0032534D" w:rsidP="00EB4DA9">
      <w:pPr>
        <w:spacing w:after="0" w:line="240" w:lineRule="auto"/>
        <w:ind w:firstLine="708"/>
        <w:jc w:val="both"/>
        <w:rPr>
          <w:rFonts w:ascii="Times New Roman" w:hAnsi="Times New Roman"/>
          <w:sz w:val="28"/>
          <w:szCs w:val="28"/>
        </w:rPr>
      </w:pPr>
    </w:p>
    <w:p w:rsidR="0032534D" w:rsidRDefault="0032534D" w:rsidP="00EB4DA9">
      <w:pPr>
        <w:spacing w:after="0" w:line="240" w:lineRule="auto"/>
        <w:ind w:firstLine="708"/>
        <w:jc w:val="both"/>
        <w:rPr>
          <w:rFonts w:ascii="Times New Roman" w:hAnsi="Times New Roman"/>
          <w:sz w:val="28"/>
          <w:szCs w:val="28"/>
        </w:rPr>
      </w:pPr>
    </w:p>
    <w:p w:rsidR="0032534D" w:rsidRDefault="0032534D" w:rsidP="00EB4DA9">
      <w:pPr>
        <w:spacing w:after="0" w:line="240" w:lineRule="auto"/>
        <w:ind w:firstLine="708"/>
        <w:jc w:val="both"/>
        <w:rPr>
          <w:rFonts w:ascii="Times New Roman" w:hAnsi="Times New Roman"/>
          <w:sz w:val="28"/>
          <w:szCs w:val="28"/>
        </w:rPr>
      </w:pPr>
    </w:p>
    <w:p w:rsidR="0032534D" w:rsidRDefault="0032534D" w:rsidP="00EB4DA9">
      <w:pPr>
        <w:spacing w:after="0" w:line="240" w:lineRule="auto"/>
        <w:ind w:firstLine="708"/>
        <w:jc w:val="both"/>
        <w:rPr>
          <w:rFonts w:ascii="Times New Roman" w:hAnsi="Times New Roman"/>
          <w:sz w:val="28"/>
          <w:szCs w:val="28"/>
        </w:rPr>
      </w:pPr>
    </w:p>
    <w:p w:rsidR="0032534D" w:rsidRDefault="0032534D" w:rsidP="00EB4DA9">
      <w:pPr>
        <w:spacing w:after="0" w:line="240" w:lineRule="auto"/>
        <w:ind w:firstLine="708"/>
        <w:jc w:val="both"/>
        <w:rPr>
          <w:rFonts w:ascii="Times New Roman" w:hAnsi="Times New Roman"/>
          <w:sz w:val="28"/>
          <w:szCs w:val="28"/>
        </w:rPr>
      </w:pPr>
    </w:p>
    <w:p w:rsidR="0032534D" w:rsidRPr="00EB4DA9" w:rsidRDefault="0032534D"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rPr>
          <w:sz w:val="28"/>
          <w:szCs w:val="28"/>
        </w:rPr>
      </w:pPr>
    </w:p>
    <w:p w:rsidR="00EB4DA9" w:rsidRDefault="00EB4DA9" w:rsidP="00EB4DA9">
      <w:pPr>
        <w:spacing w:after="0" w:line="240" w:lineRule="auto"/>
        <w:ind w:firstLine="708"/>
        <w:contextualSpacing/>
        <w:jc w:val="both"/>
        <w:rPr>
          <w:rFonts w:ascii="Times New Roman" w:hAnsi="Times New Roman"/>
          <w:b/>
          <w:sz w:val="28"/>
          <w:szCs w:val="28"/>
        </w:rPr>
      </w:pPr>
      <w:r w:rsidRPr="00EB4DA9">
        <w:rPr>
          <w:rFonts w:ascii="Times New Roman" w:hAnsi="Times New Roman"/>
          <w:b/>
          <w:sz w:val="28"/>
          <w:szCs w:val="28"/>
        </w:rPr>
        <w:lastRenderedPageBreak/>
        <w:t>ТЕКСТ 1</w:t>
      </w:r>
    </w:p>
    <w:p w:rsidR="00D13D8F" w:rsidRPr="00EB4DA9" w:rsidRDefault="00D13D8F"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r w:rsidRPr="00EB4DA9">
        <w:rPr>
          <w:rFonts w:ascii="Times New Roman" w:hAnsi="Times New Roman"/>
          <w:b/>
          <w:sz w:val="28"/>
          <w:szCs w:val="28"/>
        </w:rPr>
        <w:t xml:space="preserve"> </w:t>
      </w: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1. Прочитайте текст. Значения выделенных слов смотрите в лингвострановедческом комментарии.</w:t>
      </w:r>
    </w:p>
    <w:p w:rsidR="00EB4DA9" w:rsidRPr="00EB4DA9" w:rsidRDefault="00EB4DA9" w:rsidP="00EB4DA9">
      <w:pPr>
        <w:spacing w:after="0" w:line="240" w:lineRule="auto"/>
        <w:ind w:firstLine="708"/>
        <w:contextualSpacing/>
        <w:jc w:val="center"/>
        <w:rPr>
          <w:rFonts w:ascii="Times New Roman" w:hAnsi="Times New Roman"/>
          <w:b/>
          <w:sz w:val="28"/>
          <w:szCs w:val="28"/>
        </w:rPr>
      </w:pPr>
    </w:p>
    <w:p w:rsidR="00EB4DA9" w:rsidRPr="00EB4DA9" w:rsidRDefault="00EB4DA9" w:rsidP="00EB4DA9">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ИСТОРИЯ ГОМЕЛЯ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Гомель – один из красивейших городов Беларуси, имеющий свой неповторимый </w:t>
      </w:r>
      <w:r w:rsidRPr="00EB4DA9">
        <w:rPr>
          <w:rFonts w:ascii="Times New Roman" w:hAnsi="Times New Roman"/>
          <w:b/>
          <w:sz w:val="28"/>
          <w:szCs w:val="28"/>
        </w:rPr>
        <w:t>облик</w:t>
      </w:r>
      <w:r w:rsidRPr="00EB4DA9">
        <w:rPr>
          <w:rFonts w:ascii="Times New Roman" w:hAnsi="Times New Roman"/>
          <w:sz w:val="28"/>
          <w:szCs w:val="28"/>
        </w:rPr>
        <w:t xml:space="preserve"> и стиль, второй по величине областной центр в республике. Наш город имеет довольно богатую историю. Именно на территории Гомельщины найдены самые древние в республике орудия труда, принадлежавшие отрядам </w:t>
      </w:r>
      <w:r w:rsidRPr="00EB4DA9">
        <w:rPr>
          <w:rFonts w:ascii="Times New Roman" w:hAnsi="Times New Roman"/>
          <w:b/>
          <w:sz w:val="28"/>
          <w:szCs w:val="28"/>
        </w:rPr>
        <w:t>первобытных</w:t>
      </w:r>
      <w:r w:rsidRPr="00EB4DA9">
        <w:rPr>
          <w:rFonts w:ascii="Times New Roman" w:hAnsi="Times New Roman"/>
          <w:sz w:val="28"/>
          <w:szCs w:val="28"/>
        </w:rPr>
        <w:t xml:space="preserve"> охотников. Первые известные </w:t>
      </w:r>
      <w:r w:rsidRPr="00EB4DA9">
        <w:rPr>
          <w:rFonts w:ascii="Times New Roman" w:hAnsi="Times New Roman"/>
          <w:b/>
          <w:sz w:val="28"/>
          <w:szCs w:val="28"/>
        </w:rPr>
        <w:t>стоянки</w:t>
      </w:r>
      <w:r w:rsidRPr="00EB4DA9">
        <w:rPr>
          <w:rFonts w:ascii="Times New Roman" w:hAnsi="Times New Roman"/>
          <w:sz w:val="28"/>
          <w:szCs w:val="28"/>
        </w:rPr>
        <w:t xml:space="preserve"> людей близ Гомеля датированы 12 тысячелетием, а первые долговременные </w:t>
      </w:r>
      <w:r w:rsidRPr="00EB4DA9">
        <w:rPr>
          <w:rFonts w:ascii="Times New Roman" w:hAnsi="Times New Roman"/>
          <w:b/>
          <w:sz w:val="28"/>
          <w:szCs w:val="28"/>
        </w:rPr>
        <w:t>поселения</w:t>
      </w:r>
      <w:r w:rsidRPr="00EB4DA9">
        <w:rPr>
          <w:rFonts w:ascii="Times New Roman" w:hAnsi="Times New Roman"/>
          <w:sz w:val="28"/>
          <w:szCs w:val="28"/>
        </w:rPr>
        <w:t xml:space="preserve"> на месте будущего центра Гомеля были основаны 4-5 тысяч лет назад. В этот период на территорию Беларуси начинают проникать индоевропейцы – племена, потомками которых являются не только </w:t>
      </w:r>
      <w:r w:rsidRPr="00EB4DA9">
        <w:rPr>
          <w:rFonts w:ascii="Times New Roman" w:hAnsi="Times New Roman"/>
          <w:b/>
          <w:sz w:val="28"/>
          <w:szCs w:val="28"/>
        </w:rPr>
        <w:t>славяне</w:t>
      </w:r>
      <w:r w:rsidRPr="00EB4DA9">
        <w:rPr>
          <w:rFonts w:ascii="Times New Roman" w:hAnsi="Times New Roman"/>
          <w:sz w:val="28"/>
          <w:szCs w:val="28"/>
        </w:rPr>
        <w:t>, но и родственные им племена народов Евразии.</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 Ипатьевской </w:t>
      </w:r>
      <w:r w:rsidRPr="00EB4DA9">
        <w:rPr>
          <w:rFonts w:ascii="Times New Roman" w:hAnsi="Times New Roman"/>
          <w:b/>
          <w:sz w:val="28"/>
          <w:szCs w:val="28"/>
        </w:rPr>
        <w:t>летописи</w:t>
      </w:r>
      <w:r w:rsidRPr="00EB4DA9">
        <w:rPr>
          <w:rFonts w:ascii="Times New Roman" w:hAnsi="Times New Roman"/>
          <w:sz w:val="28"/>
          <w:szCs w:val="28"/>
        </w:rPr>
        <w:t xml:space="preserve"> древний </w:t>
      </w:r>
      <w:proofErr w:type="spellStart"/>
      <w:r w:rsidRPr="00EB4DA9">
        <w:rPr>
          <w:rFonts w:ascii="Times New Roman" w:hAnsi="Times New Roman"/>
          <w:sz w:val="28"/>
          <w:szCs w:val="28"/>
        </w:rPr>
        <w:t>Гомий</w:t>
      </w:r>
      <w:proofErr w:type="spellEnd"/>
      <w:r w:rsidRPr="00EB4DA9">
        <w:rPr>
          <w:rFonts w:ascii="Times New Roman" w:hAnsi="Times New Roman"/>
          <w:sz w:val="28"/>
          <w:szCs w:val="28"/>
        </w:rPr>
        <w:t xml:space="preserve"> упоминается под 1142 годом как мелкое приграничное поселение. Эта дата и стала днем рождения для города. Примерно в 1335 году Гомель вошёл в состав Великого княжества Литовского и долгое время играл важную роль в обороне юго-восточных земель княжества от набегов крымских татар. На основании Люблинской </w:t>
      </w:r>
      <w:r w:rsidRPr="00EB4DA9">
        <w:rPr>
          <w:rFonts w:ascii="Times New Roman" w:hAnsi="Times New Roman"/>
          <w:b/>
          <w:sz w:val="28"/>
          <w:szCs w:val="28"/>
        </w:rPr>
        <w:t>унии</w:t>
      </w:r>
      <w:r w:rsidRPr="00EB4DA9">
        <w:rPr>
          <w:rFonts w:ascii="Times New Roman" w:hAnsi="Times New Roman"/>
          <w:sz w:val="28"/>
          <w:szCs w:val="28"/>
        </w:rPr>
        <w:t xml:space="preserve"> 1569 года Гомель вошёл в состав вновь образованного государства Речи Посполитой, а в 1670 году получил магдебургское право.</w:t>
      </w: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ab/>
        <w:t xml:space="preserve">В 1772 году в результате 1-го раздела Речи Посполитой Гомель включён в состав Российской империи. В 1850 году через Гомель была проложена шоссейная дорога Петербург – Киев и первая в России телеграфная линия Петербург – Севастополь. В 1854 году к Гомелю присоединён город Белица (ныне Новобелицкий район Гомеля), а в 1857 году Гомель и Белица соединены арочным мостом через реку Сож.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К началу </w:t>
      </w:r>
      <w:r w:rsidRPr="00EB4DA9">
        <w:rPr>
          <w:rFonts w:ascii="Times New Roman" w:hAnsi="Times New Roman"/>
          <w:sz w:val="28"/>
          <w:szCs w:val="28"/>
          <w:lang w:val="en-US"/>
        </w:rPr>
        <w:t>XIX</w:t>
      </w:r>
      <w:r w:rsidRPr="00EB4DA9">
        <w:rPr>
          <w:rFonts w:ascii="Times New Roman" w:hAnsi="Times New Roman"/>
          <w:sz w:val="28"/>
          <w:szCs w:val="28"/>
        </w:rPr>
        <w:t xml:space="preserve"> века в Гомеле создан дворцово-парковый ансамбль, открыты духовные и народные училища. В 1870-е годы на улицах появились газовые фонари, были </w:t>
      </w:r>
      <w:r w:rsidRPr="00EB4DA9">
        <w:rPr>
          <w:rFonts w:ascii="Times New Roman" w:hAnsi="Times New Roman"/>
          <w:b/>
          <w:sz w:val="28"/>
          <w:szCs w:val="28"/>
        </w:rPr>
        <w:t>замощены</w:t>
      </w:r>
      <w:r w:rsidRPr="00EB4DA9">
        <w:rPr>
          <w:rFonts w:ascii="Times New Roman" w:hAnsi="Times New Roman"/>
          <w:sz w:val="28"/>
          <w:szCs w:val="28"/>
        </w:rPr>
        <w:t xml:space="preserve"> центральные улицы. По переписи 1897 года в Гомеле проживало 37 тысяч жителей.</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 марте 1919 года в городе установилась Советская власть, начала активно развиваться промышленность, строиться новые предприятия. В конце 1920-х годов в Гомеле проживало уже около 90 тысяч жителей. С января 1938 года город стал центром Гомельской области.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С началом Великой Отечественной войны неисчислимые бедствия обрушились на белорусский народ. С самого начала немецкой </w:t>
      </w:r>
      <w:r w:rsidRPr="00EB4DA9">
        <w:rPr>
          <w:rFonts w:ascii="Times New Roman" w:hAnsi="Times New Roman"/>
          <w:b/>
          <w:sz w:val="28"/>
          <w:szCs w:val="28"/>
        </w:rPr>
        <w:t>оккупации</w:t>
      </w:r>
      <w:r w:rsidRPr="00EB4DA9">
        <w:rPr>
          <w:rFonts w:ascii="Times New Roman" w:hAnsi="Times New Roman"/>
          <w:sz w:val="28"/>
          <w:szCs w:val="28"/>
        </w:rPr>
        <w:t xml:space="preserve"> на территории Гомельской области зародилось партизанское движение. Война нанесла городу огромный ущерб, его население уменьшилось в 9 раз. С первых </w:t>
      </w:r>
      <w:r w:rsidRPr="00EB4DA9">
        <w:rPr>
          <w:rFonts w:ascii="Times New Roman" w:hAnsi="Times New Roman"/>
          <w:sz w:val="28"/>
          <w:szCs w:val="28"/>
        </w:rPr>
        <w:lastRenderedPageBreak/>
        <w:t xml:space="preserve">дней освобождения в ноябре 1943 года начались восстановительные работы, в которых принимало участие всё население города.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Мощное промышленное строительство развернулось в городе в 1950-1960 годах. В 1961 году Гомель получил природный газ, через год был пущен первый троллейбус. Открывались новые школы, </w:t>
      </w:r>
      <w:r w:rsidRPr="00EB4DA9">
        <w:rPr>
          <w:rFonts w:ascii="Times New Roman" w:hAnsi="Times New Roman"/>
          <w:b/>
          <w:sz w:val="28"/>
          <w:szCs w:val="28"/>
        </w:rPr>
        <w:t>училища</w:t>
      </w:r>
      <w:r w:rsidRPr="00EB4DA9">
        <w:rPr>
          <w:rFonts w:ascii="Times New Roman" w:hAnsi="Times New Roman"/>
          <w:sz w:val="28"/>
          <w:szCs w:val="28"/>
        </w:rPr>
        <w:t xml:space="preserve"> и </w:t>
      </w:r>
      <w:r w:rsidRPr="00EB4DA9">
        <w:rPr>
          <w:rFonts w:ascii="Times New Roman" w:hAnsi="Times New Roman"/>
          <w:b/>
          <w:sz w:val="28"/>
          <w:szCs w:val="28"/>
        </w:rPr>
        <w:t>техникумы</w:t>
      </w:r>
      <w:r w:rsidRPr="00EB4DA9">
        <w:rPr>
          <w:rFonts w:ascii="Times New Roman" w:hAnsi="Times New Roman"/>
          <w:sz w:val="28"/>
          <w:szCs w:val="28"/>
        </w:rPr>
        <w:t xml:space="preserve">.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Авария на Чернобыльской АЭС (в апреле 1986 года), в результате которой территория Гомельской области подверглась радиоактивному загрязнению, нанесла огромный ущерб экономике Гомельщины и здоровью гомельчан.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Сегодня Гомельщина – мощный индустриальный регион, обладающий большим научно-техническим и культурным потенциалом. В последнее время заметно укрепился и международный статус области, открыта свободная экономическая зона, а город Гомель с апреля 1998 года определен центром  международных связей Беларуси, России и Украины</w:t>
      </w:r>
      <w:r w:rsidRPr="00EB4DA9">
        <w:rPr>
          <w:sz w:val="28"/>
          <w:szCs w:val="28"/>
          <w:lang w:eastAsia="ru-RU"/>
        </w:rPr>
        <w:t xml:space="preserve">. </w:t>
      </w:r>
      <w:r w:rsidRPr="00EB4DA9">
        <w:rPr>
          <w:rFonts w:ascii="Times New Roman" w:hAnsi="Times New Roman"/>
          <w:sz w:val="28"/>
          <w:szCs w:val="28"/>
        </w:rPr>
        <w:t xml:space="preserve">В городе работает свыше ста промышленных предприятий, 7 вузов, около 80 школ и </w:t>
      </w:r>
      <w:r w:rsidRPr="00EB4DA9">
        <w:rPr>
          <w:rFonts w:ascii="Times New Roman" w:hAnsi="Times New Roman"/>
          <w:b/>
          <w:sz w:val="28"/>
          <w:szCs w:val="28"/>
        </w:rPr>
        <w:t>лицеев</w:t>
      </w:r>
      <w:r w:rsidRPr="00EB4DA9">
        <w:rPr>
          <w:rFonts w:ascii="Times New Roman" w:hAnsi="Times New Roman"/>
          <w:sz w:val="28"/>
          <w:szCs w:val="28"/>
        </w:rPr>
        <w:t>, более 10 техникумов, театры, спортивные сооружения.</w:t>
      </w:r>
    </w:p>
    <w:p w:rsidR="00EB4DA9" w:rsidRDefault="00EB4DA9" w:rsidP="00EB4DA9">
      <w:pPr>
        <w:spacing w:after="0" w:line="240" w:lineRule="auto"/>
        <w:ind w:firstLine="708"/>
        <w:jc w:val="both"/>
        <w:rPr>
          <w:rFonts w:ascii="Times New Roman" w:hAnsi="Times New Roman"/>
          <w:sz w:val="28"/>
          <w:szCs w:val="28"/>
        </w:rPr>
      </w:pPr>
    </w:p>
    <w:p w:rsidR="00D13D8F" w:rsidRDefault="00D13D8F" w:rsidP="00EB4DA9">
      <w:pPr>
        <w:spacing w:after="0" w:line="240" w:lineRule="auto"/>
        <w:ind w:firstLine="708"/>
        <w:jc w:val="both"/>
        <w:rPr>
          <w:rFonts w:ascii="Times New Roman" w:hAnsi="Times New Roman"/>
          <w:sz w:val="28"/>
          <w:szCs w:val="28"/>
        </w:rPr>
      </w:pPr>
    </w:p>
    <w:p w:rsidR="00D13D8F" w:rsidRPr="00EB4DA9" w:rsidRDefault="00D13D8F" w:rsidP="00D13D8F">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D13D8F" w:rsidRPr="00EB4DA9" w:rsidRDefault="00D13D8F" w:rsidP="00D13D8F">
      <w:pPr>
        <w:spacing w:after="0" w:line="240" w:lineRule="auto"/>
        <w:ind w:firstLine="708"/>
        <w:contextualSpacing/>
        <w:jc w:val="center"/>
        <w:rPr>
          <w:rFonts w:ascii="Times New Roman" w:hAnsi="Times New Roman"/>
          <w:b/>
          <w:sz w:val="28"/>
          <w:szCs w:val="28"/>
        </w:rPr>
      </w:pP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Облик</w:t>
      </w:r>
      <w:r w:rsidRPr="00EB4DA9">
        <w:rPr>
          <w:rFonts w:ascii="Times New Roman" w:hAnsi="Times New Roman"/>
          <w:sz w:val="28"/>
          <w:szCs w:val="28"/>
        </w:rPr>
        <w:t xml:space="preserve"> – внешний вид.</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Первобытный</w:t>
      </w:r>
      <w:r w:rsidRPr="00EB4DA9">
        <w:rPr>
          <w:rFonts w:ascii="Times New Roman" w:hAnsi="Times New Roman"/>
          <w:sz w:val="28"/>
          <w:szCs w:val="28"/>
        </w:rPr>
        <w:t xml:space="preserve"> – относящийся к древнейшему периоду жизни человека.</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Стоянка</w:t>
      </w:r>
      <w:r w:rsidRPr="00EB4DA9">
        <w:rPr>
          <w:rFonts w:ascii="Times New Roman" w:hAnsi="Times New Roman"/>
          <w:sz w:val="28"/>
          <w:szCs w:val="28"/>
        </w:rPr>
        <w:t xml:space="preserve"> – место, где располагаются для проживания на определенное время.</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Поселение</w:t>
      </w:r>
      <w:r w:rsidRPr="00EB4DA9">
        <w:rPr>
          <w:rFonts w:ascii="Times New Roman" w:hAnsi="Times New Roman"/>
          <w:sz w:val="28"/>
          <w:szCs w:val="28"/>
        </w:rPr>
        <w:t xml:space="preserve"> – место, где кто-нибудь живет.</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Славяне</w:t>
      </w:r>
      <w:r w:rsidRPr="00EB4DA9">
        <w:rPr>
          <w:rFonts w:ascii="Times New Roman" w:hAnsi="Times New Roman"/>
          <w:sz w:val="28"/>
          <w:szCs w:val="28"/>
        </w:rPr>
        <w:t xml:space="preserve"> – одна из крупнейших в Европе групп родственных по языку и культуре народов.</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Летопись</w:t>
      </w:r>
      <w:r w:rsidRPr="00EB4DA9">
        <w:rPr>
          <w:rFonts w:ascii="Times New Roman" w:hAnsi="Times New Roman"/>
          <w:sz w:val="28"/>
          <w:szCs w:val="28"/>
        </w:rPr>
        <w:t xml:space="preserve"> – (на Руси </w:t>
      </w:r>
      <w:r w:rsidRPr="00EB4DA9">
        <w:rPr>
          <w:rFonts w:ascii="Times New Roman" w:hAnsi="Times New Roman"/>
          <w:sz w:val="28"/>
          <w:szCs w:val="28"/>
          <w:lang w:val="en-US"/>
        </w:rPr>
        <w:t>XI</w:t>
      </w:r>
      <w:r w:rsidRPr="00EB4DA9">
        <w:rPr>
          <w:rFonts w:ascii="Times New Roman" w:hAnsi="Times New Roman"/>
          <w:sz w:val="28"/>
          <w:szCs w:val="28"/>
        </w:rPr>
        <w:t>-</w:t>
      </w:r>
      <w:r w:rsidRPr="00EB4DA9">
        <w:rPr>
          <w:rFonts w:ascii="Times New Roman" w:hAnsi="Times New Roman"/>
          <w:sz w:val="28"/>
          <w:szCs w:val="28"/>
          <w:lang w:val="en-US"/>
        </w:rPr>
        <w:t>XVII</w:t>
      </w:r>
      <w:r w:rsidRPr="00EB4DA9">
        <w:rPr>
          <w:rFonts w:ascii="Times New Roman" w:hAnsi="Times New Roman"/>
          <w:sz w:val="28"/>
          <w:szCs w:val="28"/>
        </w:rPr>
        <w:t xml:space="preserve"> вв.) – записи по годам о том, что произошло в государстве. </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Уния</w:t>
      </w:r>
      <w:r w:rsidRPr="00EB4DA9">
        <w:rPr>
          <w:rFonts w:ascii="Times New Roman" w:hAnsi="Times New Roman"/>
          <w:sz w:val="28"/>
          <w:szCs w:val="28"/>
        </w:rPr>
        <w:t xml:space="preserve"> – форма объединения монархических государств.</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Магдебургское право</w:t>
      </w:r>
      <w:r w:rsidRPr="00EB4DA9">
        <w:rPr>
          <w:rFonts w:ascii="Times New Roman" w:hAnsi="Times New Roman"/>
          <w:sz w:val="28"/>
          <w:szCs w:val="28"/>
        </w:rPr>
        <w:t xml:space="preserve"> – право городов на самоуправление.</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Замостить</w:t>
      </w:r>
      <w:r w:rsidRPr="00EB4DA9">
        <w:rPr>
          <w:rFonts w:ascii="Times New Roman" w:hAnsi="Times New Roman"/>
          <w:sz w:val="28"/>
          <w:szCs w:val="28"/>
        </w:rPr>
        <w:t xml:space="preserve"> – покрыть поверхность дороги камнем, твердым материалом.</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Оккупация</w:t>
      </w:r>
      <w:r w:rsidRPr="00EB4DA9">
        <w:rPr>
          <w:rFonts w:ascii="Times New Roman" w:hAnsi="Times New Roman"/>
          <w:sz w:val="28"/>
          <w:szCs w:val="28"/>
        </w:rPr>
        <w:t xml:space="preserve"> – занятие чужой территории военной силой.</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Училище</w:t>
      </w:r>
      <w:r w:rsidRPr="00EB4DA9">
        <w:rPr>
          <w:rFonts w:ascii="Times New Roman" w:hAnsi="Times New Roman"/>
          <w:sz w:val="28"/>
          <w:szCs w:val="28"/>
        </w:rPr>
        <w:t xml:space="preserve"> – среднее учебное заведение, которое готовит специалистов определенной сферы (военное уч., железнодорожное уч.). </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Техникум</w:t>
      </w:r>
      <w:r w:rsidRPr="00EB4DA9">
        <w:rPr>
          <w:rFonts w:ascii="Times New Roman" w:hAnsi="Times New Roman"/>
          <w:sz w:val="28"/>
          <w:szCs w:val="28"/>
        </w:rPr>
        <w:t xml:space="preserve"> – специальное профессиональное учебное заведение. </w:t>
      </w:r>
    </w:p>
    <w:p w:rsidR="00D13D8F" w:rsidRPr="00EB4DA9" w:rsidRDefault="00D13D8F" w:rsidP="00D13D8F">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Лицей</w:t>
      </w:r>
      <w:r w:rsidRPr="00EB4DA9">
        <w:rPr>
          <w:rFonts w:ascii="Times New Roman" w:hAnsi="Times New Roman"/>
          <w:sz w:val="28"/>
          <w:szCs w:val="28"/>
        </w:rPr>
        <w:t xml:space="preserve"> – профессионально ориентированная школа с углубленным изучением определенных предметов.</w:t>
      </w:r>
    </w:p>
    <w:p w:rsidR="00D13D8F" w:rsidRDefault="00D13D8F" w:rsidP="00EB4DA9">
      <w:pPr>
        <w:spacing w:after="0" w:line="240" w:lineRule="auto"/>
        <w:ind w:firstLine="708"/>
        <w:jc w:val="both"/>
        <w:rPr>
          <w:rFonts w:ascii="Times New Roman" w:hAnsi="Times New Roman"/>
          <w:sz w:val="28"/>
          <w:szCs w:val="28"/>
        </w:rPr>
      </w:pPr>
    </w:p>
    <w:p w:rsidR="00D13D8F" w:rsidRPr="00EB4DA9" w:rsidRDefault="00D13D8F"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ind w:firstLine="708"/>
        <w:jc w:val="both"/>
        <w:rPr>
          <w:rFonts w:ascii="Times New Roman" w:hAnsi="Times New Roman"/>
          <w:i/>
          <w:sz w:val="28"/>
          <w:szCs w:val="28"/>
        </w:rPr>
      </w:pPr>
    </w:p>
    <w:p w:rsidR="00D13D8F" w:rsidRPr="00EB4DA9" w:rsidRDefault="00D13D8F" w:rsidP="00EB4DA9">
      <w:pPr>
        <w:spacing w:after="0" w:line="240" w:lineRule="auto"/>
        <w:ind w:firstLine="708"/>
        <w:jc w:val="both"/>
        <w:rPr>
          <w:rFonts w:ascii="Times New Roman" w:hAnsi="Times New Roman"/>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5"/>
        <w:jc w:val="both"/>
        <w:rPr>
          <w:rFonts w:ascii="Times New Roman" w:hAnsi="Times New Roman"/>
          <w:sz w:val="28"/>
          <w:szCs w:val="28"/>
        </w:rPr>
      </w:pPr>
      <w:r w:rsidRPr="00EB4DA9">
        <w:rPr>
          <w:rFonts w:ascii="Times New Roman" w:hAnsi="Times New Roman"/>
          <w:sz w:val="28"/>
          <w:szCs w:val="28"/>
        </w:rPr>
        <w:t xml:space="preserve">1. Как выглядит современный Гомель? 2. Когда появились первые известные стоянки людей близ Гомеля? 3. Когда появились первые долговременные поселения на территории Гомеля? 4. Кто такие индоевропейцы? 5. Когда Гомель впервые упоминается в летописи? 6. Когда город оказался в составе Великого княжества Литовского? 7. Какое событие произошло в 1772 г.? 8. Когда к Гомелю был присоединён город Белица? 9. Что было создано в городе к началу </w:t>
      </w:r>
      <w:r w:rsidRPr="00EB4DA9">
        <w:rPr>
          <w:rFonts w:ascii="Times New Roman" w:hAnsi="Times New Roman"/>
          <w:sz w:val="28"/>
          <w:szCs w:val="28"/>
          <w:lang w:val="en-US"/>
        </w:rPr>
        <w:t>XIX</w:t>
      </w:r>
      <w:r w:rsidRPr="00EB4DA9">
        <w:rPr>
          <w:rFonts w:ascii="Times New Roman" w:hAnsi="Times New Roman"/>
          <w:sz w:val="28"/>
          <w:szCs w:val="28"/>
        </w:rPr>
        <w:t xml:space="preserve"> века? 10. Что произошло в конце </w:t>
      </w:r>
      <w:r w:rsidRPr="00EB4DA9">
        <w:rPr>
          <w:rFonts w:ascii="Times New Roman" w:hAnsi="Times New Roman"/>
          <w:sz w:val="28"/>
          <w:szCs w:val="28"/>
          <w:lang w:val="en-US"/>
        </w:rPr>
        <w:t>XIX</w:t>
      </w:r>
      <w:r w:rsidRPr="00EB4DA9">
        <w:rPr>
          <w:rFonts w:ascii="Times New Roman" w:hAnsi="Times New Roman"/>
          <w:sz w:val="28"/>
          <w:szCs w:val="28"/>
        </w:rPr>
        <w:t xml:space="preserve"> века? 11. Когда Гомель вошёл в состав Белоруссии? 12. Сколько жителей проживало в городе в конце 1920-х гг.? 13. Когда Гомель был освобожден от захватчиков? 14. Что происходило в городе в городе в 1950-1960 гг.? 15. Чем запомнился для Гомеля 1962 год? 16. Что случилось в апреле 1986 года? 17. Что представляет собой Гомельщина в наши дни? 18. Какое событие произошло в апреле 1998 года?</w:t>
      </w:r>
    </w:p>
    <w:p w:rsidR="00EB4DA9" w:rsidRDefault="00EB4DA9" w:rsidP="00EB4DA9">
      <w:pPr>
        <w:spacing w:after="0" w:line="240" w:lineRule="auto"/>
        <w:jc w:val="both"/>
        <w:rPr>
          <w:rFonts w:ascii="Times New Roman" w:hAnsi="Times New Roman"/>
          <w:sz w:val="28"/>
          <w:szCs w:val="28"/>
        </w:rPr>
      </w:pPr>
    </w:p>
    <w:p w:rsidR="00D13D8F" w:rsidRPr="00EB4DA9" w:rsidRDefault="00D13D8F"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4. Согласитесь или опровергните утверждение.</w:t>
      </w:r>
    </w:p>
    <w:p w:rsidR="00EB4DA9" w:rsidRPr="00EB4DA9" w:rsidRDefault="00EB4DA9"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1. Город Гомель – один из красивейших городов Беларуси. 2. На территории Витебской области найдены самые древние в России орудия труда, принадлежавшие отрядам первобытных военных. 3. Первые известные стоянки людей близ Гомеля датированы 2 тысячелетием. 4. Первые долговременные поселения на месте будущего центра Гомеля были основаны 4-5 тысяч лет назад. 5. Три тысячи лет назад на территорию Беларуси начинают проникать скифы. 6. Примерно в 1533 г. Гомель вошёл в состав Речи Посполитой. 7. Долгое время город играл важную роль в обороне юго-восточных земель княжества от набегов монголов. 8. В 1922 г. в результате 1-го раздела Речи Посполитой Гомель включён в состав СССР. 9. В 1972 г. на улицах появились электрические фонари, после 1979 г. замощены центральные улицы. 10. По переписи 1897 г. в Гомеле проживало 37 тыс. жителей. 11.  После установления Советской власти промышленность перестала развиваться. 12. С самого начала немецкой оккупации на территории Гомельской области зародилось партизанское движение. 13. В 1961 г. в Гомеле были открыты запасы нефти. 14</w:t>
      </w:r>
      <w:r w:rsidR="00D13D8F">
        <w:rPr>
          <w:rFonts w:ascii="Times New Roman" w:hAnsi="Times New Roman"/>
          <w:sz w:val="28"/>
          <w:szCs w:val="28"/>
        </w:rPr>
        <w:t>. </w:t>
      </w:r>
      <w:r w:rsidRPr="00EB4DA9">
        <w:rPr>
          <w:rFonts w:ascii="Times New Roman" w:hAnsi="Times New Roman"/>
          <w:sz w:val="28"/>
          <w:szCs w:val="28"/>
        </w:rPr>
        <w:t>Авария на Чернобыльской АЭС нанесла небольшой ущерб экономике Гомельщины и здоровью гомельчан. 15. Сегодня Гомельщина – мощный индустриальный регион, обладающий большим научно-техническим и культурным потенциалом. 16. Город Гомель с апреля 1998 г. определен центром  международных связей стран Западной Европы</w:t>
      </w:r>
      <w:r w:rsidRPr="00EB4DA9">
        <w:rPr>
          <w:sz w:val="28"/>
          <w:szCs w:val="28"/>
          <w:lang w:eastAsia="ru-RU"/>
        </w:rPr>
        <w:t xml:space="preserve">. </w:t>
      </w:r>
    </w:p>
    <w:p w:rsidR="00EB4DA9" w:rsidRDefault="00EB4DA9" w:rsidP="00EB4DA9">
      <w:pPr>
        <w:spacing w:after="0" w:line="240" w:lineRule="auto"/>
        <w:ind w:firstLine="708"/>
        <w:jc w:val="both"/>
        <w:rPr>
          <w:rFonts w:ascii="Times New Roman" w:hAnsi="Times New Roman"/>
          <w:sz w:val="28"/>
          <w:szCs w:val="28"/>
        </w:rPr>
      </w:pPr>
    </w:p>
    <w:p w:rsidR="00D13D8F" w:rsidRDefault="00D13D8F" w:rsidP="00EB4DA9">
      <w:pPr>
        <w:spacing w:after="0" w:line="240" w:lineRule="auto"/>
        <w:ind w:firstLine="708"/>
        <w:jc w:val="both"/>
        <w:rPr>
          <w:rFonts w:ascii="Times New Roman" w:hAnsi="Times New Roman"/>
          <w:sz w:val="28"/>
          <w:szCs w:val="28"/>
        </w:rPr>
      </w:pPr>
    </w:p>
    <w:p w:rsidR="00D13D8F" w:rsidRDefault="00D13D8F" w:rsidP="00EB4DA9">
      <w:pPr>
        <w:spacing w:after="0" w:line="240" w:lineRule="auto"/>
        <w:ind w:firstLine="708"/>
        <w:jc w:val="both"/>
        <w:rPr>
          <w:rFonts w:ascii="Times New Roman" w:hAnsi="Times New Roman"/>
          <w:sz w:val="28"/>
          <w:szCs w:val="28"/>
        </w:rPr>
      </w:pPr>
    </w:p>
    <w:p w:rsidR="00D13D8F" w:rsidRDefault="00D13D8F" w:rsidP="00EB4DA9">
      <w:pPr>
        <w:spacing w:after="0" w:line="240" w:lineRule="auto"/>
        <w:ind w:firstLine="708"/>
        <w:jc w:val="both"/>
        <w:rPr>
          <w:rFonts w:ascii="Times New Roman" w:hAnsi="Times New Roman"/>
          <w:sz w:val="28"/>
          <w:szCs w:val="28"/>
        </w:rPr>
      </w:pPr>
    </w:p>
    <w:p w:rsidR="00D13D8F" w:rsidRPr="00EB4DA9" w:rsidRDefault="00D13D8F"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5. Поставьте вопросы к выделенным словам:</w:t>
      </w:r>
    </w:p>
    <w:p w:rsidR="00EB4DA9" w:rsidRPr="00EB4DA9" w:rsidRDefault="00EB4DA9"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1.</w:t>
      </w:r>
      <w:r w:rsidRPr="00EB4DA9">
        <w:rPr>
          <w:rFonts w:ascii="Times New Roman" w:hAnsi="Times New Roman"/>
          <w:b/>
          <w:i/>
          <w:sz w:val="28"/>
          <w:szCs w:val="28"/>
        </w:rPr>
        <w:t xml:space="preserve"> В 1850 году</w:t>
      </w:r>
      <w:r w:rsidRPr="00EB4DA9">
        <w:rPr>
          <w:rFonts w:ascii="Times New Roman" w:hAnsi="Times New Roman"/>
          <w:sz w:val="28"/>
          <w:szCs w:val="28"/>
        </w:rPr>
        <w:t xml:space="preserve"> через Гомель была проложена </w:t>
      </w:r>
      <w:r w:rsidRPr="00EB4DA9">
        <w:rPr>
          <w:rFonts w:ascii="Times New Roman" w:hAnsi="Times New Roman"/>
          <w:b/>
          <w:i/>
          <w:sz w:val="28"/>
          <w:szCs w:val="28"/>
        </w:rPr>
        <w:t>шоссейная</w:t>
      </w:r>
      <w:r w:rsidRPr="00EB4DA9">
        <w:rPr>
          <w:rFonts w:ascii="Times New Roman" w:hAnsi="Times New Roman"/>
          <w:sz w:val="28"/>
          <w:szCs w:val="28"/>
        </w:rPr>
        <w:t xml:space="preserve"> </w:t>
      </w:r>
      <w:r w:rsidRPr="00EB4DA9">
        <w:rPr>
          <w:rFonts w:ascii="Times New Roman" w:hAnsi="Times New Roman"/>
          <w:b/>
          <w:i/>
          <w:sz w:val="28"/>
          <w:szCs w:val="28"/>
        </w:rPr>
        <w:t>дорога</w:t>
      </w:r>
      <w:r w:rsidRPr="00EB4DA9">
        <w:rPr>
          <w:rFonts w:ascii="Times New Roman" w:hAnsi="Times New Roman"/>
          <w:sz w:val="28"/>
          <w:szCs w:val="28"/>
        </w:rPr>
        <w:t xml:space="preserve">. 2. Сегодня </w:t>
      </w:r>
      <w:r w:rsidRPr="00EB4DA9">
        <w:rPr>
          <w:rFonts w:ascii="Times New Roman" w:hAnsi="Times New Roman"/>
          <w:b/>
          <w:i/>
          <w:sz w:val="28"/>
          <w:szCs w:val="28"/>
        </w:rPr>
        <w:t>Гомельщина</w:t>
      </w:r>
      <w:r w:rsidRPr="00EB4DA9">
        <w:rPr>
          <w:rFonts w:ascii="Times New Roman" w:hAnsi="Times New Roman"/>
          <w:sz w:val="28"/>
          <w:szCs w:val="28"/>
        </w:rPr>
        <w:t xml:space="preserve"> – мощный индустриальный регион, обладающий большим научно-техническим и культурным </w:t>
      </w:r>
      <w:r w:rsidRPr="00EB4DA9">
        <w:rPr>
          <w:rFonts w:ascii="Times New Roman" w:hAnsi="Times New Roman"/>
          <w:b/>
          <w:i/>
          <w:sz w:val="28"/>
          <w:szCs w:val="28"/>
        </w:rPr>
        <w:t>потенциалом</w:t>
      </w:r>
      <w:r w:rsidRPr="00EB4DA9">
        <w:rPr>
          <w:rFonts w:ascii="Times New Roman" w:hAnsi="Times New Roman"/>
          <w:sz w:val="28"/>
          <w:szCs w:val="28"/>
        </w:rPr>
        <w:t xml:space="preserve">. 3. Авария на </w:t>
      </w:r>
      <w:r w:rsidRPr="00EB4DA9">
        <w:rPr>
          <w:rFonts w:ascii="Times New Roman" w:hAnsi="Times New Roman"/>
          <w:b/>
          <w:i/>
          <w:sz w:val="28"/>
          <w:szCs w:val="28"/>
        </w:rPr>
        <w:t>Чернобыльской АЭС</w:t>
      </w:r>
      <w:r w:rsidRPr="00EB4DA9">
        <w:rPr>
          <w:rFonts w:ascii="Times New Roman" w:hAnsi="Times New Roman"/>
          <w:sz w:val="28"/>
          <w:szCs w:val="28"/>
        </w:rPr>
        <w:t xml:space="preserve"> </w:t>
      </w:r>
      <w:r w:rsidRPr="00EB4DA9">
        <w:rPr>
          <w:rFonts w:ascii="Times New Roman" w:hAnsi="Times New Roman"/>
          <w:b/>
          <w:i/>
          <w:sz w:val="28"/>
          <w:szCs w:val="28"/>
        </w:rPr>
        <w:t>нанесла</w:t>
      </w:r>
      <w:r w:rsidRPr="00EB4DA9">
        <w:rPr>
          <w:rFonts w:ascii="Times New Roman" w:hAnsi="Times New Roman"/>
          <w:sz w:val="28"/>
          <w:szCs w:val="28"/>
        </w:rPr>
        <w:t xml:space="preserve"> огромный </w:t>
      </w:r>
      <w:r w:rsidRPr="00EB4DA9">
        <w:rPr>
          <w:rFonts w:ascii="Times New Roman" w:hAnsi="Times New Roman"/>
          <w:b/>
          <w:i/>
          <w:sz w:val="28"/>
          <w:szCs w:val="28"/>
        </w:rPr>
        <w:t>ущерб</w:t>
      </w:r>
      <w:r w:rsidRPr="00EB4DA9">
        <w:rPr>
          <w:rFonts w:ascii="Times New Roman" w:hAnsi="Times New Roman"/>
          <w:sz w:val="28"/>
          <w:szCs w:val="28"/>
        </w:rPr>
        <w:t xml:space="preserve"> </w:t>
      </w:r>
      <w:r w:rsidRPr="00EB4DA9">
        <w:rPr>
          <w:rFonts w:ascii="Times New Roman" w:hAnsi="Times New Roman"/>
          <w:b/>
          <w:i/>
          <w:sz w:val="28"/>
          <w:szCs w:val="28"/>
        </w:rPr>
        <w:t>экономике</w:t>
      </w:r>
      <w:r w:rsidRPr="00EB4DA9">
        <w:rPr>
          <w:rFonts w:ascii="Times New Roman" w:hAnsi="Times New Roman"/>
          <w:sz w:val="28"/>
          <w:szCs w:val="28"/>
        </w:rPr>
        <w:t xml:space="preserve"> Гомельщины и здоровью </w:t>
      </w:r>
      <w:r w:rsidRPr="00EB4DA9">
        <w:rPr>
          <w:rFonts w:ascii="Times New Roman" w:hAnsi="Times New Roman"/>
          <w:b/>
          <w:i/>
          <w:sz w:val="28"/>
          <w:szCs w:val="28"/>
        </w:rPr>
        <w:t>гомельчан</w:t>
      </w:r>
      <w:r w:rsidRPr="00EB4DA9">
        <w:rPr>
          <w:rFonts w:ascii="Times New Roman" w:hAnsi="Times New Roman"/>
          <w:sz w:val="28"/>
          <w:szCs w:val="28"/>
        </w:rPr>
        <w:t xml:space="preserve">. </w:t>
      </w:r>
    </w:p>
    <w:p w:rsidR="00EB4DA9" w:rsidRDefault="00EB4DA9" w:rsidP="00EB4DA9">
      <w:pPr>
        <w:spacing w:after="0" w:line="240" w:lineRule="auto"/>
        <w:ind w:firstLine="708"/>
        <w:jc w:val="both"/>
        <w:rPr>
          <w:rFonts w:ascii="Times New Roman" w:hAnsi="Times New Roman"/>
          <w:sz w:val="28"/>
          <w:szCs w:val="28"/>
        </w:rPr>
      </w:pPr>
    </w:p>
    <w:p w:rsidR="00D13D8F" w:rsidRPr="00EB4DA9" w:rsidRDefault="00D13D8F"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Запишите имена числительные словами и прочитайте их.</w:t>
      </w:r>
    </w:p>
    <w:p w:rsidR="00EB4DA9" w:rsidRPr="00EB4DA9" w:rsidRDefault="00EB4DA9" w:rsidP="00EB4DA9">
      <w:pPr>
        <w:spacing w:after="0" w:line="240" w:lineRule="auto"/>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4-5 тыс. лет; под 1142 г.; в 1335 г.; на основании унии 1569 г.; в 1670 г. к началу </w:t>
      </w:r>
      <w:r w:rsidRPr="00EB4DA9">
        <w:rPr>
          <w:rFonts w:ascii="Times New Roman" w:hAnsi="Times New Roman"/>
          <w:sz w:val="28"/>
          <w:szCs w:val="28"/>
          <w:lang w:val="en-US"/>
        </w:rPr>
        <w:t>XIX</w:t>
      </w:r>
      <w:r w:rsidRPr="00EB4DA9">
        <w:rPr>
          <w:rFonts w:ascii="Times New Roman" w:hAnsi="Times New Roman"/>
          <w:sz w:val="28"/>
          <w:szCs w:val="28"/>
        </w:rPr>
        <w:t xml:space="preserve"> в.  в 1872 г. по переписи 1897 г.; 37 тыс.; в конце 1920-х гг.; с января 1938 г.; в 1950-1960 гг.; в 1961 г.; в апреле 1986 г.; с апреля 1998 г.; около 80 школ.</w:t>
      </w:r>
    </w:p>
    <w:p w:rsidR="00EB4DA9" w:rsidRDefault="00EB4DA9" w:rsidP="00EB4DA9">
      <w:pPr>
        <w:spacing w:after="0" w:line="240" w:lineRule="auto"/>
        <w:ind w:firstLine="708"/>
        <w:contextualSpacing/>
        <w:jc w:val="both"/>
        <w:rPr>
          <w:rFonts w:ascii="Times New Roman" w:hAnsi="Times New Roman"/>
          <w:sz w:val="28"/>
          <w:szCs w:val="28"/>
        </w:rPr>
      </w:pPr>
    </w:p>
    <w:p w:rsidR="00D13D8F" w:rsidRPr="00EB4DA9" w:rsidRDefault="00D13D8F"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Город Гомель – один из … . 2. Именно на территории Гомельщины найдены … . 3. В Ипатьевской летописи древний </w:t>
      </w:r>
      <w:proofErr w:type="spellStart"/>
      <w:r w:rsidRPr="00EB4DA9">
        <w:rPr>
          <w:rFonts w:ascii="Times New Roman" w:hAnsi="Times New Roman"/>
          <w:sz w:val="28"/>
          <w:szCs w:val="28"/>
        </w:rPr>
        <w:t>Гомий</w:t>
      </w:r>
      <w:proofErr w:type="spellEnd"/>
      <w:r w:rsidRPr="00EB4DA9">
        <w:rPr>
          <w:rFonts w:ascii="Times New Roman" w:hAnsi="Times New Roman"/>
          <w:sz w:val="28"/>
          <w:szCs w:val="28"/>
        </w:rPr>
        <w:t xml:space="preserve"> упоминается … . 4. На основании Люблинской унии 1569 года Гомель вошёл в состав … . 5. </w:t>
      </w:r>
      <w:r w:rsidRPr="00EB4DA9">
        <w:rPr>
          <w:rFonts w:ascii="Times New Roman" w:hAnsi="Times New Roman"/>
          <w:sz w:val="28"/>
          <w:szCs w:val="28"/>
        </w:rPr>
        <w:tab/>
        <w:t xml:space="preserve">В 1850 году через Гомель была проложена … . 6. К началу </w:t>
      </w:r>
      <w:r w:rsidRPr="00EB4DA9">
        <w:rPr>
          <w:rFonts w:ascii="Times New Roman" w:hAnsi="Times New Roman"/>
          <w:sz w:val="28"/>
          <w:szCs w:val="28"/>
          <w:lang w:val="en-US"/>
        </w:rPr>
        <w:t>XIX</w:t>
      </w:r>
      <w:r w:rsidRPr="00EB4DA9">
        <w:rPr>
          <w:rFonts w:ascii="Times New Roman" w:hAnsi="Times New Roman"/>
          <w:sz w:val="28"/>
          <w:szCs w:val="28"/>
        </w:rPr>
        <w:t xml:space="preserve"> века в Гомеле … . 7. В конце 1920-х годов в Гомеле проживало … . 8. Война нанесла городу … .  9. Авария на Чернобыльской АЭС нанесла … . 10.  В последнее время заметно укрепился … . 11.</w:t>
      </w:r>
      <w:r w:rsidRPr="00EB4DA9">
        <w:rPr>
          <w:sz w:val="28"/>
          <w:szCs w:val="28"/>
          <w:lang w:eastAsia="ru-RU"/>
        </w:rPr>
        <w:t xml:space="preserve"> </w:t>
      </w:r>
      <w:r w:rsidRPr="00EB4DA9">
        <w:rPr>
          <w:rFonts w:ascii="Times New Roman" w:hAnsi="Times New Roman"/>
          <w:sz w:val="28"/>
          <w:szCs w:val="28"/>
        </w:rPr>
        <w:t>В городе работает … .</w:t>
      </w:r>
    </w:p>
    <w:p w:rsidR="00EB4DA9" w:rsidRDefault="00EB4DA9" w:rsidP="00EB4DA9">
      <w:pPr>
        <w:spacing w:after="0" w:line="240" w:lineRule="auto"/>
        <w:ind w:firstLine="708"/>
        <w:jc w:val="both"/>
        <w:rPr>
          <w:rFonts w:ascii="Times New Roman" w:hAnsi="Times New Roman"/>
          <w:sz w:val="28"/>
          <w:szCs w:val="28"/>
        </w:rPr>
      </w:pPr>
    </w:p>
    <w:p w:rsidR="00D13D8F" w:rsidRPr="00EB4DA9" w:rsidRDefault="00D13D8F"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8. Перескажите текст согласно составленному назывному плану.</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Default="00EB4DA9" w:rsidP="00EB4DA9">
      <w:pPr>
        <w:spacing w:after="0" w:line="240" w:lineRule="auto"/>
        <w:ind w:firstLine="708"/>
        <w:contextualSpacing/>
        <w:jc w:val="both"/>
        <w:rPr>
          <w:rFonts w:ascii="Times New Roman" w:hAnsi="Times New Roman"/>
          <w:b/>
          <w:sz w:val="28"/>
          <w:szCs w:val="28"/>
        </w:rPr>
      </w:pPr>
    </w:p>
    <w:p w:rsidR="00D13D8F" w:rsidRDefault="00D13D8F" w:rsidP="00EB4DA9">
      <w:pPr>
        <w:spacing w:after="0" w:line="240" w:lineRule="auto"/>
        <w:ind w:firstLine="708"/>
        <w:contextualSpacing/>
        <w:jc w:val="both"/>
        <w:rPr>
          <w:rFonts w:ascii="Times New Roman" w:hAnsi="Times New Roman"/>
          <w:b/>
          <w:sz w:val="28"/>
          <w:szCs w:val="28"/>
        </w:rPr>
      </w:pPr>
    </w:p>
    <w:p w:rsidR="00D13D8F" w:rsidRDefault="00D13D8F" w:rsidP="00EB4DA9">
      <w:pPr>
        <w:spacing w:after="0" w:line="240" w:lineRule="auto"/>
        <w:ind w:firstLine="708"/>
        <w:contextualSpacing/>
        <w:jc w:val="both"/>
        <w:rPr>
          <w:rFonts w:ascii="Times New Roman" w:hAnsi="Times New Roman"/>
          <w:b/>
          <w:sz w:val="28"/>
          <w:szCs w:val="28"/>
        </w:rPr>
      </w:pPr>
    </w:p>
    <w:p w:rsidR="00D13D8F" w:rsidRDefault="00D13D8F" w:rsidP="00EB4DA9">
      <w:pPr>
        <w:spacing w:after="0" w:line="240" w:lineRule="auto"/>
        <w:ind w:firstLine="708"/>
        <w:contextualSpacing/>
        <w:jc w:val="both"/>
        <w:rPr>
          <w:rFonts w:ascii="Times New Roman" w:hAnsi="Times New Roman"/>
          <w:b/>
          <w:sz w:val="28"/>
          <w:szCs w:val="28"/>
        </w:rPr>
      </w:pPr>
    </w:p>
    <w:p w:rsidR="00D13D8F" w:rsidRDefault="00D13D8F" w:rsidP="00EB4DA9">
      <w:pPr>
        <w:spacing w:after="0" w:line="240" w:lineRule="auto"/>
        <w:ind w:firstLine="708"/>
        <w:contextualSpacing/>
        <w:jc w:val="both"/>
        <w:rPr>
          <w:rFonts w:ascii="Times New Roman" w:hAnsi="Times New Roman"/>
          <w:b/>
          <w:sz w:val="28"/>
          <w:szCs w:val="28"/>
        </w:rPr>
      </w:pPr>
    </w:p>
    <w:p w:rsidR="00D13D8F" w:rsidRDefault="00D13D8F" w:rsidP="00EB4DA9">
      <w:pPr>
        <w:spacing w:after="0" w:line="240" w:lineRule="auto"/>
        <w:ind w:firstLine="708"/>
        <w:contextualSpacing/>
        <w:jc w:val="both"/>
        <w:rPr>
          <w:rFonts w:ascii="Times New Roman" w:hAnsi="Times New Roman"/>
          <w:b/>
          <w:sz w:val="28"/>
          <w:szCs w:val="28"/>
        </w:rPr>
      </w:pPr>
    </w:p>
    <w:p w:rsidR="00D13D8F" w:rsidRPr="00EB4DA9" w:rsidRDefault="00D13D8F"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rPr>
          <w:rFonts w:ascii="Times New Roman" w:hAnsi="Times New Roman"/>
          <w:b/>
          <w:sz w:val="28"/>
          <w:szCs w:val="28"/>
        </w:rPr>
      </w:pPr>
      <w:r w:rsidRPr="00EB4DA9">
        <w:rPr>
          <w:rFonts w:ascii="Times New Roman" w:hAnsi="Times New Roman"/>
          <w:b/>
          <w:sz w:val="28"/>
          <w:szCs w:val="28"/>
        </w:rPr>
        <w:lastRenderedPageBreak/>
        <w:t>ТЕКСТ 2</w:t>
      </w:r>
    </w:p>
    <w:p w:rsidR="00EB4DA9" w:rsidRPr="00EB4DA9" w:rsidRDefault="00EB4DA9" w:rsidP="00EB4DA9">
      <w:pPr>
        <w:spacing w:after="0" w:line="240" w:lineRule="auto"/>
        <w:contextualSpacing/>
        <w:rPr>
          <w:rFonts w:ascii="Times New Roman" w:hAnsi="Times New Roman"/>
          <w:b/>
          <w:sz w:val="28"/>
          <w:szCs w:val="28"/>
        </w:rPr>
      </w:pPr>
    </w:p>
    <w:p w:rsidR="00EB4DA9" w:rsidRPr="00EB4DA9" w:rsidRDefault="00EB4DA9" w:rsidP="00EB4DA9">
      <w:pPr>
        <w:spacing w:after="0" w:line="240" w:lineRule="auto"/>
        <w:contextualSpacing/>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w:t>
      </w:r>
    </w:p>
    <w:p w:rsidR="00EB4DA9" w:rsidRPr="00EB4DA9" w:rsidRDefault="00EB4DA9" w:rsidP="00EB4DA9">
      <w:pPr>
        <w:spacing w:after="0" w:line="240" w:lineRule="auto"/>
        <w:contextualSpacing/>
        <w:jc w:val="center"/>
        <w:rPr>
          <w:rFonts w:ascii="Times New Roman" w:hAnsi="Times New Roman"/>
          <w:b/>
          <w:sz w:val="28"/>
          <w:szCs w:val="28"/>
        </w:rPr>
      </w:pPr>
    </w:p>
    <w:p w:rsidR="00EB4DA9" w:rsidRPr="00EB4DA9" w:rsidRDefault="00EB4DA9" w:rsidP="00EB4DA9">
      <w:pPr>
        <w:spacing w:after="0" w:line="240" w:lineRule="auto"/>
        <w:contextualSpacing/>
        <w:jc w:val="center"/>
        <w:rPr>
          <w:rFonts w:ascii="Times New Roman" w:hAnsi="Times New Roman"/>
          <w:b/>
          <w:sz w:val="28"/>
          <w:szCs w:val="28"/>
        </w:rPr>
      </w:pPr>
      <w:r w:rsidRPr="00EB4DA9">
        <w:rPr>
          <w:rFonts w:ascii="Times New Roman" w:hAnsi="Times New Roman"/>
          <w:b/>
          <w:sz w:val="28"/>
          <w:szCs w:val="28"/>
        </w:rPr>
        <w:t>ИСТОРИЯ ГЛАВНЫХ УЛИЦ ГОМЕЛЯ</w:t>
      </w:r>
    </w:p>
    <w:p w:rsidR="00EB4DA9" w:rsidRPr="00EB4DA9" w:rsidRDefault="00EB4DA9" w:rsidP="00EB4DA9">
      <w:pPr>
        <w:spacing w:after="0" w:line="240" w:lineRule="auto"/>
        <w:contextualSpacing/>
        <w:jc w:val="center"/>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Главными улицами Гомеля в наши дни являются улица Советская (Пробойная), Кирова (Могилёвская) и проспект Ленина (Замковая).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Может быть, только Советская улица в начальной своей части ещё сохраняет «следы» XIX – начала XX веков. Эта улица в то далекое время была самой главной. В лучшей своей части (от нынешней площади Ленина до улицы Победы) Советская улица к началу второго десятилетия XX века была застроена многоэтажными каменными зданиями хорошей архитектуры с балконами, башнями, </w:t>
      </w:r>
      <w:r w:rsidRPr="00EB4DA9">
        <w:rPr>
          <w:rFonts w:ascii="Times New Roman" w:hAnsi="Times New Roman"/>
          <w:b/>
          <w:sz w:val="28"/>
          <w:szCs w:val="28"/>
        </w:rPr>
        <w:t>шпилями</w:t>
      </w:r>
      <w:r w:rsidRPr="00EB4DA9">
        <w:rPr>
          <w:rFonts w:ascii="Times New Roman" w:hAnsi="Times New Roman"/>
          <w:sz w:val="28"/>
          <w:szCs w:val="28"/>
        </w:rPr>
        <w:t>. Здесь улица была вымо</w:t>
      </w:r>
      <w:r w:rsidRPr="00EB4DA9">
        <w:rPr>
          <w:rFonts w:ascii="Times New Roman" w:hAnsi="Times New Roman"/>
          <w:sz w:val="28"/>
          <w:szCs w:val="28"/>
        </w:rPr>
        <w:softHyphen/>
        <w:t xml:space="preserve">щена и имела асфальтовые и плиточные тротуары. В её начале были расположены </w:t>
      </w:r>
      <w:r w:rsidRPr="00EB4DA9">
        <w:rPr>
          <w:rFonts w:ascii="Times New Roman" w:hAnsi="Times New Roman"/>
          <w:b/>
          <w:sz w:val="28"/>
          <w:szCs w:val="28"/>
        </w:rPr>
        <w:t>роскошные</w:t>
      </w:r>
      <w:r w:rsidRPr="00EB4DA9">
        <w:rPr>
          <w:rFonts w:ascii="Times New Roman" w:hAnsi="Times New Roman"/>
          <w:sz w:val="28"/>
          <w:szCs w:val="28"/>
        </w:rPr>
        <w:t xml:space="preserve"> магазины с витринами и зеркальными стёклами, всевозможные кредитные учреждения, конторы, бюро. Многие здания улицы вызывали у гомельчан и особенно гостей города искреннее восхищение.</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До 1861 года современная Советская улица называлась Пробойной. Это название объяснялось тем, что данная улица как бы «пробивала», пересекала старый Гомель с юго-востока на северо-запад. После 1861 года улицу переименовали в Румянцевскую в честь</w:t>
      </w:r>
      <w:r w:rsidR="00846DBE">
        <w:rPr>
          <w:rFonts w:ascii="Times New Roman" w:hAnsi="Times New Roman"/>
          <w:sz w:val="28"/>
          <w:szCs w:val="28"/>
        </w:rPr>
        <w:t xml:space="preserve"> бывших владельцев Гомеля. Пере</w:t>
      </w:r>
      <w:r w:rsidRPr="00EB4DA9">
        <w:rPr>
          <w:rFonts w:ascii="Times New Roman" w:hAnsi="Times New Roman"/>
          <w:sz w:val="28"/>
          <w:szCs w:val="28"/>
        </w:rPr>
        <w:t>именование Румянцевской в Советскую произошло 6 мая 1919 года.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Во время Второй мировой войны застройка улицы сильно пострадала, но уже к 1950-м годам улица начинает застраиваться 4-5-этажными жилыми домами. В 1970-х годах начинается ее застройка 9-14-этажными жилыми домами.</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В настоящее время улица является одной из главных транспортных артерий города. Застройка здесь ведётся очень аккуратно, как правило, на месте сносимых 1-2-этажных частных домов.</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Улица Кирова (до 1934 г. – Могилёвская) с самого начала являлась основной транспортной </w:t>
      </w:r>
      <w:r w:rsidRPr="00EB4DA9">
        <w:rPr>
          <w:rFonts w:ascii="Times New Roman" w:hAnsi="Times New Roman"/>
          <w:b/>
          <w:sz w:val="28"/>
          <w:szCs w:val="28"/>
        </w:rPr>
        <w:t>магистралью</w:t>
      </w:r>
      <w:r w:rsidRPr="00EB4DA9">
        <w:rPr>
          <w:rFonts w:ascii="Times New Roman" w:hAnsi="Times New Roman"/>
          <w:sz w:val="28"/>
          <w:szCs w:val="28"/>
        </w:rPr>
        <w:t xml:space="preserve"> Гомеля. Знакомство с планом местечка Гомель 1799 года позволяет предположить, что Могилёвская улица как раз и формировалась вдоль старой дороги на север, в направлении Могилёва. Транспортное значение этой улицы сохраняется и в наши дни. В начале 20-го века улица была застроена 1-2-х этажными кирпичными и деревянными домами. Здесь размещалось всего одно промышленное предприятие – фабрика по изготовлению красок. В наши дни застройка улицы самая разнообразная, местами частная 1-2 этажная.</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Проспект Ленина (до 1960 г. – Замковая улица), в отличие от Пробойной и Могилёвской улиц, формировалась и росла медленно. Связано это было с тем, что она никуда не вела и заканчивалась у Горелого </w:t>
      </w:r>
      <w:r w:rsidRPr="00EB4DA9">
        <w:rPr>
          <w:rFonts w:ascii="Times New Roman" w:hAnsi="Times New Roman"/>
          <w:b/>
          <w:sz w:val="28"/>
          <w:szCs w:val="28"/>
        </w:rPr>
        <w:t>болота</w:t>
      </w:r>
      <w:r w:rsidRPr="00EB4DA9">
        <w:rPr>
          <w:rFonts w:ascii="Times New Roman" w:hAnsi="Times New Roman"/>
          <w:sz w:val="28"/>
          <w:szCs w:val="28"/>
        </w:rPr>
        <w:t xml:space="preserve">. Была нанесена на </w:t>
      </w:r>
      <w:r w:rsidRPr="00EB4DA9">
        <w:rPr>
          <w:rFonts w:ascii="Times New Roman" w:hAnsi="Times New Roman"/>
          <w:sz w:val="28"/>
          <w:szCs w:val="28"/>
        </w:rPr>
        <w:lastRenderedPageBreak/>
        <w:t xml:space="preserve">план Гомеля в 1783 году. Первое название произошло от замка, находившегося на улице до 1785 года. В то время улица была длиннее и проходила за нынешнюю Привокзальную площадь. Строительство железной дороги в 1873 году  привело к быстрой застройке </w:t>
      </w:r>
      <w:r w:rsidRPr="00EB4DA9">
        <w:rPr>
          <w:rFonts w:ascii="Times New Roman" w:hAnsi="Times New Roman"/>
          <w:b/>
          <w:sz w:val="28"/>
          <w:szCs w:val="28"/>
        </w:rPr>
        <w:t>близлежащей</w:t>
      </w:r>
      <w:r w:rsidRPr="00EB4DA9">
        <w:rPr>
          <w:rFonts w:ascii="Times New Roman" w:hAnsi="Times New Roman"/>
          <w:sz w:val="28"/>
          <w:szCs w:val="28"/>
        </w:rPr>
        <w:t xml:space="preserve"> территории.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До 1917 года на улице находились римско-католический собор, пожарное депо с </w:t>
      </w:r>
      <w:r w:rsidRPr="00EB4DA9">
        <w:rPr>
          <w:rFonts w:ascii="Times New Roman" w:hAnsi="Times New Roman"/>
          <w:b/>
          <w:sz w:val="28"/>
          <w:szCs w:val="28"/>
        </w:rPr>
        <w:t>каланчой</w:t>
      </w:r>
      <w:r w:rsidRPr="00EB4DA9">
        <w:rPr>
          <w:rFonts w:ascii="Times New Roman" w:hAnsi="Times New Roman"/>
          <w:sz w:val="28"/>
          <w:szCs w:val="28"/>
        </w:rPr>
        <w:t xml:space="preserve">, магазины, мастерские, 2 гильзовые фабрики, бумажная фабрика, редакция газеты «Гомельская копейка», рестораны и гостиницы (всего гостиниц было 8, но самые известные в то время – «Золотой якорь» и «Метрополь»). На пересечении с </w:t>
      </w:r>
      <w:proofErr w:type="spellStart"/>
      <w:r w:rsidRPr="00EB4DA9">
        <w:rPr>
          <w:rFonts w:ascii="Times New Roman" w:hAnsi="Times New Roman"/>
          <w:sz w:val="28"/>
          <w:szCs w:val="28"/>
        </w:rPr>
        <w:t>Ирининской</w:t>
      </w:r>
      <w:proofErr w:type="spellEnd"/>
      <w:r w:rsidRPr="00EB4DA9">
        <w:rPr>
          <w:rFonts w:ascii="Times New Roman" w:hAnsi="Times New Roman"/>
          <w:sz w:val="28"/>
          <w:szCs w:val="28"/>
        </w:rPr>
        <w:t xml:space="preserve"> улицей располагались в настоящее время не сохранившиеся Преображенская церковь и глазная </w:t>
      </w:r>
      <w:r w:rsidRPr="00EB4DA9">
        <w:rPr>
          <w:rFonts w:ascii="Times New Roman" w:hAnsi="Times New Roman"/>
          <w:b/>
          <w:sz w:val="28"/>
          <w:szCs w:val="28"/>
        </w:rPr>
        <w:t>лечебница</w:t>
      </w:r>
      <w:r w:rsidRPr="00EB4DA9">
        <w:rPr>
          <w:rFonts w:ascii="Times New Roman" w:hAnsi="Times New Roman"/>
          <w:sz w:val="28"/>
          <w:szCs w:val="28"/>
        </w:rPr>
        <w:t>.</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1923 год (16 марта) – улица переименована в улицу Луначарского. Во время Великой Отечественной войны практически вся улица была разрушена. </w:t>
      </w:r>
      <w:r w:rsidR="00846DBE">
        <w:rPr>
          <w:rFonts w:ascii="Times New Roman" w:hAnsi="Times New Roman"/>
          <w:sz w:val="28"/>
          <w:szCs w:val="28"/>
        </w:rPr>
        <w:t>В </w:t>
      </w:r>
      <w:r w:rsidRPr="00EB4DA9">
        <w:rPr>
          <w:rFonts w:ascii="Times New Roman" w:hAnsi="Times New Roman"/>
          <w:sz w:val="28"/>
          <w:szCs w:val="28"/>
        </w:rPr>
        <w:t>1960 году улица была переименована в проспект Ленина.</w:t>
      </w:r>
    </w:p>
    <w:p w:rsidR="00EB4DA9" w:rsidRDefault="00EB4DA9" w:rsidP="00EB4DA9">
      <w:pPr>
        <w:spacing w:after="0" w:line="240" w:lineRule="auto"/>
        <w:ind w:firstLine="708"/>
        <w:contextualSpacing/>
        <w:jc w:val="both"/>
        <w:rPr>
          <w:rFonts w:ascii="Times New Roman" w:hAnsi="Times New Roman"/>
          <w:sz w:val="28"/>
          <w:szCs w:val="28"/>
        </w:rPr>
      </w:pPr>
    </w:p>
    <w:p w:rsidR="00846DBE" w:rsidRDefault="00846DBE" w:rsidP="00EB4DA9">
      <w:pPr>
        <w:spacing w:after="0" w:line="240" w:lineRule="auto"/>
        <w:ind w:firstLine="708"/>
        <w:contextualSpacing/>
        <w:jc w:val="both"/>
        <w:rPr>
          <w:rFonts w:ascii="Times New Roman" w:hAnsi="Times New Roman"/>
          <w:sz w:val="28"/>
          <w:szCs w:val="28"/>
        </w:rPr>
      </w:pPr>
    </w:p>
    <w:p w:rsidR="00846DBE" w:rsidRPr="00EB4DA9" w:rsidRDefault="00846DBE" w:rsidP="00846DBE">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846DBE" w:rsidRPr="00EB4DA9" w:rsidRDefault="00846DBE" w:rsidP="00846DBE">
      <w:pPr>
        <w:spacing w:after="0" w:line="240" w:lineRule="auto"/>
        <w:contextualSpacing/>
        <w:rPr>
          <w:rFonts w:ascii="Times New Roman" w:hAnsi="Times New Roman"/>
          <w:sz w:val="28"/>
          <w:szCs w:val="28"/>
        </w:rPr>
      </w:pP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Шпиль</w:t>
      </w:r>
      <w:r w:rsidRPr="00EB4DA9">
        <w:rPr>
          <w:rFonts w:ascii="Times New Roman" w:hAnsi="Times New Roman"/>
          <w:sz w:val="28"/>
          <w:szCs w:val="28"/>
        </w:rPr>
        <w:t xml:space="preserve"> – остроконечный стержень в виде конуса, которым заканчивается верхушка здания.</w:t>
      </w: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Роскошный</w:t>
      </w:r>
      <w:r w:rsidRPr="00EB4DA9">
        <w:rPr>
          <w:rFonts w:ascii="Times New Roman" w:hAnsi="Times New Roman"/>
          <w:sz w:val="28"/>
          <w:szCs w:val="28"/>
        </w:rPr>
        <w:t xml:space="preserve"> – отличающийся очень красивой отделкой или высокой стоимостью материалов.</w:t>
      </w: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Магистраль</w:t>
      </w:r>
      <w:r w:rsidRPr="00EB4DA9">
        <w:rPr>
          <w:rFonts w:ascii="Times New Roman" w:hAnsi="Times New Roman"/>
          <w:sz w:val="28"/>
          <w:szCs w:val="28"/>
        </w:rPr>
        <w:t xml:space="preserve"> – широкая и прямая городская улица.</w:t>
      </w: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Болото</w:t>
      </w:r>
      <w:r w:rsidRPr="00EB4DA9">
        <w:rPr>
          <w:rFonts w:ascii="Times New Roman" w:hAnsi="Times New Roman"/>
          <w:sz w:val="28"/>
          <w:szCs w:val="28"/>
        </w:rPr>
        <w:t xml:space="preserve"> – место со стоячей водой и зыбкой поверхностью.</w:t>
      </w: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Близлежащий</w:t>
      </w:r>
      <w:r w:rsidRPr="00EB4DA9">
        <w:rPr>
          <w:rFonts w:ascii="Times New Roman" w:hAnsi="Times New Roman"/>
          <w:sz w:val="28"/>
          <w:szCs w:val="28"/>
        </w:rPr>
        <w:t xml:space="preserve"> – расположенной поблизости.</w:t>
      </w: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Каланча</w:t>
      </w:r>
      <w:r w:rsidRPr="00EB4DA9">
        <w:rPr>
          <w:rFonts w:ascii="Times New Roman" w:hAnsi="Times New Roman"/>
          <w:sz w:val="28"/>
          <w:szCs w:val="28"/>
        </w:rPr>
        <w:t xml:space="preserve"> – сторожевая вышка пожарной части для наблюдения за возникающими пожарами.</w:t>
      </w:r>
    </w:p>
    <w:p w:rsidR="00846DBE" w:rsidRPr="00EB4DA9" w:rsidRDefault="00846DBE" w:rsidP="00846DBE">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Лечебница</w:t>
      </w:r>
      <w:r w:rsidRPr="00EB4DA9">
        <w:rPr>
          <w:rFonts w:ascii="Times New Roman" w:hAnsi="Times New Roman"/>
          <w:sz w:val="28"/>
          <w:szCs w:val="28"/>
        </w:rPr>
        <w:t xml:space="preserve"> – лечебное учреждение специального назначения.</w:t>
      </w:r>
    </w:p>
    <w:p w:rsidR="00846DBE" w:rsidRPr="00EB4DA9" w:rsidRDefault="00846DBE"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Pr="00EB4DA9" w:rsidRDefault="00EB4DA9" w:rsidP="00EB4DA9">
      <w:pPr>
        <w:spacing w:after="0" w:line="240" w:lineRule="auto"/>
        <w:contextualSpacing/>
        <w:jc w:val="both"/>
        <w:rPr>
          <w:rFonts w:ascii="Times New Roman" w:hAnsi="Times New Roman"/>
          <w:sz w:val="28"/>
          <w:szCs w:val="28"/>
        </w:rPr>
      </w:pPr>
    </w:p>
    <w:p w:rsidR="00846DBE" w:rsidRDefault="00846DBE" w:rsidP="00EB4DA9">
      <w:pPr>
        <w:spacing w:after="0" w:line="240" w:lineRule="auto"/>
        <w:contextualSpacing/>
        <w:jc w:val="both"/>
        <w:rPr>
          <w:rFonts w:ascii="Times New Roman" w:hAnsi="Times New Roman"/>
          <w:b/>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contextualSpacing/>
        <w:jc w:val="both"/>
        <w:rPr>
          <w:rFonts w:ascii="Times New Roman" w:hAnsi="Times New Roman"/>
          <w:b/>
          <w:i/>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Какие улицы относятся к главным улицам Гомеля? 2. Как выглядела Пробойная улица в начале XX века? 3. Что было расположено в начале улицы? 4. Какое впечатление вызывала улица у гомельчан и гостей города? 5. Какое название стала носить улица Пробойная в 1861 году? 6. Когда улицу стали называть Советской? 7. Какие здания строились здесь в 1950-х и 1970-х годах? 8. Как улица застраивается сейчас? 9. Почему улица Кирова раньше называлась именно Могилевской? 10. Как выглядела улица в начале XX века? 11. Какие предприятия располагались на улице Кирова в это время? 12. Какие дома </w:t>
      </w:r>
      <w:r w:rsidRPr="00EB4DA9">
        <w:rPr>
          <w:rFonts w:ascii="Times New Roman" w:hAnsi="Times New Roman"/>
          <w:sz w:val="28"/>
          <w:szCs w:val="28"/>
        </w:rPr>
        <w:lastRenderedPageBreak/>
        <w:t>можно встретить на улице Кирова в наши дни? 13. Почему Замковая улица росла медленно? 14. Откуда произошло название «Замковая улица»?</w:t>
      </w:r>
      <w:r w:rsidR="006632E9">
        <w:rPr>
          <w:rFonts w:ascii="Times New Roman" w:hAnsi="Times New Roman"/>
          <w:sz w:val="28"/>
          <w:szCs w:val="28"/>
        </w:rPr>
        <w:t xml:space="preserve"> 15. </w:t>
      </w:r>
      <w:r w:rsidRPr="00EB4DA9">
        <w:rPr>
          <w:rFonts w:ascii="Times New Roman" w:hAnsi="Times New Roman"/>
          <w:sz w:val="28"/>
          <w:szCs w:val="28"/>
        </w:rPr>
        <w:t>Почему она стала быстро застраиваться? 16. Что располагалось здесь в начале XX века? 17. Где находилась Преображенская церковь? 18. Когда улица стала называться проспектом Ленина?</w:t>
      </w:r>
    </w:p>
    <w:p w:rsidR="00EB4DA9" w:rsidRDefault="00EB4DA9" w:rsidP="00EB4DA9">
      <w:pPr>
        <w:spacing w:after="0" w:line="240" w:lineRule="auto"/>
        <w:jc w:val="both"/>
        <w:rPr>
          <w:rFonts w:ascii="Times New Roman" w:hAnsi="Times New Roman"/>
          <w:sz w:val="28"/>
          <w:szCs w:val="28"/>
        </w:rPr>
      </w:pPr>
    </w:p>
    <w:p w:rsidR="00846DBE" w:rsidRPr="00EB4DA9" w:rsidRDefault="00846DBE"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4. Согласитесь или опровергните утверждение.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Главными улицами Гомеля в наши дни являются улица Советская  и улица Победы. 2. Только Советская улица в начальной своей части ещё сохраняет «следы» XIX – начала XX веков. 3. Советская улица к началу второго десятилетия XIX века была застроена многоэтажными каменными зданиями хорошей архитектуры. 4.  В начале Советской улицы были расположены роскошные рестораны и бани. 5. До 1861 года современная Советская улица называлась Замковой. 6. После 1961 года улицу переименовали в Ленинскую в честь бывших владельцев Гомеля. 7. Во время Второй мировой войны застройка улицы почти не пострадала. 8. В 1990-х годах начинается застройка улицы 30-этажными жилыми домами. 9. В настоящее время улица Советская является одной из главных транспортных артерий города. 10. Улица Победы с середины  XX века стала основной транспортной магистралью Гомеля. </w:t>
      </w:r>
      <w:r w:rsidR="006632E9">
        <w:rPr>
          <w:rFonts w:ascii="Times New Roman" w:hAnsi="Times New Roman"/>
          <w:sz w:val="28"/>
          <w:szCs w:val="28"/>
        </w:rPr>
        <w:t>11. </w:t>
      </w:r>
      <w:r w:rsidRPr="00EB4DA9">
        <w:rPr>
          <w:rFonts w:ascii="Times New Roman" w:hAnsi="Times New Roman"/>
          <w:sz w:val="28"/>
          <w:szCs w:val="28"/>
        </w:rPr>
        <w:t>Могилёвская улица формировалась вдоль старой дороги на север, в направлении Могилёва. 12. В начале 20-го века здесь размещалось много промышленных предприятий. 13. В 1954 году переименована в честь известного партийного деятеля СССР И.В. Сталина. 14. Замковая улица формировалась и росла очень быстро, т.к. она вела в центр города. 15. Первое название произошло от замка, находившегося на улице до 1785 года. 16.</w:t>
      </w:r>
      <w:r w:rsidR="006632E9">
        <w:rPr>
          <w:rFonts w:ascii="Times New Roman" w:hAnsi="Times New Roman"/>
          <w:sz w:val="28"/>
          <w:szCs w:val="28"/>
        </w:rPr>
        <w:t> </w:t>
      </w:r>
      <w:r w:rsidRPr="00EB4DA9">
        <w:rPr>
          <w:rFonts w:ascii="Times New Roman" w:hAnsi="Times New Roman"/>
          <w:sz w:val="28"/>
          <w:szCs w:val="28"/>
        </w:rPr>
        <w:t xml:space="preserve">Строительство автомобильного шоссе в 1973 году  привело к быстрой застройке близлежащей территории на улице Замковой. </w:t>
      </w:r>
    </w:p>
    <w:p w:rsidR="00EB4DA9" w:rsidRDefault="00EB4DA9" w:rsidP="00EB4DA9">
      <w:pPr>
        <w:spacing w:after="0" w:line="240" w:lineRule="auto"/>
        <w:ind w:firstLine="708"/>
        <w:jc w:val="both"/>
        <w:rPr>
          <w:rFonts w:ascii="Times New Roman" w:hAnsi="Times New Roman"/>
          <w:sz w:val="28"/>
          <w:szCs w:val="28"/>
        </w:rPr>
      </w:pPr>
    </w:p>
    <w:p w:rsidR="00846DBE" w:rsidRPr="00EB4DA9" w:rsidRDefault="00846DBE"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Составьте предложения со следующими выражениями:</w:t>
      </w:r>
    </w:p>
    <w:p w:rsidR="00EB4DA9" w:rsidRPr="00EB4DA9" w:rsidRDefault="00EB4DA9" w:rsidP="00EB4DA9">
      <w:pPr>
        <w:spacing w:after="0" w:line="240" w:lineRule="auto"/>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Далекое время; многоэтажные каменные здания; искреннее восхищение; пересекать город;  застройка улицы; транспортная артерия;  частные дома; транспортная магистраль; промышленное предприятие; партийный деятель; железная дорога; близлежащая территория; пожарное депо; глазная лечебница.</w:t>
      </w:r>
    </w:p>
    <w:p w:rsidR="00EB4DA9" w:rsidRDefault="00EB4DA9" w:rsidP="00EB4DA9">
      <w:pPr>
        <w:spacing w:after="0" w:line="240" w:lineRule="auto"/>
        <w:ind w:firstLine="708"/>
        <w:contextualSpacing/>
        <w:jc w:val="both"/>
        <w:rPr>
          <w:rFonts w:ascii="Times New Roman" w:hAnsi="Times New Roman"/>
          <w:sz w:val="28"/>
          <w:szCs w:val="28"/>
        </w:rPr>
      </w:pPr>
    </w:p>
    <w:p w:rsidR="00846DBE" w:rsidRPr="00EB4DA9" w:rsidRDefault="00846DBE"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Запишите имена числительные словами и прочитайте их.</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XIX – начало XX вв.; до 1861 г.;  6 мая 1919 г.; к 1950-м гг.; 4-5-этажными домами; в 1970-х гг.; 1-2-этажных домов; до 1934 г.; план 1799 г.; до 1960 г.; в 1783 г.;  до 1785 г.; в 1873 г.; к 1917 г.; 16 марта 1923 г.; в 1960 г.  </w:t>
      </w: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7.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Главными улицами Гомеля в наши дни являются … . 2. Советская улица к началу второго десятилетия XX века была застроена ... . 3. До 1861 года современная Советская улица называлась Пробойной. Это название объяснялось … . 4. Переименование Румянцевской в Советскую … . 5. Во время Второй мировой войны … . 6. В настоящее время улица </w:t>
      </w:r>
      <w:r w:rsidR="006632E9">
        <w:rPr>
          <w:rFonts w:ascii="Times New Roman" w:hAnsi="Times New Roman"/>
          <w:sz w:val="28"/>
          <w:szCs w:val="28"/>
        </w:rPr>
        <w:t>… 7. </w:t>
      </w:r>
      <w:r w:rsidRPr="00EB4DA9">
        <w:rPr>
          <w:rFonts w:ascii="Times New Roman" w:hAnsi="Times New Roman"/>
          <w:sz w:val="28"/>
          <w:szCs w:val="28"/>
        </w:rPr>
        <w:t>Могилёвская улица как раз и формировалась … . 8. В начале 20-го века улица была застроена … . 9. Первое название Замковой улицы произошло … . 10.</w:t>
      </w:r>
      <w:r w:rsidR="006632E9">
        <w:rPr>
          <w:rFonts w:ascii="Times New Roman" w:hAnsi="Times New Roman"/>
          <w:sz w:val="28"/>
          <w:szCs w:val="28"/>
        </w:rPr>
        <w:t> </w:t>
      </w:r>
      <w:r w:rsidRPr="00EB4DA9">
        <w:rPr>
          <w:rFonts w:ascii="Times New Roman" w:hAnsi="Times New Roman"/>
          <w:sz w:val="28"/>
          <w:szCs w:val="28"/>
        </w:rPr>
        <w:t>До 1917 года на улице находились … . 11. В 1960 году улица … .</w:t>
      </w:r>
    </w:p>
    <w:p w:rsidR="00EB4DA9" w:rsidRDefault="00EB4DA9" w:rsidP="00EB4DA9">
      <w:pPr>
        <w:spacing w:after="0" w:line="240" w:lineRule="auto"/>
        <w:ind w:firstLine="708"/>
        <w:contextualSpacing/>
        <w:jc w:val="both"/>
        <w:rPr>
          <w:rFonts w:ascii="Times New Roman" w:hAnsi="Times New Roman"/>
          <w:sz w:val="28"/>
          <w:szCs w:val="28"/>
        </w:rPr>
      </w:pPr>
    </w:p>
    <w:p w:rsidR="00846DBE" w:rsidRPr="00EB4DA9" w:rsidRDefault="00846DBE"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8. Перескажите текст согласно составленному назывному плану.</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Default="00EB4DA9"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Default="00846DBE" w:rsidP="00EB4DA9">
      <w:pPr>
        <w:spacing w:after="0" w:line="240" w:lineRule="auto"/>
        <w:jc w:val="both"/>
        <w:rPr>
          <w:rFonts w:ascii="Times New Roman" w:hAnsi="Times New Roman"/>
          <w:sz w:val="28"/>
          <w:szCs w:val="28"/>
        </w:rPr>
      </w:pPr>
    </w:p>
    <w:p w:rsidR="00846DBE" w:rsidRPr="00EB4DA9" w:rsidRDefault="00846DBE"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sz w:val="28"/>
          <w:szCs w:val="28"/>
        </w:rPr>
        <w:lastRenderedPageBreak/>
        <w:t>ТЕКСТ 3</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b/>
          <w:sz w:val="28"/>
          <w:szCs w:val="28"/>
        </w:rPr>
      </w:pPr>
      <w:r w:rsidRPr="00EB4DA9">
        <w:rPr>
          <w:rFonts w:ascii="Times New Roman" w:hAnsi="Times New Roman"/>
          <w:b/>
          <w:sz w:val="28"/>
          <w:szCs w:val="28"/>
        </w:rPr>
        <w:t>ДИНАСТИЯ РУМЯНЦЕВЫХ</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Герой русско-турецкой войны Пётр Александрович Румянцев- Задунайский был любимцем императрицы Екатерины II. 10 июля 1775 года указом Екатерины II Гомельское </w:t>
      </w:r>
      <w:proofErr w:type="spellStart"/>
      <w:r w:rsidRPr="00EB4DA9">
        <w:rPr>
          <w:rFonts w:ascii="Times New Roman" w:hAnsi="Times New Roman"/>
          <w:b/>
          <w:sz w:val="28"/>
          <w:szCs w:val="28"/>
        </w:rPr>
        <w:t>староство</w:t>
      </w:r>
      <w:proofErr w:type="spellEnd"/>
      <w:r w:rsidRPr="00EB4DA9">
        <w:rPr>
          <w:rFonts w:ascii="Times New Roman" w:hAnsi="Times New Roman"/>
          <w:sz w:val="28"/>
          <w:szCs w:val="28"/>
        </w:rPr>
        <w:t xml:space="preserve"> было передано во владение Румянцеву. В конце XVIII века всё делалось для того, чтобы создать условия для роскошной жизни в Гомеле знаменитого </w:t>
      </w:r>
      <w:r w:rsidRPr="00EB4DA9">
        <w:rPr>
          <w:rFonts w:ascii="Times New Roman" w:hAnsi="Times New Roman"/>
          <w:b/>
          <w:sz w:val="28"/>
          <w:szCs w:val="28"/>
        </w:rPr>
        <w:t>фельдмаршала</w:t>
      </w:r>
      <w:r w:rsidRPr="00EB4DA9">
        <w:rPr>
          <w:rFonts w:ascii="Times New Roman" w:hAnsi="Times New Roman"/>
          <w:sz w:val="28"/>
          <w:szCs w:val="28"/>
        </w:rPr>
        <w:t>. Город преобразовался в частное местечко: тихое, прекрасное и зажиточное.</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А к началу третьего десятилетия XIX века возник застроенный в стиле </w:t>
      </w:r>
      <w:r w:rsidRPr="00EB4DA9">
        <w:rPr>
          <w:rFonts w:ascii="Times New Roman" w:hAnsi="Times New Roman"/>
          <w:b/>
          <w:sz w:val="28"/>
          <w:szCs w:val="28"/>
        </w:rPr>
        <w:t>классицизма</w:t>
      </w:r>
      <w:r w:rsidRPr="00EB4DA9">
        <w:rPr>
          <w:rFonts w:ascii="Times New Roman" w:hAnsi="Times New Roman"/>
          <w:sz w:val="28"/>
          <w:szCs w:val="28"/>
        </w:rPr>
        <w:t xml:space="preserve"> современный город. В 1797 году в Гомеле открылась гимназия. В 1809-1819 годах по проекту архитектора Джона Кларка был построен православный собор.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Николай Петрович Румянцев, сын Пётра Александровича Румянцева-Задунайского, вступил во владение местечком после смерти отца. Он устроил в Гомеле и его окрестностях фабрики – ткацкую и прядильную, а также заводы – стекольный, кафельный, для выделки спирта и </w:t>
      </w:r>
      <w:r w:rsidRPr="00EB4DA9">
        <w:rPr>
          <w:rFonts w:ascii="Times New Roman" w:hAnsi="Times New Roman"/>
          <w:b/>
          <w:sz w:val="28"/>
          <w:szCs w:val="28"/>
        </w:rPr>
        <w:t>юфти</w:t>
      </w:r>
      <w:r w:rsidRPr="00EB4DA9">
        <w:rPr>
          <w:rFonts w:ascii="Times New Roman" w:hAnsi="Times New Roman"/>
          <w:sz w:val="28"/>
          <w:szCs w:val="28"/>
        </w:rPr>
        <w:t>. Заводы находились в управлении французов и англичан.</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Впервые появились аптека и </w:t>
      </w:r>
      <w:r w:rsidRPr="00EB4DA9">
        <w:rPr>
          <w:rFonts w:ascii="Times New Roman" w:hAnsi="Times New Roman"/>
          <w:b/>
          <w:sz w:val="28"/>
          <w:szCs w:val="28"/>
        </w:rPr>
        <w:t>богадельня</w:t>
      </w:r>
      <w:r w:rsidRPr="00EB4DA9">
        <w:rPr>
          <w:rFonts w:ascii="Times New Roman" w:hAnsi="Times New Roman"/>
          <w:sz w:val="28"/>
          <w:szCs w:val="28"/>
        </w:rPr>
        <w:t>, через Сож в Новую Белицу в 1818 году был переброшен постоянный мост на сваях, главные улицы вымостили досками, а порядок и чистота Гомеля приводили в восхищение всех его многочисленных гостей, в том числе и иностранных.</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Основал знаменитый граф и пароходство по Сожу и Днепру, был проложен туристический маршрут по реке. Н.П. Румянцев основал и первый в истории Гомеля музей. Граф финансировал поиски русских древностей (летописей, грамот, книг) за границей, организовывал поездки по старым монастырям, проводил в окрестностях Гомеля археологические раскопки. Для его коллекций было отведено большинство комнат второго этажа гомельского дворца, а также кабинет на первом этаже главного корпуса.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Главный корпус гомельского паркового дворца был предназначен для парадной, представительной жизни. Гостили здесь император Павел I, генерал Н.Н. Раевский, герой Отечественной войны 1812 года, известный инженер-строитель, директор путей сообщения А.А. </w:t>
      </w:r>
      <w:proofErr w:type="spellStart"/>
      <w:r w:rsidRPr="00EB4DA9">
        <w:rPr>
          <w:rFonts w:ascii="Times New Roman" w:hAnsi="Times New Roman"/>
          <w:sz w:val="28"/>
          <w:szCs w:val="28"/>
        </w:rPr>
        <w:t>Бетанкур</w:t>
      </w:r>
      <w:proofErr w:type="spellEnd"/>
      <w:r w:rsidRPr="00EB4DA9">
        <w:rPr>
          <w:rFonts w:ascii="Times New Roman" w:hAnsi="Times New Roman"/>
          <w:sz w:val="28"/>
          <w:szCs w:val="28"/>
        </w:rPr>
        <w:t>, автор манежа в Москве, основатель Института инженеров путей сообщения.</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Для повседневного проживания Н.П. Румянцев построил в 1799 году ещё один дворец. По соседству с ним в 1820 году на основе сруба деревянного магазина возвели обложенный кирпичом «охотничий домик», куда граф переселялся в летнее время.</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lastRenderedPageBreak/>
        <w:t>Третий Румянцев – Сергей Петрович, вступивший во владение имением и дворцом в январе 1826 года, после смерти неженатого и бездетного брата Николая Петровича, судьбой Гомеля интересовался мало, практически здесь не жил, бывая не чаще одного раза в год.</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Так с 1772 года Гомель оказался в центре европейской части огромной страны, на пересечении важных транспортных, а затем шоссейных и железнодорожных путей, и начал расти как промышленный (с середины XIX века) и культурный центр.</w:t>
      </w:r>
    </w:p>
    <w:p w:rsidR="00EB4DA9" w:rsidRDefault="00EB4DA9" w:rsidP="00EB4DA9">
      <w:pPr>
        <w:spacing w:after="0" w:line="240" w:lineRule="auto"/>
        <w:ind w:firstLine="708"/>
        <w:contextualSpacing/>
        <w:jc w:val="both"/>
        <w:rPr>
          <w:rFonts w:ascii="Times New Roman" w:hAnsi="Times New Roman"/>
          <w:b/>
          <w:sz w:val="28"/>
          <w:szCs w:val="28"/>
        </w:rPr>
      </w:pPr>
    </w:p>
    <w:p w:rsidR="00846DBE" w:rsidRDefault="00846DBE" w:rsidP="00EB4DA9">
      <w:pPr>
        <w:spacing w:after="0" w:line="240" w:lineRule="auto"/>
        <w:ind w:firstLine="708"/>
        <w:contextualSpacing/>
        <w:jc w:val="both"/>
        <w:rPr>
          <w:rFonts w:ascii="Times New Roman" w:hAnsi="Times New Roman"/>
          <w:b/>
          <w:sz w:val="28"/>
          <w:szCs w:val="28"/>
        </w:rPr>
      </w:pPr>
    </w:p>
    <w:p w:rsidR="00846DBE" w:rsidRPr="00EB4DA9" w:rsidRDefault="00846DBE" w:rsidP="00846DBE">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846DBE" w:rsidRPr="00EB4DA9" w:rsidRDefault="00846DBE" w:rsidP="00846DBE">
      <w:pPr>
        <w:spacing w:after="0" w:line="240" w:lineRule="auto"/>
        <w:jc w:val="both"/>
        <w:rPr>
          <w:rFonts w:ascii="Times New Roman" w:hAnsi="Times New Roman"/>
          <w:sz w:val="28"/>
          <w:szCs w:val="28"/>
        </w:rPr>
      </w:pPr>
    </w:p>
    <w:p w:rsidR="00846DBE" w:rsidRPr="00EB4DA9" w:rsidRDefault="00846DBE" w:rsidP="00846DBE">
      <w:pPr>
        <w:spacing w:after="0" w:line="240" w:lineRule="auto"/>
        <w:jc w:val="both"/>
        <w:rPr>
          <w:rFonts w:ascii="Times New Roman" w:hAnsi="Times New Roman"/>
          <w:sz w:val="28"/>
          <w:szCs w:val="28"/>
        </w:rPr>
      </w:pPr>
      <w:r w:rsidRPr="00EB4DA9">
        <w:rPr>
          <w:rFonts w:ascii="Times New Roman" w:hAnsi="Times New Roman"/>
          <w:sz w:val="28"/>
          <w:szCs w:val="28"/>
        </w:rPr>
        <w:tab/>
      </w:r>
      <w:proofErr w:type="spellStart"/>
      <w:r w:rsidRPr="00EB4DA9">
        <w:rPr>
          <w:rFonts w:ascii="Times New Roman" w:hAnsi="Times New Roman"/>
          <w:b/>
          <w:sz w:val="28"/>
          <w:szCs w:val="28"/>
        </w:rPr>
        <w:t>Староство</w:t>
      </w:r>
      <w:proofErr w:type="spellEnd"/>
      <w:r w:rsidRPr="00EB4DA9">
        <w:rPr>
          <w:rFonts w:ascii="Times New Roman" w:hAnsi="Times New Roman"/>
          <w:sz w:val="28"/>
          <w:szCs w:val="28"/>
        </w:rPr>
        <w:t xml:space="preserve"> – один или несколько населенных пунктов, которые монарх передавал дворянину в аренду либо в качестве подарка.</w:t>
      </w:r>
    </w:p>
    <w:p w:rsidR="00846DBE" w:rsidRPr="00EB4DA9" w:rsidRDefault="00846DBE" w:rsidP="00846DBE">
      <w:pPr>
        <w:spacing w:after="0" w:line="240" w:lineRule="auto"/>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Фельдмаршал</w:t>
      </w:r>
      <w:r w:rsidRPr="00EB4DA9">
        <w:rPr>
          <w:rFonts w:ascii="Times New Roman" w:hAnsi="Times New Roman"/>
          <w:sz w:val="28"/>
          <w:szCs w:val="28"/>
        </w:rPr>
        <w:t xml:space="preserve"> – высшее воинское звание в царской России.</w:t>
      </w:r>
    </w:p>
    <w:p w:rsidR="00846DBE" w:rsidRPr="00EB4DA9" w:rsidRDefault="00846DBE" w:rsidP="00846DBE">
      <w:pPr>
        <w:spacing w:after="0" w:line="240" w:lineRule="auto"/>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Классицизм</w:t>
      </w:r>
      <w:r w:rsidRPr="00EB4DA9">
        <w:rPr>
          <w:rFonts w:ascii="Times New Roman" w:hAnsi="Times New Roman"/>
          <w:sz w:val="28"/>
          <w:szCs w:val="28"/>
        </w:rPr>
        <w:t xml:space="preserve"> – направление в литературе и искусстве </w:t>
      </w:r>
      <w:r w:rsidRPr="00EB4DA9">
        <w:rPr>
          <w:rFonts w:ascii="Times New Roman" w:hAnsi="Times New Roman"/>
          <w:sz w:val="28"/>
          <w:szCs w:val="28"/>
          <w:lang w:val="en-US"/>
        </w:rPr>
        <w:t>XVII</w:t>
      </w:r>
      <w:r w:rsidRPr="00EB4DA9">
        <w:rPr>
          <w:rFonts w:ascii="Times New Roman" w:hAnsi="Times New Roman"/>
          <w:sz w:val="28"/>
          <w:szCs w:val="28"/>
        </w:rPr>
        <w:t>-</w:t>
      </w:r>
      <w:r w:rsidRPr="00EB4DA9">
        <w:rPr>
          <w:rFonts w:ascii="Times New Roman" w:hAnsi="Times New Roman"/>
          <w:sz w:val="28"/>
          <w:szCs w:val="28"/>
          <w:lang w:val="en-US"/>
        </w:rPr>
        <w:t>XVIII</w:t>
      </w:r>
      <w:r w:rsidRPr="00EB4DA9">
        <w:rPr>
          <w:rFonts w:ascii="Times New Roman" w:hAnsi="Times New Roman"/>
          <w:sz w:val="28"/>
          <w:szCs w:val="28"/>
        </w:rPr>
        <w:t xml:space="preserve"> вв., основанное на подражании античным образцам.</w:t>
      </w:r>
    </w:p>
    <w:p w:rsidR="00846DBE" w:rsidRPr="00EB4DA9" w:rsidRDefault="00846DBE" w:rsidP="00846DBE">
      <w:pPr>
        <w:spacing w:after="0" w:line="240" w:lineRule="auto"/>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Юфть</w:t>
      </w:r>
      <w:r w:rsidRPr="00EB4DA9">
        <w:rPr>
          <w:rFonts w:ascii="Times New Roman" w:hAnsi="Times New Roman"/>
          <w:sz w:val="28"/>
          <w:szCs w:val="28"/>
        </w:rPr>
        <w:t xml:space="preserve"> – особый сорт мягкой кожи.</w:t>
      </w:r>
    </w:p>
    <w:p w:rsidR="00846DBE" w:rsidRPr="00EB4DA9" w:rsidRDefault="00846DBE" w:rsidP="00846DBE">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Богадельня</w:t>
      </w:r>
      <w:r w:rsidRPr="00EB4DA9">
        <w:rPr>
          <w:rFonts w:ascii="Times New Roman" w:hAnsi="Times New Roman"/>
          <w:sz w:val="28"/>
          <w:szCs w:val="28"/>
        </w:rPr>
        <w:t xml:space="preserve"> – приют для стариков, инвалидов.</w:t>
      </w:r>
    </w:p>
    <w:p w:rsidR="00846DBE" w:rsidRDefault="00846DBE" w:rsidP="00EB4DA9">
      <w:pPr>
        <w:spacing w:after="0" w:line="240" w:lineRule="auto"/>
        <w:ind w:firstLine="708"/>
        <w:contextualSpacing/>
        <w:jc w:val="both"/>
        <w:rPr>
          <w:rFonts w:ascii="Times New Roman" w:hAnsi="Times New Roman"/>
          <w:b/>
          <w:sz w:val="28"/>
          <w:szCs w:val="28"/>
        </w:rPr>
      </w:pPr>
    </w:p>
    <w:p w:rsidR="00846DBE" w:rsidRPr="00EB4DA9" w:rsidRDefault="00846DBE"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sz w:val="28"/>
          <w:szCs w:val="28"/>
        </w:rPr>
      </w:pPr>
    </w:p>
    <w:p w:rsidR="006632E9" w:rsidRPr="00EB4DA9" w:rsidRDefault="006632E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Что произошло 10 июля 1775 года? 2. Когда Гомель стал современным городом? 3. Что было построено в Гомеле в 1809-1819 годах? 4. Кто стал хозяином города после смерти П.А. Румянцева? 5. Какие предприятия открыл в Гомеле Н.П. Румянцев? 6. Как изменился внешний облик Гомеля во время правления Н.П. Румянцева? 7. Кто основал пароходство по Сожу и Днепру?</w:t>
      </w:r>
      <w:r w:rsidR="00B40E88">
        <w:rPr>
          <w:rFonts w:ascii="Times New Roman" w:hAnsi="Times New Roman"/>
          <w:sz w:val="28"/>
          <w:szCs w:val="28"/>
        </w:rPr>
        <w:t xml:space="preserve"> 8. </w:t>
      </w:r>
      <w:r w:rsidRPr="00EB4DA9">
        <w:rPr>
          <w:rFonts w:ascii="Times New Roman" w:hAnsi="Times New Roman"/>
          <w:sz w:val="28"/>
          <w:szCs w:val="28"/>
        </w:rPr>
        <w:t>Какие мероприятия финансировал граф Н.П. Румянцев? 9. Что хранилось в комнатах второго этажа гомельского дворца? 10. Для чего был предназначен главный корпус гомельского дворца? 11. Кто гостил у Н.П. Румянцева? 12. Для чего в 1799 году был построен ещё один дворец? 13. Когда построили «охотничий домик»? 14. Как управлял городом Сергей Петрович Румянцев?</w:t>
      </w:r>
      <w:r w:rsidR="00B40E88">
        <w:rPr>
          <w:rFonts w:ascii="Times New Roman" w:hAnsi="Times New Roman"/>
          <w:sz w:val="28"/>
          <w:szCs w:val="28"/>
        </w:rPr>
        <w:t xml:space="preserve"> 15. </w:t>
      </w:r>
      <w:r w:rsidRPr="00EB4DA9">
        <w:rPr>
          <w:rFonts w:ascii="Times New Roman" w:hAnsi="Times New Roman"/>
          <w:sz w:val="28"/>
          <w:szCs w:val="28"/>
        </w:rPr>
        <w:t>Как Гомель оказался в центре европейской части страны?</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4. Составьте предложения со следующими выражениями:</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0" w:firstLine="708"/>
        <w:jc w:val="both"/>
        <w:rPr>
          <w:rFonts w:ascii="Times New Roman" w:hAnsi="Times New Roman"/>
          <w:sz w:val="28"/>
          <w:szCs w:val="28"/>
        </w:rPr>
      </w:pPr>
      <w:r w:rsidRPr="00EB4DA9">
        <w:rPr>
          <w:rFonts w:ascii="Times New Roman" w:hAnsi="Times New Roman"/>
          <w:sz w:val="28"/>
          <w:szCs w:val="28"/>
        </w:rPr>
        <w:t xml:space="preserve">Знаменитый фельдмаршал; застроенный в стиле классицизма; мост на сваях; приводить в восхищение; знаменитый граф; туристический маршрут; </w:t>
      </w:r>
      <w:r w:rsidRPr="00EB4DA9">
        <w:rPr>
          <w:rFonts w:ascii="Times New Roman" w:hAnsi="Times New Roman"/>
          <w:sz w:val="28"/>
          <w:szCs w:val="28"/>
        </w:rPr>
        <w:lastRenderedPageBreak/>
        <w:t>русские древности; археологические раскопки; представительная жизнь; инженер-строитель; охотничий домик; культурный центр; летнее время.</w:t>
      </w:r>
    </w:p>
    <w:p w:rsidR="00EB4DA9" w:rsidRDefault="00EB4DA9" w:rsidP="00EB4DA9">
      <w:pPr>
        <w:pStyle w:val="af5"/>
        <w:spacing w:after="0" w:line="240" w:lineRule="auto"/>
        <w:ind w:left="1065"/>
        <w:jc w:val="both"/>
        <w:rPr>
          <w:rFonts w:ascii="Times New Roman" w:hAnsi="Times New Roman"/>
          <w:sz w:val="28"/>
          <w:szCs w:val="28"/>
        </w:rPr>
      </w:pPr>
    </w:p>
    <w:p w:rsidR="006632E9" w:rsidRPr="00EB4DA9" w:rsidRDefault="006632E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Запишите имена числительные словами и прочитайте их.</w:t>
      </w:r>
    </w:p>
    <w:p w:rsidR="00EB4DA9" w:rsidRPr="00EB4DA9" w:rsidRDefault="00EB4DA9" w:rsidP="00EB4DA9">
      <w:pPr>
        <w:spacing w:after="0" w:line="240" w:lineRule="auto"/>
        <w:contextualSpacing/>
        <w:jc w:val="both"/>
        <w:rPr>
          <w:rFonts w:ascii="Times New Roman" w:hAnsi="Times New Roman"/>
          <w:b/>
          <w:i/>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10 июля 1775 г.; в конце XVIII в.; начало XIX в.; в 1797 г.;  в 1809 – 1819 гг.;  в 1818 г.; в 1799 г.;  в январе 1826 г.; с 1772 г.; с середины XIX в. </w:t>
      </w:r>
    </w:p>
    <w:p w:rsidR="00EB4DA9" w:rsidRDefault="00EB4DA9" w:rsidP="00EB4DA9">
      <w:pPr>
        <w:spacing w:after="0" w:line="240" w:lineRule="auto"/>
        <w:ind w:firstLine="708"/>
        <w:contextualSpacing/>
        <w:jc w:val="both"/>
        <w:rPr>
          <w:rFonts w:ascii="Times New Roman" w:hAnsi="Times New Roman"/>
          <w:b/>
          <w:sz w:val="28"/>
          <w:szCs w:val="28"/>
        </w:rPr>
      </w:pPr>
    </w:p>
    <w:p w:rsidR="006632E9" w:rsidRPr="00EB4DA9" w:rsidRDefault="006632E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Поставьте вопросы к выделенным словам:</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1. </w:t>
      </w:r>
      <w:r w:rsidRPr="00EB4DA9">
        <w:rPr>
          <w:rFonts w:ascii="Times New Roman" w:hAnsi="Times New Roman"/>
          <w:b/>
          <w:i/>
          <w:sz w:val="28"/>
          <w:szCs w:val="28"/>
        </w:rPr>
        <w:t>Главный корпус</w:t>
      </w:r>
      <w:r w:rsidRPr="00EB4DA9">
        <w:rPr>
          <w:rFonts w:ascii="Times New Roman" w:hAnsi="Times New Roman"/>
          <w:sz w:val="28"/>
          <w:szCs w:val="28"/>
        </w:rPr>
        <w:t xml:space="preserve"> гомельского </w:t>
      </w:r>
      <w:r w:rsidRPr="00EB4DA9">
        <w:rPr>
          <w:rFonts w:ascii="Times New Roman" w:hAnsi="Times New Roman"/>
          <w:b/>
          <w:i/>
          <w:sz w:val="28"/>
          <w:szCs w:val="28"/>
        </w:rPr>
        <w:t>паркового</w:t>
      </w:r>
      <w:r w:rsidRPr="00EB4DA9">
        <w:rPr>
          <w:rFonts w:ascii="Times New Roman" w:hAnsi="Times New Roman"/>
          <w:sz w:val="28"/>
          <w:szCs w:val="28"/>
        </w:rPr>
        <w:t xml:space="preserve"> </w:t>
      </w:r>
      <w:r w:rsidRPr="00EB4DA9">
        <w:rPr>
          <w:rFonts w:ascii="Times New Roman" w:hAnsi="Times New Roman"/>
          <w:b/>
          <w:i/>
          <w:sz w:val="28"/>
          <w:szCs w:val="28"/>
        </w:rPr>
        <w:t>дворца</w:t>
      </w:r>
      <w:r w:rsidRPr="00EB4DA9">
        <w:rPr>
          <w:rFonts w:ascii="Times New Roman" w:hAnsi="Times New Roman"/>
          <w:sz w:val="28"/>
          <w:szCs w:val="28"/>
        </w:rPr>
        <w:t xml:space="preserve"> был предназначен для парадной жизни. 2. Заводы находились в управлении французов и англичан.</w:t>
      </w:r>
      <w:r w:rsidR="00B40E88">
        <w:rPr>
          <w:rFonts w:ascii="Times New Roman" w:hAnsi="Times New Roman"/>
          <w:sz w:val="28"/>
          <w:szCs w:val="28"/>
        </w:rPr>
        <w:t xml:space="preserve"> 3. </w:t>
      </w:r>
      <w:r w:rsidRPr="00EB4DA9">
        <w:rPr>
          <w:rFonts w:ascii="Times New Roman" w:hAnsi="Times New Roman"/>
          <w:sz w:val="28"/>
          <w:szCs w:val="28"/>
        </w:rPr>
        <w:t xml:space="preserve">Н.П. Румянцев </w:t>
      </w:r>
      <w:r w:rsidRPr="00EB4DA9">
        <w:rPr>
          <w:rFonts w:ascii="Times New Roman" w:hAnsi="Times New Roman"/>
          <w:b/>
          <w:i/>
          <w:sz w:val="28"/>
          <w:szCs w:val="28"/>
        </w:rPr>
        <w:t>основал</w:t>
      </w:r>
      <w:r w:rsidRPr="00EB4DA9">
        <w:rPr>
          <w:rFonts w:ascii="Times New Roman" w:hAnsi="Times New Roman"/>
          <w:sz w:val="28"/>
          <w:szCs w:val="28"/>
        </w:rPr>
        <w:t xml:space="preserve"> и </w:t>
      </w:r>
      <w:r w:rsidRPr="00EB4DA9">
        <w:rPr>
          <w:rFonts w:ascii="Times New Roman" w:hAnsi="Times New Roman"/>
          <w:b/>
          <w:i/>
          <w:sz w:val="28"/>
          <w:szCs w:val="28"/>
        </w:rPr>
        <w:t>первый</w:t>
      </w:r>
      <w:r w:rsidRPr="00EB4DA9">
        <w:rPr>
          <w:rFonts w:ascii="Times New Roman" w:hAnsi="Times New Roman"/>
          <w:sz w:val="28"/>
          <w:szCs w:val="28"/>
        </w:rPr>
        <w:t xml:space="preserve"> в истории Гомеля </w:t>
      </w:r>
      <w:r w:rsidRPr="00EB4DA9">
        <w:rPr>
          <w:rFonts w:ascii="Times New Roman" w:hAnsi="Times New Roman"/>
          <w:b/>
          <w:i/>
          <w:sz w:val="28"/>
          <w:szCs w:val="28"/>
        </w:rPr>
        <w:t>музей</w:t>
      </w:r>
      <w:r w:rsidRPr="00EB4DA9">
        <w:rPr>
          <w:rFonts w:ascii="Times New Roman" w:hAnsi="Times New Roman"/>
          <w:sz w:val="28"/>
          <w:szCs w:val="28"/>
        </w:rPr>
        <w:t xml:space="preserve">. 4. С 1772 года </w:t>
      </w:r>
      <w:r w:rsidRPr="00EB4DA9">
        <w:rPr>
          <w:rFonts w:ascii="Times New Roman" w:hAnsi="Times New Roman"/>
          <w:b/>
          <w:i/>
          <w:sz w:val="28"/>
          <w:szCs w:val="28"/>
        </w:rPr>
        <w:t>Гомель</w:t>
      </w:r>
      <w:r w:rsidRPr="00EB4DA9">
        <w:rPr>
          <w:rFonts w:ascii="Times New Roman" w:hAnsi="Times New Roman"/>
          <w:sz w:val="28"/>
          <w:szCs w:val="28"/>
        </w:rPr>
        <w:t xml:space="preserve"> оказался в </w:t>
      </w:r>
      <w:r w:rsidRPr="00EB4DA9">
        <w:rPr>
          <w:rFonts w:ascii="Times New Roman" w:hAnsi="Times New Roman"/>
          <w:b/>
          <w:i/>
          <w:sz w:val="28"/>
          <w:szCs w:val="28"/>
        </w:rPr>
        <w:t>центре</w:t>
      </w:r>
      <w:r w:rsidRPr="00EB4DA9">
        <w:rPr>
          <w:rFonts w:ascii="Times New Roman" w:hAnsi="Times New Roman"/>
          <w:sz w:val="28"/>
          <w:szCs w:val="28"/>
        </w:rPr>
        <w:t xml:space="preserve"> европейской части </w:t>
      </w:r>
      <w:r w:rsidRPr="00EB4DA9">
        <w:rPr>
          <w:rFonts w:ascii="Times New Roman" w:hAnsi="Times New Roman"/>
          <w:b/>
          <w:i/>
          <w:sz w:val="28"/>
          <w:szCs w:val="28"/>
        </w:rPr>
        <w:t>огромной страны</w:t>
      </w:r>
      <w:r w:rsidRPr="00EB4DA9">
        <w:rPr>
          <w:rFonts w:ascii="Times New Roman" w:hAnsi="Times New Roman"/>
          <w:sz w:val="28"/>
          <w:szCs w:val="28"/>
        </w:rPr>
        <w:t>.</w:t>
      </w:r>
    </w:p>
    <w:p w:rsidR="00EB4DA9" w:rsidRDefault="00EB4DA9" w:rsidP="00EB4DA9">
      <w:pPr>
        <w:spacing w:after="0" w:line="240" w:lineRule="auto"/>
        <w:ind w:firstLine="708"/>
        <w:contextualSpacing/>
        <w:jc w:val="both"/>
        <w:rPr>
          <w:rFonts w:ascii="Times New Roman" w:hAnsi="Times New Roman"/>
          <w:sz w:val="28"/>
          <w:szCs w:val="28"/>
        </w:rPr>
      </w:pPr>
    </w:p>
    <w:p w:rsidR="006632E9" w:rsidRPr="00EB4DA9" w:rsidRDefault="006632E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Default="00EB4DA9" w:rsidP="00EB4DA9">
      <w:pPr>
        <w:pStyle w:val="af5"/>
        <w:spacing w:after="0" w:line="240" w:lineRule="auto"/>
        <w:ind w:left="1065"/>
        <w:jc w:val="both"/>
        <w:rPr>
          <w:rFonts w:ascii="Times New Roman" w:hAnsi="Times New Roman"/>
          <w:sz w:val="28"/>
          <w:szCs w:val="28"/>
        </w:rPr>
      </w:pPr>
    </w:p>
    <w:p w:rsidR="006632E9" w:rsidRDefault="006632E9" w:rsidP="00EB4DA9">
      <w:pPr>
        <w:pStyle w:val="af5"/>
        <w:spacing w:after="0" w:line="240" w:lineRule="auto"/>
        <w:ind w:left="1065"/>
        <w:jc w:val="both"/>
        <w:rPr>
          <w:rFonts w:ascii="Times New Roman" w:hAnsi="Times New Roman"/>
          <w:sz w:val="28"/>
          <w:szCs w:val="28"/>
        </w:rPr>
      </w:pPr>
    </w:p>
    <w:p w:rsidR="006632E9" w:rsidRDefault="006632E9" w:rsidP="00EB4DA9">
      <w:pPr>
        <w:pStyle w:val="af5"/>
        <w:spacing w:after="0" w:line="240" w:lineRule="auto"/>
        <w:ind w:left="1065"/>
        <w:jc w:val="both"/>
        <w:rPr>
          <w:rFonts w:ascii="Times New Roman" w:hAnsi="Times New Roman"/>
          <w:sz w:val="28"/>
          <w:szCs w:val="28"/>
        </w:rPr>
      </w:pPr>
    </w:p>
    <w:p w:rsidR="006632E9" w:rsidRDefault="006632E9" w:rsidP="00EB4DA9">
      <w:pPr>
        <w:pStyle w:val="af5"/>
        <w:spacing w:after="0" w:line="240" w:lineRule="auto"/>
        <w:ind w:left="1065"/>
        <w:jc w:val="both"/>
        <w:rPr>
          <w:rFonts w:ascii="Times New Roman" w:hAnsi="Times New Roman"/>
          <w:sz w:val="28"/>
          <w:szCs w:val="28"/>
        </w:rPr>
      </w:pPr>
    </w:p>
    <w:p w:rsidR="006632E9" w:rsidRDefault="006632E9" w:rsidP="00EB4DA9">
      <w:pPr>
        <w:pStyle w:val="af5"/>
        <w:spacing w:after="0" w:line="240" w:lineRule="auto"/>
        <w:ind w:left="1065"/>
        <w:jc w:val="both"/>
        <w:rPr>
          <w:rFonts w:ascii="Times New Roman" w:hAnsi="Times New Roman"/>
          <w:sz w:val="28"/>
          <w:szCs w:val="28"/>
        </w:rPr>
      </w:pPr>
    </w:p>
    <w:p w:rsidR="006632E9" w:rsidRDefault="006632E9" w:rsidP="00EB4DA9">
      <w:pPr>
        <w:pStyle w:val="af5"/>
        <w:spacing w:after="0" w:line="240" w:lineRule="auto"/>
        <w:ind w:left="1065"/>
        <w:jc w:val="both"/>
        <w:rPr>
          <w:rFonts w:ascii="Times New Roman" w:hAnsi="Times New Roman"/>
          <w:sz w:val="28"/>
          <w:szCs w:val="28"/>
        </w:rPr>
      </w:pPr>
    </w:p>
    <w:p w:rsidR="006632E9" w:rsidRDefault="006632E9" w:rsidP="00EB4DA9">
      <w:pPr>
        <w:pStyle w:val="af5"/>
        <w:spacing w:after="0" w:line="240" w:lineRule="auto"/>
        <w:ind w:left="1065"/>
        <w:jc w:val="both"/>
        <w:rPr>
          <w:rFonts w:ascii="Times New Roman" w:hAnsi="Times New Roman"/>
          <w:sz w:val="28"/>
          <w:szCs w:val="28"/>
        </w:rPr>
      </w:pPr>
    </w:p>
    <w:p w:rsidR="006632E9" w:rsidRPr="00EB4DA9" w:rsidRDefault="006632E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rPr>
          <w:rFonts w:ascii="Times New Roman" w:hAnsi="Times New Roman"/>
          <w:b/>
          <w:sz w:val="28"/>
          <w:szCs w:val="28"/>
        </w:rPr>
      </w:pPr>
      <w:r w:rsidRPr="00EB4DA9">
        <w:rPr>
          <w:rFonts w:ascii="Times New Roman" w:hAnsi="Times New Roman"/>
          <w:b/>
          <w:sz w:val="28"/>
          <w:szCs w:val="28"/>
        </w:rPr>
        <w:lastRenderedPageBreak/>
        <w:t>ТЕКСТ 4</w:t>
      </w:r>
    </w:p>
    <w:p w:rsidR="00EB4DA9" w:rsidRPr="00EB4DA9" w:rsidRDefault="00EB4DA9" w:rsidP="00EB4DA9">
      <w:pPr>
        <w:spacing w:after="0" w:line="240" w:lineRule="auto"/>
        <w:rPr>
          <w:rFonts w:ascii="Times New Roman" w:hAnsi="Times New Roman"/>
          <w:b/>
          <w:sz w:val="28"/>
          <w:szCs w:val="28"/>
        </w:rPr>
      </w:pPr>
    </w:p>
    <w:p w:rsidR="00EB4DA9" w:rsidRPr="00EB4DA9" w:rsidRDefault="00EB4DA9" w:rsidP="00EB4DA9">
      <w:pPr>
        <w:spacing w:after="0" w:line="240" w:lineRule="auto"/>
        <w:rPr>
          <w:rFonts w:ascii="Times New Roman" w:hAnsi="Times New Roman"/>
          <w:b/>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 лексическом словаре</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p>
    <w:p w:rsidR="00EB4DA9" w:rsidRPr="00EB4DA9" w:rsidRDefault="00EB4DA9" w:rsidP="00EB4DA9">
      <w:pPr>
        <w:spacing w:after="0" w:line="240" w:lineRule="auto"/>
        <w:rPr>
          <w:rFonts w:ascii="Times New Roman" w:hAnsi="Times New Roman"/>
          <w:sz w:val="28"/>
          <w:szCs w:val="28"/>
        </w:rPr>
      </w:pPr>
    </w:p>
    <w:p w:rsidR="00EB4DA9" w:rsidRPr="00EB4DA9" w:rsidRDefault="00EB4DA9" w:rsidP="00EB4DA9">
      <w:pPr>
        <w:spacing w:after="0" w:line="240" w:lineRule="auto"/>
        <w:jc w:val="center"/>
        <w:rPr>
          <w:rFonts w:ascii="Times New Roman" w:hAnsi="Times New Roman"/>
          <w:b/>
          <w:sz w:val="28"/>
          <w:szCs w:val="28"/>
        </w:rPr>
      </w:pPr>
      <w:bookmarkStart w:id="4" w:name="bookmark10"/>
      <w:r w:rsidRPr="00EB4DA9">
        <w:rPr>
          <w:rFonts w:ascii="Times New Roman" w:hAnsi="Times New Roman"/>
          <w:b/>
          <w:sz w:val="28"/>
          <w:szCs w:val="28"/>
        </w:rPr>
        <w:t>ИВАН ФЁДОРОВИЧ</w:t>
      </w:r>
      <w:bookmarkEnd w:id="4"/>
      <w:r w:rsidRPr="00EB4DA9">
        <w:rPr>
          <w:rFonts w:ascii="Times New Roman" w:hAnsi="Times New Roman"/>
          <w:b/>
          <w:sz w:val="28"/>
          <w:szCs w:val="28"/>
        </w:rPr>
        <w:t xml:space="preserve"> ПАСКЕВИЧ</w:t>
      </w:r>
    </w:p>
    <w:p w:rsidR="00EB4DA9" w:rsidRPr="00EB4DA9" w:rsidRDefault="00EB4DA9" w:rsidP="00EB4DA9">
      <w:pPr>
        <w:spacing w:after="0" w:line="240" w:lineRule="auto"/>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 1827 году владелец Гомеля, граф Сергей Петрович Румянцев, заложил окрестные земли в Государственном заёмном банке. Через некоторое время он обратился к правительству с просьбой откупить у него Гомель и деревни. После этого Гомель был выкуплен казной, а усадьбу с дворцом в 1834 году за 800000 рублей приобрёл фельдмаршал Иван Федорович Паскевич. Среди старшего поколения гомельчан до сих пор живет предание о том, что Паскевич не купил дворец у Румянцева а выиграл в карты.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В 1834 году И.Ф. Паскевич находился в зените славы. Этот влиятельный и авторитетный человек получил звание князя Российской империи за усмирение польского восстания.</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С именем Ивана Фёдоровича связано несколько местных легенд. Рассказывают например, что князь в своём гомельском дворце имел два особых </w:t>
      </w:r>
      <w:r w:rsidRPr="00EB4DA9">
        <w:rPr>
          <w:rFonts w:ascii="Times New Roman" w:hAnsi="Times New Roman"/>
          <w:b/>
          <w:sz w:val="28"/>
          <w:szCs w:val="28"/>
        </w:rPr>
        <w:t>погреба</w:t>
      </w:r>
      <w:r w:rsidRPr="00EB4DA9">
        <w:rPr>
          <w:rFonts w:ascii="Times New Roman" w:hAnsi="Times New Roman"/>
          <w:sz w:val="28"/>
          <w:szCs w:val="28"/>
        </w:rPr>
        <w:t xml:space="preserve">. Один был с вином, другой – с золотом. Однажды зашёл он в «золотой» погреб, а выйти не смог: дверь не открывалась. Поскольку никому в погреба заходить не разрешалось, князь просидел в заточении две недели. Впрочем, о жадности князя свидетельствует и более реальный факт. Император Николай Павлович подписал в 1837 году указ о </w:t>
      </w:r>
      <w:r w:rsidRPr="00EB4DA9">
        <w:rPr>
          <w:rFonts w:ascii="Times New Roman" w:hAnsi="Times New Roman"/>
          <w:b/>
          <w:sz w:val="28"/>
          <w:szCs w:val="28"/>
        </w:rPr>
        <w:t>пожаловании</w:t>
      </w:r>
      <w:r w:rsidRPr="00EB4DA9">
        <w:rPr>
          <w:rFonts w:ascii="Times New Roman" w:hAnsi="Times New Roman"/>
          <w:sz w:val="28"/>
          <w:szCs w:val="28"/>
        </w:rPr>
        <w:t xml:space="preserve"> фельдмаршалу местечка Гомель в придачу ко дворцу. Но это была только часть старого Гомеля, которая располагалась справа от улицы Могилёвской (ныне – Кирова). Левая часть местечка осталась в ведении казны. Однако внимание фельдмаршала привлекла красивая и уютная улица, которая шла на юг от княжеского парка. У неё был хозяин – зажиточный </w:t>
      </w:r>
      <w:r w:rsidRPr="00EB4DA9">
        <w:rPr>
          <w:rFonts w:ascii="Times New Roman" w:hAnsi="Times New Roman"/>
          <w:b/>
          <w:sz w:val="28"/>
          <w:szCs w:val="28"/>
        </w:rPr>
        <w:t>старовер</w:t>
      </w:r>
      <w:r w:rsidRPr="00EB4DA9">
        <w:rPr>
          <w:rFonts w:ascii="Times New Roman" w:hAnsi="Times New Roman"/>
          <w:sz w:val="28"/>
          <w:szCs w:val="28"/>
        </w:rPr>
        <w:t xml:space="preserve"> Рубанов. Эти земли и решил приобрести И.Ф. Паскевич. Рубанов обратился в суд, и суд признал правоту старовера. Паскевич обратился с жалобой к самому императору. В результате решение суда было отменено, а </w:t>
      </w:r>
      <w:proofErr w:type="spellStart"/>
      <w:r w:rsidRPr="00EB4DA9">
        <w:rPr>
          <w:rFonts w:ascii="Times New Roman" w:hAnsi="Times New Roman"/>
          <w:sz w:val="28"/>
          <w:szCs w:val="28"/>
        </w:rPr>
        <w:t>Рубанову</w:t>
      </w:r>
      <w:proofErr w:type="spellEnd"/>
      <w:r w:rsidRPr="00EB4DA9">
        <w:rPr>
          <w:rFonts w:ascii="Times New Roman" w:hAnsi="Times New Roman"/>
          <w:sz w:val="28"/>
          <w:szCs w:val="28"/>
        </w:rPr>
        <w:t xml:space="preserve"> ничего не оставалось, как уехать из города.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Дворец Румянцевых требовал основательного ремонта, поэтому в</w:t>
      </w:r>
      <w:r w:rsidR="00B40E88">
        <w:rPr>
          <w:rFonts w:ascii="Times New Roman" w:hAnsi="Times New Roman"/>
          <w:sz w:val="28"/>
          <w:szCs w:val="28"/>
        </w:rPr>
        <w:t> </w:t>
      </w:r>
      <w:r w:rsidRPr="00EB4DA9">
        <w:rPr>
          <w:rFonts w:ascii="Times New Roman" w:hAnsi="Times New Roman"/>
          <w:sz w:val="28"/>
          <w:szCs w:val="28"/>
        </w:rPr>
        <w:t>1837-</w:t>
      </w:r>
      <w:r w:rsidR="00B40E88">
        <w:rPr>
          <w:rFonts w:ascii="Times New Roman" w:hAnsi="Times New Roman"/>
          <w:sz w:val="28"/>
          <w:szCs w:val="28"/>
        </w:rPr>
        <w:t>1</w:t>
      </w:r>
      <w:r w:rsidRPr="00EB4DA9">
        <w:rPr>
          <w:rFonts w:ascii="Times New Roman" w:hAnsi="Times New Roman"/>
          <w:sz w:val="28"/>
          <w:szCs w:val="28"/>
        </w:rPr>
        <w:t xml:space="preserve">848 годах по проекту архитектора из Варшавы Адама </w:t>
      </w:r>
      <w:proofErr w:type="spellStart"/>
      <w:r w:rsidRPr="00EB4DA9">
        <w:rPr>
          <w:rFonts w:ascii="Times New Roman" w:hAnsi="Times New Roman"/>
          <w:sz w:val="28"/>
          <w:szCs w:val="28"/>
        </w:rPr>
        <w:t>Издиковского</w:t>
      </w:r>
      <w:proofErr w:type="spellEnd"/>
      <w:r w:rsidRPr="00EB4DA9">
        <w:rPr>
          <w:rFonts w:ascii="Times New Roman" w:hAnsi="Times New Roman"/>
          <w:sz w:val="28"/>
          <w:szCs w:val="28"/>
        </w:rPr>
        <w:t xml:space="preserve"> к дворцу пристраивается трёхъярусная башня, которая была украшена </w:t>
      </w:r>
      <w:r w:rsidRPr="00EB4DA9">
        <w:rPr>
          <w:rFonts w:ascii="Times New Roman" w:hAnsi="Times New Roman"/>
          <w:b/>
          <w:sz w:val="28"/>
          <w:szCs w:val="28"/>
        </w:rPr>
        <w:t>курантами</w:t>
      </w:r>
      <w:r w:rsidRPr="00EB4DA9">
        <w:rPr>
          <w:rFonts w:ascii="Times New Roman" w:hAnsi="Times New Roman"/>
          <w:sz w:val="28"/>
          <w:szCs w:val="28"/>
        </w:rPr>
        <w:t>. Князь заботился о своём имении и делал всё для его благоустройства и великолепия. В 1848 году по распоряжению Паскевича на территории парка были начаты посадки различных пород деревьев и редких тепличных растений.</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По просьбе Паскевича в 1852 году указом императора </w:t>
      </w:r>
      <w:r w:rsidRPr="00EB4DA9">
        <w:rPr>
          <w:rFonts w:ascii="Times New Roman" w:hAnsi="Times New Roman"/>
          <w:b/>
          <w:sz w:val="28"/>
          <w:szCs w:val="28"/>
        </w:rPr>
        <w:t>уездная</w:t>
      </w:r>
      <w:r w:rsidRPr="00EB4DA9">
        <w:rPr>
          <w:rFonts w:ascii="Times New Roman" w:hAnsi="Times New Roman"/>
          <w:sz w:val="28"/>
          <w:szCs w:val="28"/>
        </w:rPr>
        <w:t xml:space="preserve"> администрация была переведена из Новой Белицы в Гомель. В то время Паскевич владел лишь частью города. Остальная, заброшенная и неухоженная, находилась в ведении военно-инженерного начальства. Этим и объясняется </w:t>
      </w:r>
      <w:r w:rsidRPr="00EB4DA9">
        <w:rPr>
          <w:rFonts w:ascii="Times New Roman" w:hAnsi="Times New Roman"/>
          <w:b/>
          <w:sz w:val="28"/>
          <w:szCs w:val="28"/>
        </w:rPr>
        <w:lastRenderedPageBreak/>
        <w:t>ходатайство</w:t>
      </w:r>
      <w:r w:rsidRPr="00EB4DA9">
        <w:rPr>
          <w:rFonts w:ascii="Times New Roman" w:hAnsi="Times New Roman"/>
          <w:sz w:val="28"/>
          <w:szCs w:val="28"/>
        </w:rPr>
        <w:t xml:space="preserve"> Паскевича о назначении Гомеля уездным центром. Присутствие уездной администрации гарантировало не только порядок во всём городе, но и значительное его финансирование из казны.</w:t>
      </w:r>
    </w:p>
    <w:p w:rsidR="00EB4DA9" w:rsidRDefault="00EB4DA9" w:rsidP="00EB4DA9">
      <w:pPr>
        <w:pStyle w:val="af5"/>
        <w:spacing w:after="0" w:line="240" w:lineRule="auto"/>
        <w:ind w:left="1065"/>
        <w:jc w:val="both"/>
        <w:rPr>
          <w:rFonts w:ascii="Times New Roman" w:hAnsi="Times New Roman"/>
          <w:sz w:val="28"/>
          <w:szCs w:val="28"/>
        </w:rPr>
      </w:pPr>
    </w:p>
    <w:p w:rsidR="00B40E88" w:rsidRDefault="00B40E88" w:rsidP="00EB4DA9">
      <w:pPr>
        <w:pStyle w:val="af5"/>
        <w:spacing w:after="0" w:line="240" w:lineRule="auto"/>
        <w:ind w:left="1065"/>
        <w:jc w:val="both"/>
        <w:rPr>
          <w:rFonts w:ascii="Times New Roman" w:hAnsi="Times New Roman"/>
          <w:sz w:val="28"/>
          <w:szCs w:val="28"/>
        </w:rPr>
      </w:pPr>
    </w:p>
    <w:p w:rsidR="00B40E88" w:rsidRPr="00EB4DA9" w:rsidRDefault="00B40E88" w:rsidP="00B40E88">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B40E88" w:rsidRPr="00EB4DA9" w:rsidRDefault="00B40E88" w:rsidP="00B40E88">
      <w:pPr>
        <w:spacing w:after="0" w:line="240" w:lineRule="auto"/>
        <w:rPr>
          <w:rFonts w:ascii="Times New Roman" w:hAnsi="Times New Roman"/>
          <w:b/>
          <w:sz w:val="28"/>
          <w:szCs w:val="28"/>
        </w:rPr>
      </w:pPr>
    </w:p>
    <w:p w:rsidR="00B40E88" w:rsidRPr="00EB4DA9" w:rsidRDefault="00B40E88" w:rsidP="00B40E88">
      <w:pPr>
        <w:spacing w:after="0" w:line="240" w:lineRule="auto"/>
        <w:ind w:firstLine="708"/>
        <w:rPr>
          <w:rFonts w:ascii="Times New Roman" w:hAnsi="Times New Roman"/>
          <w:sz w:val="28"/>
          <w:szCs w:val="28"/>
        </w:rPr>
      </w:pPr>
      <w:r w:rsidRPr="00EB4DA9">
        <w:rPr>
          <w:rFonts w:ascii="Times New Roman" w:hAnsi="Times New Roman"/>
          <w:b/>
          <w:sz w:val="28"/>
          <w:szCs w:val="28"/>
        </w:rPr>
        <w:t>Погреб</w:t>
      </w:r>
      <w:r w:rsidRPr="00EB4DA9">
        <w:rPr>
          <w:rFonts w:ascii="Times New Roman" w:hAnsi="Times New Roman"/>
          <w:sz w:val="28"/>
          <w:szCs w:val="28"/>
        </w:rPr>
        <w:t xml:space="preserve"> – углубленное в землю сооружение для хранения продуктов.</w:t>
      </w:r>
    </w:p>
    <w:p w:rsidR="00B40E88" w:rsidRPr="00EB4DA9" w:rsidRDefault="00B40E88" w:rsidP="00B40E88">
      <w:pPr>
        <w:spacing w:after="0" w:line="240" w:lineRule="auto"/>
        <w:ind w:firstLine="708"/>
        <w:rPr>
          <w:rFonts w:ascii="Times New Roman" w:hAnsi="Times New Roman"/>
          <w:sz w:val="28"/>
          <w:szCs w:val="28"/>
        </w:rPr>
      </w:pPr>
      <w:r w:rsidRPr="00EB4DA9">
        <w:rPr>
          <w:rFonts w:ascii="Times New Roman" w:hAnsi="Times New Roman"/>
          <w:b/>
          <w:sz w:val="28"/>
          <w:szCs w:val="28"/>
        </w:rPr>
        <w:t xml:space="preserve">Пожаловать </w:t>
      </w:r>
      <w:r w:rsidRPr="00EB4DA9">
        <w:rPr>
          <w:rFonts w:ascii="Times New Roman" w:hAnsi="Times New Roman"/>
          <w:sz w:val="28"/>
          <w:szCs w:val="28"/>
        </w:rPr>
        <w:t>– дать в качестве награды.</w:t>
      </w:r>
    </w:p>
    <w:p w:rsidR="00B40E88" w:rsidRPr="00EB4DA9" w:rsidRDefault="00B40E88" w:rsidP="00B40E88">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Старовер</w:t>
      </w:r>
      <w:r w:rsidRPr="00EB4DA9">
        <w:rPr>
          <w:rFonts w:ascii="Times New Roman" w:hAnsi="Times New Roman"/>
          <w:sz w:val="28"/>
          <w:szCs w:val="28"/>
        </w:rPr>
        <w:t xml:space="preserve"> – последователь и сторонник старообрядчества (т.е. религиозного направления, отрицающего церковные реформы 17 в. на Руси).</w:t>
      </w:r>
    </w:p>
    <w:p w:rsidR="00B40E88" w:rsidRPr="00EB4DA9" w:rsidRDefault="00B40E88" w:rsidP="00B40E88">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Куранты</w:t>
      </w:r>
      <w:r w:rsidRPr="00EB4DA9">
        <w:rPr>
          <w:rFonts w:ascii="Times New Roman" w:hAnsi="Times New Roman"/>
          <w:sz w:val="28"/>
          <w:szCs w:val="28"/>
        </w:rPr>
        <w:t xml:space="preserve"> – башенные часы с музыкальным механизмом.</w:t>
      </w:r>
    </w:p>
    <w:p w:rsidR="00B40E88" w:rsidRPr="00EB4DA9" w:rsidRDefault="00B40E88" w:rsidP="00B40E88">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Уездный</w:t>
      </w:r>
      <w:r w:rsidRPr="00EB4DA9">
        <w:rPr>
          <w:rFonts w:ascii="Times New Roman" w:hAnsi="Times New Roman"/>
          <w:sz w:val="28"/>
          <w:szCs w:val="28"/>
        </w:rPr>
        <w:t xml:space="preserve"> – то же, что районный (в царской России).</w:t>
      </w:r>
    </w:p>
    <w:p w:rsidR="00B40E88" w:rsidRPr="00EB4DA9" w:rsidRDefault="00B40E88" w:rsidP="00B40E88">
      <w:pPr>
        <w:spacing w:after="0" w:line="240" w:lineRule="auto"/>
        <w:ind w:firstLine="708"/>
        <w:jc w:val="both"/>
        <w:rPr>
          <w:rFonts w:ascii="Times New Roman" w:hAnsi="Times New Roman"/>
          <w:b/>
          <w:sz w:val="28"/>
          <w:szCs w:val="28"/>
        </w:rPr>
      </w:pPr>
      <w:r w:rsidRPr="00EB4DA9">
        <w:rPr>
          <w:rFonts w:ascii="Times New Roman" w:hAnsi="Times New Roman"/>
          <w:b/>
          <w:sz w:val="28"/>
          <w:szCs w:val="28"/>
        </w:rPr>
        <w:t>Ходатайство</w:t>
      </w:r>
      <w:r w:rsidRPr="00EB4DA9">
        <w:rPr>
          <w:rFonts w:ascii="Times New Roman" w:hAnsi="Times New Roman"/>
          <w:sz w:val="28"/>
          <w:szCs w:val="28"/>
        </w:rPr>
        <w:t xml:space="preserve"> – просьба.</w:t>
      </w:r>
    </w:p>
    <w:p w:rsidR="00B40E88" w:rsidRDefault="00B40E88" w:rsidP="00EB4DA9">
      <w:pPr>
        <w:pStyle w:val="af5"/>
        <w:spacing w:after="0" w:line="240" w:lineRule="auto"/>
        <w:ind w:left="1065"/>
        <w:jc w:val="both"/>
        <w:rPr>
          <w:rFonts w:ascii="Times New Roman" w:hAnsi="Times New Roman"/>
          <w:sz w:val="28"/>
          <w:szCs w:val="28"/>
        </w:rPr>
      </w:pPr>
    </w:p>
    <w:p w:rsidR="00B40E88" w:rsidRPr="00EB4DA9" w:rsidRDefault="00B40E88"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ind w:firstLine="708"/>
        <w:contextualSpacing/>
        <w:jc w:val="both"/>
        <w:rPr>
          <w:rFonts w:ascii="Times New Roman" w:hAnsi="Times New Roman"/>
          <w:b/>
          <w:sz w:val="28"/>
          <w:szCs w:val="28"/>
        </w:rPr>
      </w:pPr>
    </w:p>
    <w:p w:rsidR="00B40E88" w:rsidRPr="00EB4DA9" w:rsidRDefault="00B40E88"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Что произошло в 1827 году? 2. Когда Иван Федорович Паскевич стал владельцем усадьбы и дворца? 3. Какое предание до сих пор живет среди старшего поколения гомельчан? 4. За что И.Ф. Паскевич получил звание князя Российской империи? 5. Какая легенда связана с именем Ивана Фёдоровича?</w:t>
      </w:r>
      <w:r w:rsidR="00B40E88">
        <w:rPr>
          <w:rFonts w:ascii="Times New Roman" w:hAnsi="Times New Roman"/>
          <w:sz w:val="28"/>
          <w:szCs w:val="28"/>
        </w:rPr>
        <w:t xml:space="preserve"> 6. </w:t>
      </w:r>
      <w:r w:rsidRPr="00EB4DA9">
        <w:rPr>
          <w:rFonts w:ascii="Times New Roman" w:hAnsi="Times New Roman"/>
          <w:sz w:val="28"/>
          <w:szCs w:val="28"/>
        </w:rPr>
        <w:t>Какой факт свидетельствует о жадности князя? 7. Когда была построена трёхъярусная башня? 8. Что произошло в 1848 году? 9. Почему уездная администрация была переведена из Новой Белицы в Гомель? 10. Что гарантировало присутствие уездной администрации в Гомеле?</w:t>
      </w:r>
    </w:p>
    <w:p w:rsidR="00EB4DA9" w:rsidRDefault="00EB4DA9" w:rsidP="00EB4DA9">
      <w:pPr>
        <w:spacing w:after="0" w:line="240" w:lineRule="auto"/>
        <w:jc w:val="both"/>
        <w:rPr>
          <w:rFonts w:ascii="Times New Roman" w:hAnsi="Times New Roman"/>
          <w:sz w:val="28"/>
          <w:szCs w:val="28"/>
        </w:rPr>
      </w:pPr>
    </w:p>
    <w:p w:rsidR="00B40E88" w:rsidRPr="00EB4DA9" w:rsidRDefault="00B40E88"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4. Согласитесь или опровергните утверждение.</w:t>
      </w:r>
    </w:p>
    <w:p w:rsidR="00EB4DA9" w:rsidRPr="00EB4DA9" w:rsidRDefault="00EB4DA9"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В 1927 году владелец Гомеля, граф Сергей Петрович Румянцев, заложил окрестные земли в Государственном заёмном банке. 2. Иван Федорович Паскевич выиграл дворец в карты у Румянцева. 3. И.Ф. Паскевич был малоизвестным дворянином. 4. Однажды князь просидел в погребе два года. 5. Император Петр Первый подписал в 1717 году указ о пожаловании фельдмаршалу местечка Гомель в придачу ко дворцу. 6. Внимание фельдмаршала привлекла красивая и уютная улица, которая шла на юг от княжеского парка. 7. В результате жалобы императору Паскевичу ничего не оставалось, как уехать из города. 8. Дворец Румянцевых был в отличном состоянии. 9. Князь заботился о своём имении и делал всё для его </w:t>
      </w:r>
      <w:r w:rsidRPr="00EB4DA9">
        <w:rPr>
          <w:rFonts w:ascii="Times New Roman" w:hAnsi="Times New Roman"/>
          <w:sz w:val="28"/>
          <w:szCs w:val="28"/>
        </w:rPr>
        <w:lastRenderedPageBreak/>
        <w:t>благоустройства и великолепия. 10. В 1948 году по распоряжению императора на территории парка были начаты посадки различных пород деревьев. 11. По просьбе Паскевича в 1852 году уездная администрация была переведена из Новой Белицы в Гомель. 12. Присутствие уездной администрации гарантировало возможность увеличить налоги во всем городе.</w:t>
      </w:r>
    </w:p>
    <w:p w:rsidR="00EB4DA9" w:rsidRDefault="00EB4DA9" w:rsidP="00EB4DA9">
      <w:pPr>
        <w:spacing w:after="0" w:line="240" w:lineRule="auto"/>
        <w:ind w:firstLine="708"/>
        <w:jc w:val="both"/>
        <w:rPr>
          <w:rFonts w:ascii="Times New Roman" w:hAnsi="Times New Roman"/>
          <w:sz w:val="28"/>
          <w:szCs w:val="28"/>
        </w:rPr>
      </w:pPr>
    </w:p>
    <w:p w:rsidR="00B40E88" w:rsidRPr="00EB4DA9" w:rsidRDefault="00B40E88"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Составьте предложения со следующими выражениями:</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Старшее поколение; выиграть в карты; усмирение восстания; находиться в зените славы; авторитетный человек; местная легенда; просидеть в заточении; реальный факт; признать правоту; привлечь внимание; финансирование из казны.</w:t>
      </w:r>
    </w:p>
    <w:p w:rsidR="00EB4DA9" w:rsidRDefault="00EB4DA9" w:rsidP="00EB4DA9">
      <w:pPr>
        <w:spacing w:after="0" w:line="240" w:lineRule="auto"/>
        <w:ind w:firstLine="708"/>
        <w:contextualSpacing/>
        <w:jc w:val="both"/>
        <w:rPr>
          <w:rFonts w:ascii="Times New Roman" w:hAnsi="Times New Roman"/>
          <w:sz w:val="28"/>
          <w:szCs w:val="28"/>
        </w:rPr>
      </w:pPr>
    </w:p>
    <w:p w:rsidR="00B40E88" w:rsidRPr="00EB4DA9" w:rsidRDefault="00B40E88"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before="240"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В 1827 году владелец Гомеля, граф Сергей Петрович Румянцев … </w:t>
      </w:r>
      <w:r w:rsidR="00B40E88">
        <w:rPr>
          <w:rFonts w:ascii="Times New Roman" w:hAnsi="Times New Roman"/>
          <w:sz w:val="28"/>
          <w:szCs w:val="28"/>
        </w:rPr>
        <w:t>2. </w:t>
      </w:r>
      <w:r w:rsidRPr="00EB4DA9">
        <w:rPr>
          <w:rFonts w:ascii="Times New Roman" w:hAnsi="Times New Roman"/>
          <w:sz w:val="28"/>
          <w:szCs w:val="28"/>
        </w:rPr>
        <w:t>Усадьбу с дворцом в 1834 году за 800000 … . 3.  Среди старшего поколения гомельчан до сих пор живет предание … . 4.  И.Ф. Паскевич получил звание князя Российской империи за … . 5. Князь в своём гомельском дворце имел … . 6. Император Николай Павлович подписал в 1837 году указ о … . 7. Внимание фельдмаршала привлекла … . 8. Паскевич обратился с … . 9. В 1837–1848 годах к дворцу пристраивается … . 10. В 1848 году по распоряжению Паскевича на территории парка … . 11. По просьбе Паскевича в 1852 году указом императора … . 12. Присутствие уездной администрации гарантировало не только порядок во всём городе, но и … .</w:t>
      </w:r>
    </w:p>
    <w:p w:rsidR="00EB4DA9" w:rsidRDefault="00EB4DA9" w:rsidP="00EB4DA9">
      <w:pPr>
        <w:spacing w:after="0" w:line="240" w:lineRule="auto"/>
        <w:ind w:firstLine="708"/>
        <w:contextualSpacing/>
        <w:jc w:val="both"/>
        <w:rPr>
          <w:rFonts w:ascii="Times New Roman" w:hAnsi="Times New Roman"/>
          <w:b/>
          <w:sz w:val="28"/>
          <w:szCs w:val="28"/>
        </w:rPr>
      </w:pPr>
    </w:p>
    <w:p w:rsidR="00B40E88" w:rsidRPr="00EB4DA9" w:rsidRDefault="00B40E88"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EB4DA9" w:rsidRPr="00EB4DA9" w:rsidRDefault="00EB4DA9" w:rsidP="00EB4DA9">
      <w:pPr>
        <w:spacing w:after="0" w:line="240" w:lineRule="auto"/>
        <w:contextualSpacing/>
        <w:jc w:val="both"/>
        <w:rPr>
          <w:rFonts w:ascii="Times New Roman" w:hAnsi="Times New Roman"/>
          <w:b/>
          <w:i/>
          <w:sz w:val="28"/>
          <w:szCs w:val="28"/>
        </w:rPr>
      </w:pPr>
    </w:p>
    <w:p w:rsidR="00EB4DA9" w:rsidRDefault="00EB4DA9"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Default="00B40E88" w:rsidP="00EB4DA9">
      <w:pPr>
        <w:spacing w:after="0" w:line="240" w:lineRule="auto"/>
        <w:jc w:val="both"/>
        <w:rPr>
          <w:rFonts w:ascii="Times New Roman" w:hAnsi="Times New Roman"/>
          <w:sz w:val="28"/>
          <w:szCs w:val="28"/>
        </w:rPr>
      </w:pPr>
    </w:p>
    <w:p w:rsidR="00B40E88" w:rsidRPr="00EB4DA9" w:rsidRDefault="00B40E88"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rPr>
          <w:rFonts w:ascii="Times New Roman" w:hAnsi="Times New Roman"/>
          <w:b/>
          <w:sz w:val="28"/>
          <w:szCs w:val="28"/>
        </w:rPr>
      </w:pPr>
      <w:r w:rsidRPr="00EB4DA9">
        <w:rPr>
          <w:rFonts w:ascii="Times New Roman" w:hAnsi="Times New Roman"/>
          <w:b/>
          <w:sz w:val="28"/>
          <w:szCs w:val="28"/>
        </w:rPr>
        <w:lastRenderedPageBreak/>
        <w:t>ТЕКСТ 5</w:t>
      </w:r>
    </w:p>
    <w:p w:rsidR="00EB4DA9" w:rsidRPr="00EB4DA9" w:rsidRDefault="00EB4DA9" w:rsidP="00EB4DA9">
      <w:pPr>
        <w:spacing w:after="0" w:line="240" w:lineRule="auto"/>
        <w:rPr>
          <w:rFonts w:ascii="Times New Roman" w:hAnsi="Times New Roman"/>
          <w:b/>
          <w:sz w:val="28"/>
          <w:szCs w:val="28"/>
        </w:rPr>
      </w:pPr>
    </w:p>
    <w:p w:rsidR="00EB4DA9" w:rsidRPr="00EB4DA9" w:rsidRDefault="00EB4DA9" w:rsidP="00EB4DA9">
      <w:pPr>
        <w:spacing w:after="0" w:line="240" w:lineRule="auto"/>
        <w:rPr>
          <w:rFonts w:ascii="Times New Roman" w:hAnsi="Times New Roman"/>
          <w:b/>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ind w:firstLine="708"/>
        <w:jc w:val="both"/>
        <w:rPr>
          <w:rFonts w:ascii="Times New Roman" w:hAnsi="Times New Roman"/>
          <w:b/>
          <w:sz w:val="28"/>
          <w:szCs w:val="28"/>
        </w:rPr>
      </w:pPr>
    </w:p>
    <w:p w:rsidR="00EB4DA9" w:rsidRPr="00EB4DA9" w:rsidRDefault="00EB4DA9" w:rsidP="00EB4DA9">
      <w:pPr>
        <w:spacing w:after="0" w:line="240" w:lineRule="auto"/>
        <w:jc w:val="center"/>
        <w:rPr>
          <w:rFonts w:ascii="Times New Roman" w:hAnsi="Times New Roman"/>
          <w:b/>
          <w:sz w:val="28"/>
          <w:szCs w:val="28"/>
        </w:rPr>
      </w:pPr>
      <w:bookmarkStart w:id="5" w:name="bookmark11"/>
      <w:r w:rsidRPr="00EB4DA9">
        <w:rPr>
          <w:rFonts w:ascii="Times New Roman" w:hAnsi="Times New Roman"/>
          <w:b/>
          <w:sz w:val="28"/>
          <w:szCs w:val="28"/>
        </w:rPr>
        <w:t>ИРИНА ПАСКЕВИЧ</w:t>
      </w:r>
      <w:bookmarkEnd w:id="5"/>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 1856 году во владение гомельским дворцом и большей частью города вступил Фёдор Иванович Паскевич. Женой Ф.И. Паскевича была Ирина Ивановна Паскевич, последняя гомельская княгиня. Она оставила о себе память прежде всего теми </w:t>
      </w:r>
      <w:r w:rsidRPr="00EB4DA9">
        <w:rPr>
          <w:rFonts w:ascii="Times New Roman" w:hAnsi="Times New Roman"/>
          <w:b/>
          <w:sz w:val="28"/>
          <w:szCs w:val="28"/>
        </w:rPr>
        <w:t>благотворительными</w:t>
      </w:r>
      <w:r w:rsidRPr="00EB4DA9">
        <w:rPr>
          <w:rFonts w:ascii="Times New Roman" w:hAnsi="Times New Roman"/>
          <w:sz w:val="28"/>
          <w:szCs w:val="28"/>
        </w:rPr>
        <w:t xml:space="preserve"> делами, которые совершила в городе и его окрестностях.</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На частные средства Паскевичей, по инициативе </w:t>
      </w:r>
      <w:r w:rsidR="00BB3822">
        <w:rPr>
          <w:rFonts w:ascii="Times New Roman" w:hAnsi="Times New Roman"/>
          <w:sz w:val="28"/>
          <w:szCs w:val="28"/>
        </w:rPr>
        <w:t>Ирины Ивановны, со</w:t>
      </w:r>
      <w:r w:rsidRPr="00EB4DA9">
        <w:rPr>
          <w:rFonts w:ascii="Times New Roman" w:hAnsi="Times New Roman"/>
          <w:sz w:val="28"/>
          <w:szCs w:val="28"/>
        </w:rPr>
        <w:t>держались приют для девочек-сирот, детский приют и богадельня для пожилых женщин. При этом Ирина Паскевич лично отбирала в детских приютах наиболее способных детей и обеспечивала им образование, готовила специалистов.</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Абрама Брука, например, княгиня подобрала прямо на улице, когда тот торговал булочками. Прошли годы, и Брук стал знаменитым врачом по глазным болезням. Он работал в лечебнице, строительство которой также финансировала княгиня. Благодаря этой лечебнице улицу переименовали в </w:t>
      </w:r>
      <w:proofErr w:type="spellStart"/>
      <w:r w:rsidRPr="00EB4DA9">
        <w:rPr>
          <w:rFonts w:ascii="Times New Roman" w:hAnsi="Times New Roman"/>
          <w:sz w:val="28"/>
          <w:szCs w:val="28"/>
        </w:rPr>
        <w:t>Ирининскую</w:t>
      </w:r>
      <w:proofErr w:type="spellEnd"/>
      <w:r w:rsidRPr="00EB4DA9">
        <w:rPr>
          <w:rFonts w:ascii="Times New Roman" w:hAnsi="Times New Roman"/>
          <w:sz w:val="28"/>
          <w:szCs w:val="28"/>
        </w:rPr>
        <w:t>.</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Княгиня Ирина заботилась не только о детях, престарелых и больных людях, но откликалась и на горе или несчастье вообще любого </w:t>
      </w:r>
      <w:proofErr w:type="spellStart"/>
      <w:r w:rsidRPr="00EB4DA9">
        <w:rPr>
          <w:rFonts w:ascii="Times New Roman" w:hAnsi="Times New Roman"/>
          <w:sz w:val="28"/>
          <w:szCs w:val="28"/>
        </w:rPr>
        <w:t>гомельчанина</w:t>
      </w:r>
      <w:proofErr w:type="spellEnd"/>
      <w:r w:rsidRPr="00EB4DA9">
        <w:rPr>
          <w:rFonts w:ascii="Times New Roman" w:hAnsi="Times New Roman"/>
          <w:sz w:val="28"/>
          <w:szCs w:val="28"/>
        </w:rPr>
        <w:t xml:space="preserve">. При этом всё же княгиня чувствовала себя одинокой, потому что у нее не было личного счастья. У Ирины Ивановны Паскевич не было детей, к тому же муж считал её своей женой </w:t>
      </w:r>
      <w:r w:rsidRPr="00EB4DA9">
        <w:rPr>
          <w:rFonts w:ascii="Times New Roman" w:hAnsi="Times New Roman"/>
          <w:b/>
          <w:sz w:val="28"/>
          <w:szCs w:val="28"/>
        </w:rPr>
        <w:t>формально</w:t>
      </w:r>
      <w:r w:rsidRPr="00EB4DA9">
        <w:rPr>
          <w:rFonts w:ascii="Times New Roman" w:hAnsi="Times New Roman"/>
          <w:sz w:val="28"/>
          <w:szCs w:val="28"/>
        </w:rPr>
        <w:t>. Он разъезжал по столицам, жил за границей, а в Гомель являлся нечасто. Жизнь у князя была роскошной и весёлой, а долги приходилось выплачивать княгине, которая вела все хозяйственные и финансовые дела.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Несчастливая судьба Ирины Ивановны объясняет и её </w:t>
      </w:r>
      <w:r w:rsidRPr="00EB4DA9">
        <w:rPr>
          <w:rFonts w:ascii="Times New Roman" w:hAnsi="Times New Roman"/>
          <w:b/>
          <w:sz w:val="28"/>
          <w:szCs w:val="28"/>
        </w:rPr>
        <w:t>набожность</w:t>
      </w:r>
      <w:r w:rsidRPr="00EB4DA9">
        <w:rPr>
          <w:rFonts w:ascii="Times New Roman" w:hAnsi="Times New Roman"/>
          <w:sz w:val="28"/>
          <w:szCs w:val="28"/>
        </w:rPr>
        <w:t xml:space="preserve">, и почти монашеский образ жизни. Слово «княгиня» обычно ассоциируется с величественной, гордой, властной женщиной в богатом одеянии. </w:t>
      </w:r>
      <w:r w:rsidRPr="00EB4DA9">
        <w:rPr>
          <w:rFonts w:ascii="Times New Roman" w:hAnsi="Times New Roman"/>
          <w:b/>
          <w:sz w:val="28"/>
          <w:szCs w:val="28"/>
        </w:rPr>
        <w:t>Старожилы</w:t>
      </w:r>
      <w:r w:rsidRPr="00EB4DA9">
        <w:rPr>
          <w:rFonts w:ascii="Times New Roman" w:hAnsi="Times New Roman"/>
          <w:sz w:val="28"/>
          <w:szCs w:val="28"/>
        </w:rPr>
        <w:t xml:space="preserve">, видевшие Ирину, рассказывают, что эту небольшого роста, худенькую женщину можно было скорее принять за служанку, </w:t>
      </w:r>
      <w:r w:rsidRPr="00EB4DA9">
        <w:rPr>
          <w:rFonts w:ascii="Times New Roman" w:hAnsi="Times New Roman"/>
          <w:b/>
          <w:sz w:val="28"/>
          <w:szCs w:val="28"/>
        </w:rPr>
        <w:t>горничную</w:t>
      </w:r>
      <w:r w:rsidRPr="00EB4DA9">
        <w:rPr>
          <w:rFonts w:ascii="Times New Roman" w:hAnsi="Times New Roman"/>
          <w:sz w:val="28"/>
          <w:szCs w:val="28"/>
        </w:rPr>
        <w:t xml:space="preserve">, чем за княгиню. </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 деревне Студёная Гута хозяйка Гомеля построила </w:t>
      </w:r>
      <w:r w:rsidRPr="00EB4DA9">
        <w:rPr>
          <w:rFonts w:ascii="Times New Roman" w:hAnsi="Times New Roman"/>
          <w:b/>
          <w:sz w:val="28"/>
          <w:szCs w:val="28"/>
        </w:rPr>
        <w:t>добротную</w:t>
      </w:r>
      <w:r w:rsidRPr="00EB4DA9">
        <w:rPr>
          <w:rFonts w:ascii="Times New Roman" w:hAnsi="Times New Roman"/>
          <w:sz w:val="28"/>
          <w:szCs w:val="28"/>
        </w:rPr>
        <w:t xml:space="preserve"> школу для местных ребятишек. В Добруше все работники бумажной фабрики, принадлежавшей Паскевичам, обеспечивались жильём. В 1905 году княгиня Ирина Паскевич </w:t>
      </w:r>
      <w:r w:rsidRPr="00EB4DA9">
        <w:rPr>
          <w:rFonts w:ascii="Times New Roman" w:hAnsi="Times New Roman"/>
          <w:b/>
          <w:sz w:val="28"/>
          <w:szCs w:val="28"/>
        </w:rPr>
        <w:t>пожертвовала</w:t>
      </w:r>
      <w:r w:rsidRPr="00EB4DA9">
        <w:rPr>
          <w:rFonts w:ascii="Times New Roman" w:hAnsi="Times New Roman"/>
          <w:sz w:val="28"/>
          <w:szCs w:val="28"/>
        </w:rPr>
        <w:t xml:space="preserve"> 10 тысяч рублей на основание при Петербургском технологическом институте стипендии. В парковом гроте, находившемся возле самого входа, по праздникам всем детям города раздавали </w:t>
      </w:r>
      <w:r w:rsidRPr="00EB4DA9">
        <w:rPr>
          <w:rFonts w:ascii="Times New Roman" w:hAnsi="Times New Roman"/>
          <w:sz w:val="28"/>
          <w:szCs w:val="28"/>
        </w:rPr>
        <w:lastRenderedPageBreak/>
        <w:t>подарки. Во время Первой мировой войны по инициативе княгини был построен госпиталь для раненых русских солдат.</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Одним из постоянных увлечений Ирины Ивановны было хоровое пение. Для неё из женской гимназии выбрали 18 девушек с хорошими голосами, которые по воскресным дням вместе с княгиней пели в прекрасной </w:t>
      </w:r>
      <w:r w:rsidRPr="00EB4DA9">
        <w:rPr>
          <w:rFonts w:ascii="Times New Roman" w:hAnsi="Times New Roman"/>
          <w:b/>
          <w:sz w:val="28"/>
          <w:szCs w:val="28"/>
        </w:rPr>
        <w:t>часовне</w:t>
      </w:r>
      <w:r w:rsidRPr="00EB4DA9">
        <w:rPr>
          <w:rFonts w:ascii="Times New Roman" w:hAnsi="Times New Roman"/>
          <w:sz w:val="28"/>
          <w:szCs w:val="28"/>
        </w:rPr>
        <w:t xml:space="preserve"> в парке возле Петропавловского </w:t>
      </w:r>
      <w:r w:rsidRPr="00EB4DA9">
        <w:rPr>
          <w:rFonts w:ascii="Times New Roman" w:hAnsi="Times New Roman"/>
          <w:b/>
          <w:sz w:val="28"/>
          <w:szCs w:val="28"/>
        </w:rPr>
        <w:t>собора</w:t>
      </w:r>
      <w:r w:rsidRPr="00EB4DA9">
        <w:rPr>
          <w:rFonts w:ascii="Times New Roman" w:hAnsi="Times New Roman"/>
          <w:sz w:val="28"/>
          <w:szCs w:val="28"/>
        </w:rPr>
        <w:t>. Ещё при жизни княгиня распорядилась, чтобы этим 18 гимназисткам, независимо от того, поют они или не поют в хоре, первого числа каждого месяца выплачивалось по три рубля (в ту пору это были большие деньги).</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Революцию 1917 года княгиня Паскевич восприняла спокойно. Да и как её могла воспринять слабая, старая женщина. На третий день после победы Октябрьской революции в Гомеле она, собрав списки </w:t>
      </w:r>
      <w:r w:rsidRPr="00EB4DA9">
        <w:rPr>
          <w:rFonts w:ascii="Times New Roman" w:hAnsi="Times New Roman"/>
          <w:b/>
          <w:sz w:val="28"/>
          <w:szCs w:val="28"/>
        </w:rPr>
        <w:t>движимого</w:t>
      </w:r>
      <w:r w:rsidRPr="00EB4DA9">
        <w:rPr>
          <w:rFonts w:ascii="Times New Roman" w:hAnsi="Times New Roman"/>
          <w:sz w:val="28"/>
          <w:szCs w:val="28"/>
        </w:rPr>
        <w:t xml:space="preserve"> и </w:t>
      </w:r>
      <w:r w:rsidRPr="00EB4DA9">
        <w:rPr>
          <w:rFonts w:ascii="Times New Roman" w:hAnsi="Times New Roman"/>
          <w:b/>
          <w:sz w:val="28"/>
          <w:szCs w:val="28"/>
        </w:rPr>
        <w:t>недвижимого имущества</w:t>
      </w:r>
      <w:r w:rsidRPr="00EB4DA9">
        <w:rPr>
          <w:rFonts w:ascii="Times New Roman" w:hAnsi="Times New Roman"/>
          <w:sz w:val="28"/>
          <w:szCs w:val="28"/>
        </w:rPr>
        <w:t xml:space="preserve"> дворца, принесла </w:t>
      </w:r>
      <w:r w:rsidRPr="00EB4DA9">
        <w:rPr>
          <w:rFonts w:ascii="Times New Roman" w:hAnsi="Times New Roman"/>
          <w:b/>
          <w:sz w:val="28"/>
          <w:szCs w:val="28"/>
        </w:rPr>
        <w:t>дарственную</w:t>
      </w:r>
      <w:r w:rsidRPr="00EB4DA9">
        <w:rPr>
          <w:rFonts w:ascii="Times New Roman" w:hAnsi="Times New Roman"/>
          <w:sz w:val="28"/>
          <w:szCs w:val="28"/>
        </w:rPr>
        <w:t xml:space="preserve"> в революционный комитет. После этого княгиня ушла из своего дворца навсегда.</w:t>
      </w:r>
    </w:p>
    <w:p w:rsidR="00EB4DA9" w:rsidRDefault="00EB4DA9" w:rsidP="00EB4DA9">
      <w:pPr>
        <w:pStyle w:val="af5"/>
        <w:spacing w:after="0" w:line="240" w:lineRule="auto"/>
        <w:ind w:left="1065"/>
        <w:jc w:val="both"/>
        <w:rPr>
          <w:rFonts w:ascii="Times New Roman" w:hAnsi="Times New Roman"/>
          <w:sz w:val="28"/>
          <w:szCs w:val="28"/>
        </w:rPr>
      </w:pPr>
    </w:p>
    <w:p w:rsidR="00BB3822" w:rsidRDefault="00BB3822" w:rsidP="00EB4DA9">
      <w:pPr>
        <w:pStyle w:val="af5"/>
        <w:spacing w:after="0" w:line="240" w:lineRule="auto"/>
        <w:ind w:left="1065"/>
        <w:jc w:val="both"/>
        <w:rPr>
          <w:rFonts w:ascii="Times New Roman" w:hAnsi="Times New Roman"/>
          <w:sz w:val="28"/>
          <w:szCs w:val="28"/>
        </w:rPr>
      </w:pPr>
    </w:p>
    <w:p w:rsidR="00BB3822" w:rsidRPr="00EB4DA9" w:rsidRDefault="00BB3822" w:rsidP="00BB3822">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BB3822" w:rsidRPr="00EB4DA9" w:rsidRDefault="00BB3822" w:rsidP="00BB3822">
      <w:pPr>
        <w:spacing w:after="0" w:line="240" w:lineRule="auto"/>
        <w:rPr>
          <w:rFonts w:ascii="Times New Roman" w:hAnsi="Times New Roman"/>
          <w:b/>
          <w:sz w:val="28"/>
          <w:szCs w:val="28"/>
        </w:rPr>
      </w:pP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Благотворительность</w:t>
      </w:r>
      <w:r w:rsidRPr="00EB4DA9">
        <w:rPr>
          <w:rFonts w:ascii="Times New Roman" w:hAnsi="Times New Roman"/>
          <w:sz w:val="28"/>
          <w:szCs w:val="28"/>
        </w:rPr>
        <w:t xml:space="preserve"> – оказание материальной помощи людям или организациям.</w:t>
      </w:r>
    </w:p>
    <w:p w:rsidR="00BB3822" w:rsidRPr="00EB4DA9" w:rsidRDefault="00BB3822" w:rsidP="00BB3822">
      <w:pPr>
        <w:spacing w:after="0" w:line="240" w:lineRule="auto"/>
        <w:ind w:firstLine="708"/>
        <w:rPr>
          <w:rFonts w:ascii="Times New Roman" w:hAnsi="Times New Roman"/>
          <w:sz w:val="28"/>
          <w:szCs w:val="28"/>
        </w:rPr>
      </w:pPr>
      <w:r w:rsidRPr="00EB4DA9">
        <w:rPr>
          <w:rFonts w:ascii="Times New Roman" w:hAnsi="Times New Roman"/>
          <w:b/>
          <w:sz w:val="28"/>
          <w:szCs w:val="28"/>
        </w:rPr>
        <w:t>Престарелый</w:t>
      </w:r>
      <w:r w:rsidRPr="00EB4DA9">
        <w:rPr>
          <w:rFonts w:ascii="Times New Roman" w:hAnsi="Times New Roman"/>
          <w:sz w:val="28"/>
          <w:szCs w:val="28"/>
        </w:rPr>
        <w:t xml:space="preserve"> – пожилой, человек в возрасте.</w:t>
      </w:r>
    </w:p>
    <w:p w:rsidR="00BB3822" w:rsidRPr="00EB4DA9" w:rsidRDefault="00BB3822" w:rsidP="00BB3822">
      <w:pPr>
        <w:spacing w:after="0" w:line="240" w:lineRule="auto"/>
        <w:ind w:firstLine="708"/>
        <w:rPr>
          <w:rFonts w:ascii="Times New Roman" w:hAnsi="Times New Roman"/>
          <w:sz w:val="28"/>
          <w:szCs w:val="28"/>
        </w:rPr>
      </w:pPr>
      <w:r w:rsidRPr="00EB4DA9">
        <w:rPr>
          <w:rFonts w:ascii="Times New Roman" w:hAnsi="Times New Roman"/>
          <w:b/>
          <w:sz w:val="28"/>
          <w:szCs w:val="28"/>
        </w:rPr>
        <w:t>Формально</w:t>
      </w:r>
      <w:r w:rsidRPr="00EB4DA9">
        <w:rPr>
          <w:rFonts w:ascii="Times New Roman" w:hAnsi="Times New Roman"/>
          <w:sz w:val="28"/>
          <w:szCs w:val="28"/>
        </w:rPr>
        <w:t xml:space="preserve"> – только внешне, для видимости.</w:t>
      </w:r>
    </w:p>
    <w:p w:rsidR="00BB3822" w:rsidRPr="00EB4DA9" w:rsidRDefault="00BB3822" w:rsidP="00BB3822">
      <w:pPr>
        <w:spacing w:after="0" w:line="240" w:lineRule="auto"/>
        <w:ind w:firstLine="708"/>
        <w:rPr>
          <w:rFonts w:ascii="Times New Roman" w:hAnsi="Times New Roman"/>
          <w:sz w:val="28"/>
          <w:szCs w:val="28"/>
        </w:rPr>
      </w:pPr>
      <w:r w:rsidRPr="00EB4DA9">
        <w:rPr>
          <w:rFonts w:ascii="Times New Roman" w:hAnsi="Times New Roman"/>
          <w:b/>
          <w:sz w:val="28"/>
          <w:szCs w:val="28"/>
        </w:rPr>
        <w:t>Набожность</w:t>
      </w:r>
      <w:r w:rsidRPr="00EB4DA9">
        <w:rPr>
          <w:rFonts w:ascii="Times New Roman" w:hAnsi="Times New Roman"/>
          <w:sz w:val="28"/>
          <w:szCs w:val="28"/>
        </w:rPr>
        <w:t xml:space="preserve"> – строгое соблюдение всех религиозных правил.</w:t>
      </w:r>
    </w:p>
    <w:p w:rsidR="00BB3822" w:rsidRPr="00EB4DA9" w:rsidRDefault="00BB3822" w:rsidP="00BB3822">
      <w:pPr>
        <w:spacing w:after="0" w:line="240" w:lineRule="auto"/>
        <w:ind w:firstLine="708"/>
        <w:rPr>
          <w:rFonts w:ascii="Times New Roman" w:hAnsi="Times New Roman"/>
          <w:sz w:val="28"/>
          <w:szCs w:val="28"/>
        </w:rPr>
      </w:pPr>
      <w:r w:rsidRPr="00EB4DA9">
        <w:rPr>
          <w:rFonts w:ascii="Times New Roman" w:hAnsi="Times New Roman"/>
          <w:b/>
          <w:sz w:val="28"/>
          <w:szCs w:val="28"/>
        </w:rPr>
        <w:t>Старожил</w:t>
      </w:r>
      <w:r w:rsidRPr="00EB4DA9">
        <w:rPr>
          <w:rFonts w:ascii="Times New Roman" w:hAnsi="Times New Roman"/>
          <w:sz w:val="28"/>
          <w:szCs w:val="28"/>
        </w:rPr>
        <w:t xml:space="preserve"> – человек, который много лет живет в одном месте.</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Горничная</w:t>
      </w:r>
      <w:r w:rsidRPr="00EB4DA9">
        <w:rPr>
          <w:rFonts w:ascii="Times New Roman" w:hAnsi="Times New Roman"/>
          <w:sz w:val="28"/>
          <w:szCs w:val="28"/>
        </w:rPr>
        <w:t xml:space="preserve"> – работница, прислуживающая в частном доме, убирающая комнаты.</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Добротный</w:t>
      </w:r>
      <w:r w:rsidRPr="00EB4DA9">
        <w:rPr>
          <w:rFonts w:ascii="Times New Roman" w:hAnsi="Times New Roman"/>
          <w:sz w:val="28"/>
          <w:szCs w:val="28"/>
        </w:rPr>
        <w:t xml:space="preserve"> – хороший, надежный.</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Пожертвовать</w:t>
      </w:r>
      <w:r w:rsidRPr="00EB4DA9">
        <w:rPr>
          <w:rFonts w:ascii="Times New Roman" w:hAnsi="Times New Roman"/>
          <w:sz w:val="28"/>
          <w:szCs w:val="28"/>
        </w:rPr>
        <w:t xml:space="preserve"> – выделить деньги безвозмездно, подарить.</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Грот</w:t>
      </w:r>
      <w:r w:rsidRPr="00EB4DA9">
        <w:rPr>
          <w:rFonts w:ascii="Times New Roman" w:hAnsi="Times New Roman"/>
          <w:sz w:val="28"/>
          <w:szCs w:val="28"/>
        </w:rPr>
        <w:t xml:space="preserve"> – сооружение (обычно парковое) в виде неглубокой пещеры с широким входом.</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Часовня</w:t>
      </w:r>
      <w:r w:rsidRPr="00EB4DA9">
        <w:rPr>
          <w:rFonts w:ascii="Times New Roman" w:hAnsi="Times New Roman"/>
          <w:sz w:val="28"/>
          <w:szCs w:val="28"/>
        </w:rPr>
        <w:t xml:space="preserve"> – маленькое здание для молитв, с иконами, но без алтаря.</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Собор</w:t>
      </w:r>
      <w:r w:rsidRPr="00EB4DA9">
        <w:rPr>
          <w:rFonts w:ascii="Times New Roman" w:hAnsi="Times New Roman"/>
          <w:sz w:val="28"/>
          <w:szCs w:val="28"/>
        </w:rPr>
        <w:t xml:space="preserve"> – главный храм города, где совершает служение высшее духовное лицо (епископ, патриарх). </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Недвижимое имущество</w:t>
      </w:r>
      <w:r w:rsidRPr="00EB4DA9">
        <w:rPr>
          <w:rFonts w:ascii="Times New Roman" w:hAnsi="Times New Roman"/>
          <w:sz w:val="28"/>
          <w:szCs w:val="28"/>
        </w:rPr>
        <w:t xml:space="preserve"> – земельные участки, дома, квартиры.</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Движимое имущество</w:t>
      </w:r>
      <w:r w:rsidRPr="00EB4DA9">
        <w:rPr>
          <w:rFonts w:ascii="Times New Roman" w:hAnsi="Times New Roman"/>
          <w:sz w:val="28"/>
          <w:szCs w:val="28"/>
        </w:rPr>
        <w:t xml:space="preserve"> – все, что не относится к недвижимому имуществу.</w:t>
      </w:r>
    </w:p>
    <w:p w:rsidR="00BB3822" w:rsidRPr="00EB4DA9" w:rsidRDefault="00BB3822" w:rsidP="00BB3822">
      <w:pPr>
        <w:spacing w:after="0" w:line="240" w:lineRule="auto"/>
        <w:ind w:firstLine="708"/>
        <w:jc w:val="both"/>
        <w:rPr>
          <w:rFonts w:ascii="Times New Roman" w:hAnsi="Times New Roman"/>
          <w:sz w:val="28"/>
          <w:szCs w:val="28"/>
        </w:rPr>
      </w:pPr>
      <w:r w:rsidRPr="00EB4DA9">
        <w:rPr>
          <w:rFonts w:ascii="Times New Roman" w:hAnsi="Times New Roman"/>
          <w:b/>
          <w:sz w:val="28"/>
          <w:szCs w:val="28"/>
        </w:rPr>
        <w:t>Дарственная</w:t>
      </w:r>
      <w:r w:rsidRPr="00EB4DA9">
        <w:rPr>
          <w:rFonts w:ascii="Times New Roman" w:hAnsi="Times New Roman"/>
          <w:sz w:val="28"/>
          <w:szCs w:val="28"/>
        </w:rPr>
        <w:t xml:space="preserve"> – документ, который подтверждает передачу в дар какого-либо имущества.</w:t>
      </w:r>
    </w:p>
    <w:p w:rsidR="00BB3822" w:rsidRDefault="00BB3822" w:rsidP="00EB4DA9">
      <w:pPr>
        <w:pStyle w:val="af5"/>
        <w:spacing w:after="0" w:line="240" w:lineRule="auto"/>
        <w:ind w:left="1065"/>
        <w:jc w:val="both"/>
        <w:rPr>
          <w:rFonts w:ascii="Times New Roman" w:hAnsi="Times New Roman"/>
          <w:sz w:val="28"/>
          <w:szCs w:val="28"/>
        </w:rPr>
      </w:pPr>
    </w:p>
    <w:p w:rsidR="00BB3822" w:rsidRPr="00EB4DA9" w:rsidRDefault="00BB3822"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ind w:firstLine="708"/>
        <w:contextualSpacing/>
        <w:jc w:val="both"/>
        <w:rPr>
          <w:rFonts w:ascii="Times New Roman" w:hAnsi="Times New Roman"/>
          <w:b/>
          <w:sz w:val="28"/>
          <w:szCs w:val="28"/>
        </w:rPr>
      </w:pPr>
    </w:p>
    <w:p w:rsidR="00BB3822" w:rsidRPr="00EB4DA9" w:rsidRDefault="00BB3822"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3. Дайте ответы на следующие вопросы.</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Какую память оставила о себе Ирина Паскевич? 2. Для чего княгиня отбирала в детских приютах наиболее способных детей? 3. Кем стал мальчик Абрам Брук? 4. Почему Ирина Паскевич чувствовала себя одинокой? 5. Кто управлял гомельским имением княгини? 6. Как выглядела Ирина Паскевич?</w:t>
      </w:r>
      <w:r w:rsidR="00BB3822">
        <w:rPr>
          <w:rFonts w:ascii="Times New Roman" w:hAnsi="Times New Roman"/>
          <w:sz w:val="28"/>
          <w:szCs w:val="28"/>
        </w:rPr>
        <w:t xml:space="preserve"> 7. </w:t>
      </w:r>
      <w:r w:rsidRPr="00EB4DA9">
        <w:rPr>
          <w:rFonts w:ascii="Times New Roman" w:hAnsi="Times New Roman"/>
          <w:sz w:val="28"/>
          <w:szCs w:val="28"/>
        </w:rPr>
        <w:t xml:space="preserve">Что произошло в 1905 году? 8. Где в праздники раздавали подарки детям? </w:t>
      </w:r>
      <w:r w:rsidR="00BB3822">
        <w:rPr>
          <w:rFonts w:ascii="Times New Roman" w:hAnsi="Times New Roman"/>
          <w:sz w:val="28"/>
          <w:szCs w:val="28"/>
        </w:rPr>
        <w:t>9. </w:t>
      </w:r>
      <w:r w:rsidRPr="00EB4DA9">
        <w:rPr>
          <w:rFonts w:ascii="Times New Roman" w:hAnsi="Times New Roman"/>
          <w:sz w:val="28"/>
          <w:szCs w:val="28"/>
        </w:rPr>
        <w:t xml:space="preserve">Чем увлекалась княгиня? 10. Как Ирина Паскевич восприняла революцию 1917 года? </w:t>
      </w:r>
    </w:p>
    <w:p w:rsidR="00EB4DA9" w:rsidRDefault="00EB4DA9" w:rsidP="00EB4DA9">
      <w:pPr>
        <w:pStyle w:val="af5"/>
        <w:spacing w:after="0" w:line="240" w:lineRule="auto"/>
        <w:ind w:left="1065"/>
        <w:jc w:val="both"/>
        <w:rPr>
          <w:rFonts w:ascii="Times New Roman" w:hAnsi="Times New Roman"/>
          <w:sz w:val="28"/>
          <w:szCs w:val="28"/>
        </w:rPr>
      </w:pPr>
    </w:p>
    <w:p w:rsidR="00BB3822" w:rsidRPr="00EB4DA9" w:rsidRDefault="00BB3822"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4. Составьте предложения со следующими выражениями:</w:t>
      </w:r>
    </w:p>
    <w:p w:rsidR="00EB4DA9" w:rsidRPr="00EB4DA9" w:rsidRDefault="00EB4DA9" w:rsidP="00EB4DA9">
      <w:pPr>
        <w:spacing w:after="0" w:line="240" w:lineRule="auto"/>
        <w:contextualSpacing/>
        <w:jc w:val="both"/>
        <w:rPr>
          <w:rFonts w:ascii="Times New Roman" w:hAnsi="Times New Roman"/>
          <w:b/>
          <w:i/>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Благотворительные дела; детский приют; обеспечить образование; детский врач; личное счастье; разъезжать по столицам; властная женщина; добротная школа; раздавать подарки; госпиталь для солдат; хороший голос; хоровое пение; недвижимое имущество.</w:t>
      </w:r>
    </w:p>
    <w:p w:rsidR="00EB4DA9" w:rsidRDefault="00EB4DA9" w:rsidP="00EB4DA9">
      <w:pPr>
        <w:pStyle w:val="af5"/>
        <w:spacing w:after="0" w:line="240" w:lineRule="auto"/>
        <w:ind w:left="1065"/>
        <w:jc w:val="both"/>
        <w:rPr>
          <w:rFonts w:ascii="Times New Roman" w:hAnsi="Times New Roman"/>
          <w:sz w:val="28"/>
          <w:szCs w:val="28"/>
        </w:rPr>
      </w:pPr>
    </w:p>
    <w:p w:rsidR="00BB3822" w:rsidRPr="00EB4DA9" w:rsidRDefault="00BB3822"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Закончите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Ирина Ивановна Паскевич оставила о себе память прежде всего … .</w:t>
      </w:r>
      <w:r w:rsidR="00BB3822">
        <w:rPr>
          <w:rFonts w:ascii="Times New Roman" w:hAnsi="Times New Roman"/>
          <w:sz w:val="28"/>
          <w:szCs w:val="28"/>
        </w:rPr>
        <w:t xml:space="preserve"> 2. </w:t>
      </w:r>
      <w:r w:rsidRPr="00EB4DA9">
        <w:rPr>
          <w:rFonts w:ascii="Times New Roman" w:hAnsi="Times New Roman"/>
          <w:sz w:val="28"/>
          <w:szCs w:val="28"/>
        </w:rPr>
        <w:t xml:space="preserve">Княгиня лично отбирала в детских приютах наиболее способных детей и … . 3. Прошли годы, и Брук стал … . 4. Княгиня Ирина откликалась и на …. </w:t>
      </w:r>
      <w:r w:rsidR="00BB3822">
        <w:rPr>
          <w:rFonts w:ascii="Times New Roman" w:hAnsi="Times New Roman"/>
          <w:sz w:val="28"/>
          <w:szCs w:val="28"/>
        </w:rPr>
        <w:t>5. </w:t>
      </w:r>
      <w:r w:rsidRPr="00EB4DA9">
        <w:rPr>
          <w:rFonts w:ascii="Times New Roman" w:hAnsi="Times New Roman"/>
          <w:sz w:val="28"/>
          <w:szCs w:val="28"/>
        </w:rPr>
        <w:t xml:space="preserve">Княгиня чувствовала себя одинокой, потому что … . 6. Жизнь у князя была …, а долги выплачивала княгиня, которая вела … . 7. Слово «княгиня» обычно ассоциируется с … . 8. В деревне Студёная Гута хозяйка Гомеля построила … . 9. В парковом гроте, находившемся возле самого входа, по праздникам … . </w:t>
      </w:r>
      <w:r w:rsidR="00BB3822">
        <w:rPr>
          <w:rFonts w:ascii="Times New Roman" w:hAnsi="Times New Roman"/>
          <w:sz w:val="28"/>
          <w:szCs w:val="28"/>
        </w:rPr>
        <w:t>10. </w:t>
      </w:r>
      <w:r w:rsidRPr="00EB4DA9">
        <w:rPr>
          <w:rFonts w:ascii="Times New Roman" w:hAnsi="Times New Roman"/>
          <w:sz w:val="28"/>
          <w:szCs w:val="28"/>
        </w:rPr>
        <w:t xml:space="preserve">Одним из постоянных увлечений Ирины Ивановны было … . 11. Для неё из женской гимназии выбрали …, которые по воскресным дням вместе с княгиней … . </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Поставьте вопросы к выделенным словам:</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w:t>
      </w:r>
      <w:r w:rsidRPr="00EB4DA9">
        <w:rPr>
          <w:rFonts w:ascii="Times New Roman" w:hAnsi="Times New Roman"/>
          <w:b/>
          <w:i/>
          <w:sz w:val="28"/>
          <w:szCs w:val="28"/>
        </w:rPr>
        <w:t>Княгиня</w:t>
      </w:r>
      <w:r w:rsidRPr="00EB4DA9">
        <w:rPr>
          <w:rFonts w:ascii="Times New Roman" w:hAnsi="Times New Roman"/>
          <w:sz w:val="28"/>
          <w:szCs w:val="28"/>
        </w:rPr>
        <w:t xml:space="preserve"> чувствовала себя одинокой, потому что у нее не было </w:t>
      </w:r>
      <w:r w:rsidRPr="00EB4DA9">
        <w:rPr>
          <w:rFonts w:ascii="Times New Roman" w:hAnsi="Times New Roman"/>
          <w:b/>
          <w:i/>
          <w:sz w:val="28"/>
          <w:szCs w:val="28"/>
        </w:rPr>
        <w:t>личного счастья</w:t>
      </w:r>
      <w:r w:rsidRPr="00EB4DA9">
        <w:rPr>
          <w:rFonts w:ascii="Times New Roman" w:hAnsi="Times New Roman"/>
          <w:sz w:val="28"/>
          <w:szCs w:val="28"/>
        </w:rPr>
        <w:t xml:space="preserve">. 2. Муж Ирины Ивановны </w:t>
      </w:r>
      <w:r w:rsidRPr="00EB4DA9">
        <w:rPr>
          <w:rFonts w:ascii="Times New Roman" w:hAnsi="Times New Roman"/>
          <w:b/>
          <w:i/>
          <w:sz w:val="28"/>
          <w:szCs w:val="28"/>
        </w:rPr>
        <w:t>разъезжал</w:t>
      </w:r>
      <w:r w:rsidRPr="00EB4DA9">
        <w:rPr>
          <w:rFonts w:ascii="Times New Roman" w:hAnsi="Times New Roman"/>
          <w:sz w:val="28"/>
          <w:szCs w:val="28"/>
        </w:rPr>
        <w:t xml:space="preserve"> по столицам, жил </w:t>
      </w:r>
      <w:r w:rsidRPr="00EB4DA9">
        <w:rPr>
          <w:rFonts w:ascii="Times New Roman" w:hAnsi="Times New Roman"/>
          <w:b/>
          <w:i/>
          <w:sz w:val="28"/>
          <w:szCs w:val="28"/>
        </w:rPr>
        <w:t>за границей</w:t>
      </w:r>
      <w:r w:rsidRPr="00EB4DA9">
        <w:rPr>
          <w:rFonts w:ascii="Times New Roman" w:hAnsi="Times New Roman"/>
          <w:sz w:val="28"/>
          <w:szCs w:val="28"/>
        </w:rPr>
        <w:t xml:space="preserve">, а в Гомель являлся нечасто. 3. Жизнь у князя была </w:t>
      </w:r>
      <w:r w:rsidRPr="00EB4DA9">
        <w:rPr>
          <w:rFonts w:ascii="Times New Roman" w:hAnsi="Times New Roman"/>
          <w:b/>
          <w:i/>
          <w:sz w:val="28"/>
          <w:szCs w:val="28"/>
        </w:rPr>
        <w:t>роскошной</w:t>
      </w:r>
      <w:r w:rsidRPr="00EB4DA9">
        <w:rPr>
          <w:rFonts w:ascii="Times New Roman" w:hAnsi="Times New Roman"/>
          <w:sz w:val="28"/>
          <w:szCs w:val="28"/>
        </w:rPr>
        <w:t xml:space="preserve">, а долги приходилось выплачивать </w:t>
      </w:r>
      <w:r w:rsidRPr="00EB4DA9">
        <w:rPr>
          <w:rFonts w:ascii="Times New Roman" w:hAnsi="Times New Roman"/>
          <w:b/>
          <w:i/>
          <w:sz w:val="28"/>
          <w:szCs w:val="28"/>
        </w:rPr>
        <w:t>княгине</w:t>
      </w:r>
      <w:r w:rsidRPr="00EB4DA9">
        <w:rPr>
          <w:rFonts w:ascii="Times New Roman" w:hAnsi="Times New Roman"/>
          <w:sz w:val="28"/>
          <w:szCs w:val="28"/>
        </w:rPr>
        <w:t xml:space="preserve">. 4. В </w:t>
      </w:r>
      <w:r w:rsidRPr="00EB4DA9">
        <w:rPr>
          <w:rFonts w:ascii="Times New Roman" w:hAnsi="Times New Roman"/>
          <w:b/>
          <w:i/>
          <w:sz w:val="28"/>
          <w:szCs w:val="28"/>
        </w:rPr>
        <w:t>деревне</w:t>
      </w:r>
      <w:r w:rsidRPr="00EB4DA9">
        <w:rPr>
          <w:rFonts w:ascii="Times New Roman" w:hAnsi="Times New Roman"/>
          <w:sz w:val="28"/>
          <w:szCs w:val="28"/>
        </w:rPr>
        <w:t xml:space="preserve"> Студёная Гута хозяйка Гомеля построила </w:t>
      </w:r>
      <w:r w:rsidRPr="00EB4DA9">
        <w:rPr>
          <w:rFonts w:ascii="Times New Roman" w:hAnsi="Times New Roman"/>
          <w:b/>
          <w:i/>
          <w:sz w:val="28"/>
          <w:szCs w:val="28"/>
        </w:rPr>
        <w:t>добротную</w:t>
      </w:r>
      <w:r w:rsidRPr="00EB4DA9">
        <w:rPr>
          <w:rFonts w:ascii="Times New Roman" w:hAnsi="Times New Roman"/>
          <w:sz w:val="28"/>
          <w:szCs w:val="28"/>
        </w:rPr>
        <w:t xml:space="preserve"> </w:t>
      </w:r>
      <w:r w:rsidRPr="00EB4DA9">
        <w:rPr>
          <w:rFonts w:ascii="Times New Roman" w:hAnsi="Times New Roman"/>
          <w:b/>
          <w:i/>
          <w:sz w:val="28"/>
          <w:szCs w:val="28"/>
        </w:rPr>
        <w:t>школу</w:t>
      </w:r>
      <w:r w:rsidRPr="00EB4DA9">
        <w:rPr>
          <w:rFonts w:ascii="Times New Roman" w:hAnsi="Times New Roman"/>
          <w:sz w:val="28"/>
          <w:szCs w:val="28"/>
        </w:rPr>
        <w:t xml:space="preserve"> для местных </w:t>
      </w:r>
      <w:r w:rsidRPr="00EB4DA9">
        <w:rPr>
          <w:rFonts w:ascii="Times New Roman" w:hAnsi="Times New Roman"/>
          <w:b/>
          <w:i/>
          <w:sz w:val="28"/>
          <w:szCs w:val="28"/>
        </w:rPr>
        <w:t>ребятишек</w:t>
      </w:r>
      <w:r w:rsidRPr="00EB4DA9">
        <w:rPr>
          <w:rFonts w:ascii="Times New Roman" w:hAnsi="Times New Roman"/>
          <w:sz w:val="28"/>
          <w:szCs w:val="28"/>
        </w:rPr>
        <w:t xml:space="preserve">. </w:t>
      </w:r>
    </w:p>
    <w:p w:rsidR="00EB4DA9" w:rsidRPr="00EB4DA9" w:rsidRDefault="00EB4DA9"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lastRenderedPageBreak/>
        <w:t>ТЕКСТ 6</w:t>
      </w:r>
    </w:p>
    <w:p w:rsidR="00EB4DA9" w:rsidRPr="00EB4DA9" w:rsidRDefault="00EB4DA9" w:rsidP="00EB4DA9">
      <w:pPr>
        <w:spacing w:after="0" w:line="240" w:lineRule="auto"/>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center"/>
        <w:rPr>
          <w:rFonts w:ascii="Times New Roman" w:hAnsi="Times New Roman"/>
          <w:b/>
          <w:sz w:val="28"/>
          <w:szCs w:val="28"/>
        </w:rPr>
      </w:pPr>
      <w:r w:rsidRPr="00EB4DA9">
        <w:rPr>
          <w:rFonts w:ascii="Times New Roman" w:hAnsi="Times New Roman"/>
          <w:b/>
          <w:sz w:val="28"/>
          <w:szCs w:val="28"/>
        </w:rPr>
        <w:t>КРЕЩЕНИЕ РУСИ</w:t>
      </w:r>
    </w:p>
    <w:p w:rsidR="00EB4DA9" w:rsidRPr="00EB4DA9" w:rsidRDefault="00EB4DA9" w:rsidP="00EB4DA9">
      <w:pPr>
        <w:spacing w:after="0" w:line="240" w:lineRule="auto"/>
        <w:contextualSpacing/>
        <w:jc w:val="center"/>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Под крещением Руси понимают введение в Древней Руси христианства как государственной религии. Первой приняла христианство княгиня Ольга в 957 г. Это произошло с целью укрепления торговых и экономических связей с Византией, великим государством того времени. При ней и </w:t>
      </w:r>
      <w:r w:rsidRPr="00EB4DA9">
        <w:rPr>
          <w:rFonts w:ascii="Times New Roman" w:hAnsi="Times New Roman"/>
          <w:b/>
          <w:sz w:val="28"/>
          <w:szCs w:val="28"/>
        </w:rPr>
        <w:t>дружина</w:t>
      </w:r>
      <w:r w:rsidRPr="00EB4DA9">
        <w:rPr>
          <w:rFonts w:ascii="Times New Roman" w:hAnsi="Times New Roman"/>
          <w:sz w:val="28"/>
          <w:szCs w:val="28"/>
        </w:rPr>
        <w:t xml:space="preserve">, и русский народ еще были язычниками, т.е. они верили в множество богов и поклонялись силам природы.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Массовое введение христианства было начато в 988 г. ее внуком, Великим киевским князем Владимиром Красное Солнышко. Крещение народа проводилось греческими </w:t>
      </w:r>
      <w:r w:rsidRPr="00EB4DA9">
        <w:rPr>
          <w:rFonts w:ascii="Times New Roman" w:hAnsi="Times New Roman"/>
          <w:b/>
          <w:sz w:val="28"/>
          <w:szCs w:val="28"/>
        </w:rPr>
        <w:t>священниками</w:t>
      </w:r>
      <w:r w:rsidRPr="00EB4DA9">
        <w:rPr>
          <w:rFonts w:ascii="Times New Roman" w:hAnsi="Times New Roman"/>
          <w:sz w:val="28"/>
          <w:szCs w:val="28"/>
        </w:rPr>
        <w:t xml:space="preserve">, которых князь пригласил из Византии. Тогда же были разрушены все языческие храмы, а главного  киевского </w:t>
      </w:r>
      <w:r w:rsidRPr="00EB4DA9">
        <w:rPr>
          <w:rFonts w:ascii="Times New Roman" w:hAnsi="Times New Roman"/>
          <w:b/>
          <w:sz w:val="28"/>
          <w:szCs w:val="28"/>
        </w:rPr>
        <w:t>идола</w:t>
      </w:r>
      <w:r w:rsidRPr="00EB4DA9">
        <w:rPr>
          <w:rFonts w:ascii="Times New Roman" w:hAnsi="Times New Roman"/>
          <w:sz w:val="28"/>
          <w:szCs w:val="28"/>
        </w:rPr>
        <w:t xml:space="preserve"> Перуна, который был сделан из дерева, побили палками и бросили в Днепр. Покровителем всей Руси был объявлен </w:t>
      </w:r>
      <w:r w:rsidRPr="00EB4DA9">
        <w:rPr>
          <w:rFonts w:ascii="Times New Roman" w:hAnsi="Times New Roman"/>
          <w:b/>
          <w:sz w:val="28"/>
          <w:szCs w:val="28"/>
        </w:rPr>
        <w:t>апостол</w:t>
      </w:r>
      <w:r w:rsidRPr="00EB4DA9">
        <w:rPr>
          <w:rFonts w:ascii="Times New Roman" w:hAnsi="Times New Roman"/>
          <w:sz w:val="28"/>
          <w:szCs w:val="28"/>
        </w:rPr>
        <w:t xml:space="preserve"> Андрей Первозванный. Существует легенда, по которой он за несколько веков до крещения Руси плыл к </w:t>
      </w:r>
      <w:r w:rsidRPr="00EB4DA9">
        <w:rPr>
          <w:rFonts w:ascii="Times New Roman" w:hAnsi="Times New Roman"/>
          <w:b/>
          <w:sz w:val="28"/>
          <w:szCs w:val="28"/>
        </w:rPr>
        <w:t>викингам</w:t>
      </w:r>
      <w:r w:rsidRPr="00EB4DA9">
        <w:rPr>
          <w:rFonts w:ascii="Times New Roman" w:hAnsi="Times New Roman"/>
          <w:sz w:val="28"/>
          <w:szCs w:val="28"/>
        </w:rPr>
        <w:t xml:space="preserve"> по Днепру и остановился под горами, где через несколько веков возник Киев.  На этом месте Андрей Первозванный установил крест и предсказал, что здесь будет святой город и христианская страна.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После принятия христианства русские земли стали объединяться, государство усиливалось и налаживало связи с другими христианскими странами. На Руси появилась письменность, развивалось образование и культура, архитектура и живопись.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Однако введение христианства на Руси проходило непросто, порой встречая непонимание и сопротивление народа. Под страхом смерти принимали новую религию жители Новгорода, не хотели верить в нового бога жители Ростовской и Смоленской земель. Новая религия не смогла полностью вытеснить язычество из русской народной культуры. Некоторые языческие верования сохраняются в христианстве до сих пор. Это проявляется в особом почитании в России «святых мест» (например, водных источников) и в замещении языческих праздников христианскими (праздники связываются с днями летнего и зимнего солнцестояния, остается праздник урожая, Масленица, святки и т.д.). Также жители Древней Руси верили, что вместо языческих богов их функции будут выполнять уже православные святые.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После крещения Руси в русском языке появилось слово </w:t>
      </w:r>
      <w:r w:rsidRPr="00EB4DA9">
        <w:rPr>
          <w:rFonts w:ascii="Times New Roman" w:hAnsi="Times New Roman"/>
          <w:b/>
          <w:i/>
          <w:sz w:val="28"/>
          <w:szCs w:val="28"/>
        </w:rPr>
        <w:t>крестьянин</w:t>
      </w:r>
      <w:r w:rsidRPr="00EB4DA9">
        <w:rPr>
          <w:rFonts w:ascii="Times New Roman" w:hAnsi="Times New Roman"/>
          <w:sz w:val="28"/>
          <w:szCs w:val="28"/>
        </w:rPr>
        <w:t xml:space="preserve">, которое связано по происхождению со словом христианин (т.е. человек, который верит в Христа). Слово </w:t>
      </w:r>
      <w:r w:rsidRPr="00EB4DA9">
        <w:rPr>
          <w:rFonts w:ascii="Times New Roman" w:hAnsi="Times New Roman"/>
          <w:i/>
          <w:sz w:val="28"/>
          <w:szCs w:val="28"/>
        </w:rPr>
        <w:t>крестьянин</w:t>
      </w:r>
      <w:r w:rsidRPr="00EB4DA9">
        <w:rPr>
          <w:rFonts w:ascii="Times New Roman" w:hAnsi="Times New Roman"/>
          <w:sz w:val="28"/>
          <w:szCs w:val="28"/>
        </w:rPr>
        <w:t xml:space="preserve"> первоначально обозначало крещеного человека, а теперь это название сельского жителя.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lastRenderedPageBreak/>
        <w:t xml:space="preserve">Очевидно, что только после принятия на Руси христианства в русском языке могло появиться слово </w:t>
      </w:r>
      <w:r w:rsidRPr="00EB4DA9">
        <w:rPr>
          <w:rFonts w:ascii="Times New Roman" w:hAnsi="Times New Roman"/>
          <w:b/>
          <w:i/>
          <w:sz w:val="28"/>
          <w:szCs w:val="28"/>
        </w:rPr>
        <w:t>нехристь</w:t>
      </w:r>
      <w:r w:rsidRPr="00EB4DA9">
        <w:rPr>
          <w:rFonts w:ascii="Times New Roman" w:hAnsi="Times New Roman"/>
          <w:sz w:val="28"/>
          <w:szCs w:val="28"/>
        </w:rPr>
        <w:t xml:space="preserve">, которое имело значение ‘некрещеный человек’. Постепенно из нейтрального названия человека не христианской веры или вообще не верующего оно превратилось в </w:t>
      </w:r>
      <w:r w:rsidRPr="00EB4DA9">
        <w:rPr>
          <w:rFonts w:ascii="Times New Roman" w:hAnsi="Times New Roman"/>
          <w:b/>
          <w:sz w:val="28"/>
          <w:szCs w:val="28"/>
        </w:rPr>
        <w:t>бранное</w:t>
      </w:r>
      <w:r w:rsidRPr="00EB4DA9">
        <w:rPr>
          <w:rFonts w:ascii="Times New Roman" w:hAnsi="Times New Roman"/>
          <w:sz w:val="28"/>
          <w:szCs w:val="28"/>
        </w:rPr>
        <w:t xml:space="preserve"> слово, имеющее значение ‘жестокий, бессовестный человек’.</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И все-таки крещение не смогло перечеркнуть традицию язычества, которое господствовало в течение многих столетий. Христианство приобрело на русской земле свои специфические черты. Именно слияние древней культуры и обычаев славян и новой веры определяет особенности русского </w:t>
      </w:r>
      <w:r w:rsidRPr="00EB4DA9">
        <w:rPr>
          <w:rFonts w:ascii="Times New Roman" w:hAnsi="Times New Roman"/>
          <w:b/>
          <w:sz w:val="28"/>
          <w:szCs w:val="28"/>
        </w:rPr>
        <w:t>православия</w:t>
      </w:r>
      <w:r w:rsidRPr="00EB4DA9">
        <w:rPr>
          <w:rFonts w:ascii="Times New Roman" w:hAnsi="Times New Roman"/>
          <w:sz w:val="28"/>
          <w:szCs w:val="28"/>
        </w:rPr>
        <w:t xml:space="preserve">. Феномен слияния христианства и языческих верований получил название </w:t>
      </w:r>
      <w:r w:rsidRPr="00EB4DA9">
        <w:rPr>
          <w:rFonts w:ascii="Times New Roman" w:hAnsi="Times New Roman"/>
          <w:b/>
          <w:i/>
          <w:sz w:val="28"/>
          <w:szCs w:val="28"/>
        </w:rPr>
        <w:t>двоеверие</w:t>
      </w:r>
      <w:r w:rsidRPr="00EB4DA9">
        <w:rPr>
          <w:rFonts w:ascii="Times New Roman" w:hAnsi="Times New Roman"/>
          <w:sz w:val="28"/>
          <w:szCs w:val="28"/>
        </w:rPr>
        <w:t>.</w:t>
      </w:r>
    </w:p>
    <w:p w:rsidR="00EB4DA9" w:rsidRDefault="00EB4DA9" w:rsidP="00EB4DA9">
      <w:pPr>
        <w:spacing w:after="0" w:line="240" w:lineRule="auto"/>
        <w:ind w:firstLine="708"/>
        <w:contextualSpacing/>
        <w:jc w:val="both"/>
        <w:rPr>
          <w:rFonts w:ascii="Times New Roman" w:hAnsi="Times New Roman"/>
          <w:sz w:val="28"/>
          <w:szCs w:val="28"/>
        </w:rPr>
      </w:pPr>
    </w:p>
    <w:p w:rsidR="00BB3822" w:rsidRDefault="00BB3822" w:rsidP="00EB4DA9">
      <w:pPr>
        <w:spacing w:after="0" w:line="240" w:lineRule="auto"/>
        <w:ind w:firstLine="708"/>
        <w:contextualSpacing/>
        <w:jc w:val="both"/>
        <w:rPr>
          <w:rFonts w:ascii="Times New Roman" w:hAnsi="Times New Roman"/>
          <w:sz w:val="28"/>
          <w:szCs w:val="28"/>
        </w:rPr>
      </w:pPr>
    </w:p>
    <w:p w:rsidR="00BB3822" w:rsidRPr="00EB4DA9" w:rsidRDefault="00BB3822" w:rsidP="00BB3822">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BB3822" w:rsidRPr="00EB4DA9" w:rsidRDefault="00BB3822" w:rsidP="00BB3822">
      <w:pPr>
        <w:spacing w:after="0" w:line="240" w:lineRule="auto"/>
        <w:contextualSpacing/>
        <w:jc w:val="both"/>
        <w:rPr>
          <w:rFonts w:ascii="Times New Roman" w:hAnsi="Times New Roman"/>
          <w:b/>
          <w:sz w:val="28"/>
          <w:szCs w:val="28"/>
        </w:rPr>
      </w:pP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Дружина</w:t>
      </w:r>
      <w:r w:rsidRPr="00EB4DA9">
        <w:rPr>
          <w:rFonts w:ascii="Times New Roman" w:hAnsi="Times New Roman"/>
          <w:sz w:val="28"/>
          <w:szCs w:val="28"/>
        </w:rPr>
        <w:t xml:space="preserve"> – княжеское войско.</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Священник</w:t>
      </w:r>
      <w:r w:rsidRPr="00EB4DA9">
        <w:rPr>
          <w:rFonts w:ascii="Times New Roman" w:hAnsi="Times New Roman"/>
          <w:sz w:val="28"/>
          <w:szCs w:val="28"/>
        </w:rPr>
        <w:t xml:space="preserve"> – служитель церкви, исполняющий церковные обряды.</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Идол</w:t>
      </w:r>
      <w:r w:rsidRPr="00EB4DA9">
        <w:rPr>
          <w:rFonts w:ascii="Times New Roman" w:hAnsi="Times New Roman"/>
          <w:sz w:val="28"/>
          <w:szCs w:val="28"/>
        </w:rPr>
        <w:t xml:space="preserve"> – фигура человека или животного, которой покланяются как божеству.</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Апостол</w:t>
      </w:r>
      <w:r w:rsidRPr="00EB4DA9">
        <w:rPr>
          <w:rFonts w:ascii="Times New Roman" w:hAnsi="Times New Roman"/>
          <w:sz w:val="28"/>
          <w:szCs w:val="28"/>
        </w:rPr>
        <w:t xml:space="preserve"> – ученик Иисуса Христа, посланный им для распространения его учения.</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Викинг</w:t>
      </w:r>
      <w:r w:rsidRPr="00EB4DA9">
        <w:rPr>
          <w:rFonts w:ascii="Times New Roman" w:hAnsi="Times New Roman"/>
          <w:sz w:val="28"/>
          <w:szCs w:val="28"/>
        </w:rPr>
        <w:t xml:space="preserve"> – воин из древней Скандинавии, совершавший морские походы.</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Бранный</w:t>
      </w:r>
      <w:r w:rsidRPr="00EB4DA9">
        <w:rPr>
          <w:rFonts w:ascii="Times New Roman" w:hAnsi="Times New Roman"/>
          <w:sz w:val="28"/>
          <w:szCs w:val="28"/>
        </w:rPr>
        <w:t xml:space="preserve"> – оскорбительный, ругательный.</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Православие</w:t>
      </w:r>
      <w:r w:rsidRPr="00EB4DA9">
        <w:rPr>
          <w:rFonts w:ascii="Times New Roman" w:hAnsi="Times New Roman"/>
          <w:sz w:val="28"/>
          <w:szCs w:val="28"/>
        </w:rPr>
        <w:t xml:space="preserve"> – одно из основных направлений христианства.</w:t>
      </w:r>
    </w:p>
    <w:p w:rsidR="00BB3822" w:rsidRDefault="00BB3822" w:rsidP="00EB4DA9">
      <w:pPr>
        <w:spacing w:after="0" w:line="240" w:lineRule="auto"/>
        <w:ind w:firstLine="708"/>
        <w:contextualSpacing/>
        <w:jc w:val="both"/>
        <w:rPr>
          <w:rFonts w:ascii="Times New Roman" w:hAnsi="Times New Roman"/>
          <w:sz w:val="28"/>
          <w:szCs w:val="28"/>
        </w:rPr>
      </w:pPr>
    </w:p>
    <w:p w:rsidR="00BB3822" w:rsidRPr="00EB4DA9" w:rsidRDefault="00BB3822"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sz w:val="28"/>
          <w:szCs w:val="28"/>
        </w:rPr>
      </w:pPr>
    </w:p>
    <w:p w:rsidR="00BB3822" w:rsidRPr="00EB4DA9" w:rsidRDefault="00BB3822"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Что понимают под крещением Руси? 2. Кто первый принял христианство в Древней Руси? 3. Для чего это было сделано? 4. Кто такие язычники? 5. Когда в Древней Руси начали массово принимать христианство? 6. Кто проводил крещение простых людей? 7. Что произошло с главным киевским идолом? 8. Кто такой Андрей Первозванный? 9. Чему способствовало принятие христианства? 10. Какие трудности возникали с распространением новой религии? 11. Как языческие верования сохранились в христианстве до сих пор? 12. Что значило раньше слово </w:t>
      </w:r>
      <w:r w:rsidRPr="00EB4DA9">
        <w:rPr>
          <w:rFonts w:ascii="Times New Roman" w:hAnsi="Times New Roman"/>
          <w:i/>
          <w:sz w:val="28"/>
          <w:szCs w:val="28"/>
        </w:rPr>
        <w:t>крестьянин</w:t>
      </w:r>
      <w:r w:rsidRPr="00EB4DA9">
        <w:rPr>
          <w:rFonts w:ascii="Times New Roman" w:hAnsi="Times New Roman"/>
          <w:sz w:val="28"/>
          <w:szCs w:val="28"/>
        </w:rPr>
        <w:t>? 13. Кого называют нехристем? 14. Что означает слово двоеверие?</w:t>
      </w:r>
    </w:p>
    <w:p w:rsidR="00EB4DA9" w:rsidRDefault="00EB4DA9" w:rsidP="00EB4DA9">
      <w:pPr>
        <w:spacing w:after="0" w:line="240" w:lineRule="auto"/>
        <w:jc w:val="both"/>
        <w:rPr>
          <w:rFonts w:ascii="Times New Roman" w:hAnsi="Times New Roman"/>
          <w:sz w:val="28"/>
          <w:szCs w:val="28"/>
        </w:rPr>
      </w:pPr>
    </w:p>
    <w:p w:rsidR="00BB3822" w:rsidRDefault="00BB3822" w:rsidP="00EB4DA9">
      <w:pPr>
        <w:spacing w:after="0" w:line="240" w:lineRule="auto"/>
        <w:jc w:val="both"/>
        <w:rPr>
          <w:rFonts w:ascii="Times New Roman" w:hAnsi="Times New Roman"/>
          <w:sz w:val="28"/>
          <w:szCs w:val="28"/>
        </w:rPr>
      </w:pPr>
    </w:p>
    <w:p w:rsidR="00BB3822" w:rsidRPr="00EB4DA9" w:rsidRDefault="00BB3822"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lastRenderedPageBreak/>
        <w:t>Задание 4. Согласитесь или опровергните утверждение.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1. Под крещением Руси понимают введение в Древней Руси христианства как государственной религии. 2. Первой приняла христианство Ефросинья Полоцкая в 1153 г. 3. Массовое введение христианства было начато в 1988 г. Великим киевским князем Изяславом. 4. Крещение народа проводилось римскими священниками, которых князь пригласил из Константинополя. 5.</w:t>
      </w:r>
      <w:r w:rsidR="00BB3822">
        <w:rPr>
          <w:rFonts w:ascii="Times New Roman" w:hAnsi="Times New Roman"/>
          <w:sz w:val="28"/>
          <w:szCs w:val="28"/>
        </w:rPr>
        <w:t> </w:t>
      </w:r>
      <w:r w:rsidRPr="00EB4DA9">
        <w:rPr>
          <w:rFonts w:ascii="Times New Roman" w:hAnsi="Times New Roman"/>
          <w:sz w:val="28"/>
          <w:szCs w:val="28"/>
        </w:rPr>
        <w:t xml:space="preserve">Главного  киевского идола Перуна сожгли на костре. 6. Покровителем всей Руси был объявлен апостол Андрей Первозванный. 7. После принятия христианства русские земли стали распадаться, государство слабело. </w:t>
      </w:r>
      <w:r w:rsidR="00BB3822">
        <w:rPr>
          <w:rFonts w:ascii="Times New Roman" w:hAnsi="Times New Roman"/>
          <w:sz w:val="28"/>
          <w:szCs w:val="28"/>
        </w:rPr>
        <w:t>8. </w:t>
      </w:r>
      <w:r w:rsidRPr="00EB4DA9">
        <w:rPr>
          <w:rFonts w:ascii="Times New Roman" w:hAnsi="Times New Roman"/>
          <w:sz w:val="28"/>
          <w:szCs w:val="28"/>
        </w:rPr>
        <w:t xml:space="preserve">Введение христианства на Руси проходило очень быстро, простым людям нравилась новая религия. 9. Новая религия полностью вытеснила язычество из русской народной культуры. 10. Жители Древней Руси верили, что вместо языческих богов их функции уже никто не будет выполнять. 11. Слово </w:t>
      </w:r>
      <w:r w:rsidRPr="00EB4DA9">
        <w:rPr>
          <w:rFonts w:ascii="Times New Roman" w:hAnsi="Times New Roman"/>
          <w:i/>
          <w:sz w:val="28"/>
          <w:szCs w:val="28"/>
        </w:rPr>
        <w:t>крестьянин</w:t>
      </w:r>
      <w:r w:rsidRPr="00EB4DA9">
        <w:rPr>
          <w:rFonts w:ascii="Times New Roman" w:hAnsi="Times New Roman"/>
          <w:sz w:val="28"/>
          <w:szCs w:val="28"/>
        </w:rPr>
        <w:t xml:space="preserve"> первоначально обозначало сельского жителя. 12. Слово </w:t>
      </w:r>
      <w:r w:rsidRPr="00EB4DA9">
        <w:rPr>
          <w:rFonts w:ascii="Times New Roman" w:hAnsi="Times New Roman"/>
          <w:i/>
          <w:sz w:val="28"/>
          <w:szCs w:val="28"/>
        </w:rPr>
        <w:t>нехристь</w:t>
      </w:r>
      <w:r w:rsidRPr="00EB4DA9">
        <w:rPr>
          <w:rFonts w:ascii="Times New Roman" w:hAnsi="Times New Roman"/>
          <w:sz w:val="28"/>
          <w:szCs w:val="28"/>
        </w:rPr>
        <w:t xml:space="preserve"> значит ‘жестокий, бессовестный человек’. </w:t>
      </w:r>
    </w:p>
    <w:p w:rsidR="00EB4DA9" w:rsidRDefault="00EB4DA9" w:rsidP="00EB4DA9">
      <w:pPr>
        <w:spacing w:after="0" w:line="240" w:lineRule="auto"/>
        <w:ind w:firstLine="708"/>
        <w:jc w:val="both"/>
        <w:rPr>
          <w:rFonts w:ascii="Times New Roman" w:hAnsi="Times New Roman"/>
          <w:sz w:val="28"/>
          <w:szCs w:val="28"/>
        </w:rPr>
      </w:pPr>
    </w:p>
    <w:p w:rsidR="00BB3822" w:rsidRPr="00EB4DA9" w:rsidRDefault="00BB3822"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Составьте предложения со следующими выражениями:</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Силы природы; введение христианства; крещение народа; языческие храмы; статуя идола; викинги; святой город; христианская страна; усиление государства; письменность; развитие образования и культуры; архитектура и живопись; новая религия; языческие праздники. </w:t>
      </w:r>
    </w:p>
    <w:p w:rsidR="00EB4DA9" w:rsidRDefault="00EB4DA9" w:rsidP="00EB4DA9">
      <w:pPr>
        <w:spacing w:after="0" w:line="240" w:lineRule="auto"/>
        <w:contextualSpacing/>
        <w:jc w:val="both"/>
        <w:rPr>
          <w:rFonts w:ascii="Times New Roman" w:hAnsi="Times New Roman"/>
          <w:sz w:val="28"/>
          <w:szCs w:val="28"/>
        </w:rPr>
      </w:pPr>
    </w:p>
    <w:p w:rsidR="00BB3822" w:rsidRPr="00EB4DA9" w:rsidRDefault="00BB3822"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1. Под крещением Руси понимают … . 2. Массовое введение христианства было начато … . 3. Крещение народа проводилось … . 4. Покровителем всей Руси был объявлен … . 5. После принятия христианства русские земли стали … . 6. Однако введение христианства на Руси проходило … . 7. Новая религия не смогла полностью … . Некоторые языческие верования сохраняются в христианстве до сих пор. 8. Также жители Древней Руси верили, что … . </w:t>
      </w:r>
      <w:r w:rsidR="00BB3822">
        <w:rPr>
          <w:rFonts w:ascii="Times New Roman" w:hAnsi="Times New Roman"/>
          <w:sz w:val="28"/>
          <w:szCs w:val="28"/>
        </w:rPr>
        <w:t>9. </w:t>
      </w:r>
      <w:r w:rsidRPr="00EB4DA9">
        <w:rPr>
          <w:rFonts w:ascii="Times New Roman" w:hAnsi="Times New Roman"/>
          <w:sz w:val="28"/>
          <w:szCs w:val="28"/>
        </w:rPr>
        <w:t xml:space="preserve">Слово </w:t>
      </w:r>
      <w:r w:rsidRPr="00EB4DA9">
        <w:rPr>
          <w:rFonts w:ascii="Times New Roman" w:hAnsi="Times New Roman"/>
          <w:i/>
          <w:sz w:val="28"/>
          <w:szCs w:val="28"/>
        </w:rPr>
        <w:t>крестьянин</w:t>
      </w:r>
      <w:r w:rsidRPr="00EB4DA9">
        <w:rPr>
          <w:rFonts w:ascii="Times New Roman" w:hAnsi="Times New Roman"/>
          <w:sz w:val="28"/>
          <w:szCs w:val="28"/>
        </w:rPr>
        <w:t xml:space="preserve"> первоначально обозначало …, а теперь это … . </w:t>
      </w:r>
    </w:p>
    <w:p w:rsidR="00EB4DA9" w:rsidRDefault="00EB4DA9" w:rsidP="00EB4DA9">
      <w:pPr>
        <w:spacing w:after="0" w:line="240" w:lineRule="auto"/>
        <w:ind w:firstLine="708"/>
        <w:contextualSpacing/>
        <w:jc w:val="both"/>
        <w:rPr>
          <w:rFonts w:ascii="Times New Roman" w:hAnsi="Times New Roman"/>
          <w:sz w:val="28"/>
          <w:szCs w:val="28"/>
        </w:rPr>
      </w:pPr>
    </w:p>
    <w:p w:rsidR="00BB3822" w:rsidRPr="00EB4DA9" w:rsidRDefault="00BB3822"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BB3822" w:rsidRDefault="00BB3822" w:rsidP="00EB4DA9">
      <w:pPr>
        <w:spacing w:after="0" w:line="240" w:lineRule="auto"/>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lastRenderedPageBreak/>
        <w:t>ТЕКСТ 7</w:t>
      </w:r>
    </w:p>
    <w:p w:rsidR="00EB4DA9" w:rsidRPr="00EB4DA9" w:rsidRDefault="00EB4DA9" w:rsidP="00BB3822">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center"/>
        <w:rPr>
          <w:rFonts w:ascii="Times New Roman" w:hAnsi="Times New Roman"/>
          <w:b/>
          <w:sz w:val="28"/>
          <w:szCs w:val="28"/>
        </w:rPr>
      </w:pPr>
      <w:r w:rsidRPr="00EB4DA9">
        <w:rPr>
          <w:rFonts w:ascii="Times New Roman" w:hAnsi="Times New Roman"/>
          <w:b/>
          <w:sz w:val="28"/>
          <w:szCs w:val="28"/>
        </w:rPr>
        <w:t>ЕФРОСИНЬЯ ПОЛОЦКАЯ</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Ефросинья Полоцкая – дочь киевского князя Святослава, знаменитая  </w:t>
      </w:r>
      <w:r w:rsidRPr="00EB4DA9">
        <w:rPr>
          <w:rFonts w:ascii="Times New Roman" w:hAnsi="Times New Roman"/>
          <w:b/>
          <w:sz w:val="28"/>
          <w:szCs w:val="28"/>
        </w:rPr>
        <w:t>просветительница</w:t>
      </w:r>
      <w:r w:rsidRPr="00EB4DA9">
        <w:rPr>
          <w:rFonts w:ascii="Times New Roman" w:hAnsi="Times New Roman"/>
          <w:sz w:val="28"/>
          <w:szCs w:val="28"/>
        </w:rPr>
        <w:t xml:space="preserve"> Полоцкого княжества. Ее мирское имя (т.е. имя, которое у нее было до ухода в монастырь) – Предслава. Ефросинья была старшей и долгожданной дочерью в семье.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Предслава получила хорошее для своего времени домашнее образование. Когда девочке исполнилось 12 лет (в те давние времена девушка в таком возрасте уже считалась невестой), отец решил выдать ее замуж. Но она убежала к тетке в </w:t>
      </w:r>
      <w:r w:rsidRPr="00EB4DA9">
        <w:rPr>
          <w:rFonts w:ascii="Times New Roman" w:hAnsi="Times New Roman"/>
          <w:b/>
          <w:sz w:val="28"/>
          <w:szCs w:val="28"/>
        </w:rPr>
        <w:t>монастырь</w:t>
      </w:r>
      <w:r w:rsidRPr="00EB4DA9">
        <w:rPr>
          <w:rFonts w:ascii="Times New Roman" w:hAnsi="Times New Roman"/>
          <w:sz w:val="28"/>
          <w:szCs w:val="28"/>
        </w:rPr>
        <w:t xml:space="preserve">, чтобы посвятить свою жизнь богу и несчастным людям. Отец Предславы не одобрил выбора дочери, но она так и не изменила своего решения стать </w:t>
      </w:r>
      <w:r w:rsidRPr="00EB4DA9">
        <w:rPr>
          <w:rFonts w:ascii="Times New Roman" w:hAnsi="Times New Roman"/>
          <w:b/>
          <w:sz w:val="28"/>
          <w:szCs w:val="28"/>
        </w:rPr>
        <w:t>монахиней</w:t>
      </w:r>
      <w:r w:rsidRPr="00EB4DA9">
        <w:rPr>
          <w:rFonts w:ascii="Times New Roman" w:hAnsi="Times New Roman"/>
          <w:sz w:val="28"/>
          <w:szCs w:val="28"/>
        </w:rPr>
        <w:t xml:space="preserve">. И осенью 1116 года состоялся ее </w:t>
      </w:r>
      <w:r w:rsidRPr="00EB4DA9">
        <w:rPr>
          <w:rFonts w:ascii="Times New Roman" w:hAnsi="Times New Roman"/>
          <w:b/>
          <w:sz w:val="28"/>
          <w:szCs w:val="28"/>
        </w:rPr>
        <w:t>постриг</w:t>
      </w:r>
      <w:r w:rsidRPr="00EB4DA9">
        <w:rPr>
          <w:rFonts w:ascii="Times New Roman" w:hAnsi="Times New Roman"/>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Сначала Ефросинья жила в Софийском монастыре, читала и переписывала книги. Это был нелегкий труд, которым до нее занимались исключительно мужчины. Переписчик писал не на столе, а на ладони левой руки, которой упирался в колено. Писали уставом – специальным прямым, без наклонов букв, шрифтом. Кроме этого, заглавные буквы и сами страницы украшались </w:t>
      </w:r>
      <w:r w:rsidRPr="00EB4DA9">
        <w:rPr>
          <w:rFonts w:ascii="Times New Roman" w:hAnsi="Times New Roman"/>
          <w:b/>
          <w:sz w:val="28"/>
          <w:szCs w:val="28"/>
        </w:rPr>
        <w:t>орнаментом</w:t>
      </w:r>
      <w:r w:rsidRPr="00EB4DA9">
        <w:rPr>
          <w:rFonts w:ascii="Times New Roman" w:hAnsi="Times New Roman"/>
          <w:sz w:val="28"/>
          <w:szCs w:val="28"/>
        </w:rPr>
        <w:t xml:space="preserve"> или различными изображениями. За день можно было списать не более четырех страниц.</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 те далекие времена еще не было школ и учебников. Детей учили или дома, или в монастырях. Однажды Ефросинья увидела во сне ангела, который велел ей построить церковь недалеко от Полоцка, на берегу реки Полоты. Сон повторился трижды. Полоцкий князь и богатые горожане собрали деньги и пригласили строителей. И в 1133 году за рекордно короткий срок (около 30 недель) на этом месте была построена церковь – Спасский собор. На сегодня это единственный в Беларуси храм, где сохранились </w:t>
      </w:r>
      <w:r w:rsidRPr="00EB4DA9">
        <w:rPr>
          <w:rFonts w:ascii="Times New Roman" w:hAnsi="Times New Roman"/>
          <w:b/>
          <w:sz w:val="28"/>
          <w:szCs w:val="28"/>
        </w:rPr>
        <w:t>росписи</w:t>
      </w:r>
      <w:r w:rsidRPr="00EB4DA9">
        <w:rPr>
          <w:rFonts w:ascii="Times New Roman" w:hAnsi="Times New Roman"/>
          <w:sz w:val="28"/>
          <w:szCs w:val="28"/>
        </w:rPr>
        <w:t xml:space="preserve"> </w:t>
      </w:r>
      <w:r w:rsidRPr="00EB4DA9">
        <w:rPr>
          <w:rFonts w:ascii="Times New Roman" w:hAnsi="Times New Roman"/>
          <w:sz w:val="28"/>
          <w:szCs w:val="28"/>
          <w:lang w:val="en-US"/>
        </w:rPr>
        <w:t>XII</w:t>
      </w:r>
      <w:r w:rsidRPr="00EB4DA9">
        <w:rPr>
          <w:rFonts w:ascii="Times New Roman" w:hAnsi="Times New Roman"/>
          <w:sz w:val="28"/>
          <w:szCs w:val="28"/>
        </w:rPr>
        <w:t xml:space="preserve"> века. Многие родители хотели отдать сюда своих дочерей, поскольку Ефросинья не только обучала детей грамоте, но и учила их работе по дому.</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При жизни просветительницы были открыты ювелирная и </w:t>
      </w:r>
      <w:r w:rsidRPr="00EB4DA9">
        <w:rPr>
          <w:rFonts w:ascii="Times New Roman" w:hAnsi="Times New Roman"/>
          <w:b/>
          <w:sz w:val="28"/>
          <w:szCs w:val="28"/>
        </w:rPr>
        <w:t>иконописная</w:t>
      </w:r>
      <w:r w:rsidRPr="00EB4DA9">
        <w:rPr>
          <w:rFonts w:ascii="Times New Roman" w:hAnsi="Times New Roman"/>
          <w:sz w:val="28"/>
          <w:szCs w:val="28"/>
        </w:rPr>
        <w:t xml:space="preserve"> мастерская, а в 1161 году местный мастер Лазарь </w:t>
      </w:r>
      <w:proofErr w:type="spellStart"/>
      <w:r w:rsidRPr="00EB4DA9">
        <w:rPr>
          <w:rFonts w:ascii="Times New Roman" w:hAnsi="Times New Roman"/>
          <w:sz w:val="28"/>
          <w:szCs w:val="28"/>
        </w:rPr>
        <w:t>Богша</w:t>
      </w:r>
      <w:proofErr w:type="spellEnd"/>
      <w:r w:rsidRPr="00EB4DA9">
        <w:rPr>
          <w:rFonts w:ascii="Times New Roman" w:hAnsi="Times New Roman"/>
          <w:sz w:val="28"/>
          <w:szCs w:val="28"/>
        </w:rPr>
        <w:t xml:space="preserve"> сделал по заказу Ефросиньи крест, который позже стал называться Крест Ефросиньи Полоцкой. Это произведение искусства стало национальной </w:t>
      </w:r>
      <w:r w:rsidRPr="00EB4DA9">
        <w:rPr>
          <w:rFonts w:ascii="Times New Roman" w:hAnsi="Times New Roman"/>
          <w:b/>
          <w:sz w:val="28"/>
          <w:szCs w:val="28"/>
        </w:rPr>
        <w:t>святыней</w:t>
      </w:r>
      <w:r w:rsidRPr="00EB4DA9">
        <w:rPr>
          <w:rFonts w:ascii="Times New Roman" w:hAnsi="Times New Roman"/>
          <w:sz w:val="28"/>
          <w:szCs w:val="28"/>
        </w:rPr>
        <w:t xml:space="preserve"> белорусов. Вскоре после начала Великой отечественной войны крест был безвозвратно утерян. В 1997 г. брестским мастером Николаем </w:t>
      </w:r>
      <w:proofErr w:type="spellStart"/>
      <w:r w:rsidRPr="00EB4DA9">
        <w:rPr>
          <w:rFonts w:ascii="Times New Roman" w:hAnsi="Times New Roman"/>
          <w:sz w:val="28"/>
          <w:szCs w:val="28"/>
        </w:rPr>
        <w:t>Кузьмичем</w:t>
      </w:r>
      <w:proofErr w:type="spellEnd"/>
      <w:r w:rsidRPr="00EB4DA9">
        <w:rPr>
          <w:rFonts w:ascii="Times New Roman" w:hAnsi="Times New Roman"/>
          <w:sz w:val="28"/>
          <w:szCs w:val="28"/>
        </w:rPr>
        <w:t xml:space="preserve"> была сделана точная копия креста.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О благотворительности Ефросиньи знали далеко за пределами Полоцкой земли. Она учила людей уважать и любить друг друга, призывала прекратить кровопролитные войны. Считается, что Ефросинья оказывала значительное </w:t>
      </w:r>
      <w:r w:rsidRPr="00EB4DA9">
        <w:rPr>
          <w:rFonts w:ascii="Times New Roman" w:hAnsi="Times New Roman"/>
          <w:sz w:val="28"/>
          <w:szCs w:val="28"/>
        </w:rPr>
        <w:lastRenderedPageBreak/>
        <w:t xml:space="preserve">влияние на политическую и общественную жизнь Полоцка в середине 12 века. К ее советам прислушивались даже великие князья.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Сколько лет прожила Ефросинья Полоцкая, никто точно не знает. Но добрая память о ней осталась на нашей земле. В Полоцке, на берегу речки Полоты до сих пор стоит церковь, которую построила княжна-монашка. Знаменитая </w:t>
      </w:r>
      <w:proofErr w:type="spellStart"/>
      <w:r w:rsidRPr="00EB4DA9">
        <w:rPr>
          <w:rFonts w:ascii="Times New Roman" w:hAnsi="Times New Roman"/>
          <w:sz w:val="28"/>
          <w:szCs w:val="28"/>
        </w:rPr>
        <w:t>полочанка</w:t>
      </w:r>
      <w:proofErr w:type="spellEnd"/>
      <w:r w:rsidRPr="00EB4DA9">
        <w:rPr>
          <w:rFonts w:ascii="Times New Roman" w:hAnsi="Times New Roman"/>
          <w:sz w:val="28"/>
          <w:szCs w:val="28"/>
        </w:rPr>
        <w:t xml:space="preserve"> отражена на полотнах известных художников, ей посвящено множество стихов, ее образ остался на страницах ряда повестей и романов.  </w:t>
      </w:r>
    </w:p>
    <w:p w:rsidR="00EB4DA9" w:rsidRDefault="00EB4DA9" w:rsidP="00EB4DA9">
      <w:pPr>
        <w:spacing w:after="0" w:line="240" w:lineRule="auto"/>
        <w:contextualSpacing/>
        <w:jc w:val="both"/>
        <w:rPr>
          <w:rFonts w:ascii="Times New Roman" w:hAnsi="Times New Roman"/>
          <w:sz w:val="28"/>
          <w:szCs w:val="28"/>
        </w:rPr>
      </w:pPr>
    </w:p>
    <w:p w:rsidR="00BB3822" w:rsidRDefault="00BB3822" w:rsidP="00EB4DA9">
      <w:pPr>
        <w:spacing w:after="0" w:line="240" w:lineRule="auto"/>
        <w:contextualSpacing/>
        <w:jc w:val="both"/>
        <w:rPr>
          <w:rFonts w:ascii="Times New Roman" w:hAnsi="Times New Roman"/>
          <w:sz w:val="28"/>
          <w:szCs w:val="28"/>
        </w:rPr>
      </w:pPr>
    </w:p>
    <w:p w:rsidR="00BB3822" w:rsidRPr="00EB4DA9" w:rsidRDefault="00BB3822" w:rsidP="00BB3822">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BB3822" w:rsidRPr="00EB4DA9" w:rsidRDefault="00BB3822" w:rsidP="00BB3822">
      <w:pPr>
        <w:spacing w:after="0" w:line="240" w:lineRule="auto"/>
        <w:contextualSpacing/>
        <w:jc w:val="both"/>
        <w:rPr>
          <w:rFonts w:ascii="Times New Roman" w:hAnsi="Times New Roman"/>
          <w:sz w:val="28"/>
          <w:szCs w:val="28"/>
        </w:rPr>
      </w:pP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Просветитель</w:t>
      </w:r>
      <w:r w:rsidRPr="00EB4DA9">
        <w:rPr>
          <w:rFonts w:ascii="Times New Roman" w:hAnsi="Times New Roman"/>
          <w:sz w:val="28"/>
          <w:szCs w:val="28"/>
        </w:rPr>
        <w:t xml:space="preserve"> – человек, который занимается распространением знаний.</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Монастырь</w:t>
      </w:r>
      <w:r w:rsidRPr="00EB4DA9">
        <w:rPr>
          <w:rFonts w:ascii="Times New Roman" w:hAnsi="Times New Roman"/>
          <w:sz w:val="28"/>
          <w:szCs w:val="28"/>
        </w:rPr>
        <w:t xml:space="preserve"> – религиозная община монахов или монахинь, представляющая собой отдельную от церкви организацию.</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Монахиня</w:t>
      </w:r>
      <w:r w:rsidRPr="00EB4DA9">
        <w:rPr>
          <w:rFonts w:ascii="Times New Roman" w:hAnsi="Times New Roman"/>
          <w:sz w:val="28"/>
          <w:szCs w:val="28"/>
        </w:rPr>
        <w:t xml:space="preserve"> – женщина, которая живет в монастыре.</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Постриг</w:t>
      </w:r>
      <w:r w:rsidRPr="00EB4DA9">
        <w:rPr>
          <w:rFonts w:ascii="Times New Roman" w:hAnsi="Times New Roman"/>
          <w:sz w:val="28"/>
          <w:szCs w:val="28"/>
        </w:rPr>
        <w:t xml:space="preserve"> – обряд принятия монашества (сопровождающийся подрезыванием волос).</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Орнамент</w:t>
      </w:r>
      <w:r w:rsidRPr="00EB4DA9">
        <w:rPr>
          <w:rFonts w:ascii="Times New Roman" w:hAnsi="Times New Roman"/>
          <w:sz w:val="28"/>
          <w:szCs w:val="28"/>
        </w:rPr>
        <w:t xml:space="preserve"> – украшение, узор.</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Роспись</w:t>
      </w:r>
      <w:r w:rsidRPr="00EB4DA9">
        <w:rPr>
          <w:rFonts w:ascii="Times New Roman" w:hAnsi="Times New Roman"/>
          <w:sz w:val="28"/>
          <w:szCs w:val="28"/>
        </w:rPr>
        <w:t xml:space="preserve"> – живопись на стенах и потолке храма.</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Иконопись</w:t>
      </w:r>
      <w:r w:rsidRPr="00EB4DA9">
        <w:rPr>
          <w:rFonts w:ascii="Times New Roman" w:hAnsi="Times New Roman"/>
          <w:sz w:val="28"/>
          <w:szCs w:val="28"/>
        </w:rPr>
        <w:t xml:space="preserve"> – вид религиозной живописи, писание (рисование) икон.</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Святыня</w:t>
      </w:r>
      <w:r w:rsidRPr="00EB4DA9">
        <w:rPr>
          <w:rFonts w:ascii="Times New Roman" w:hAnsi="Times New Roman"/>
          <w:sz w:val="28"/>
          <w:szCs w:val="28"/>
        </w:rPr>
        <w:t xml:space="preserve"> – то, что является особенно дорогим, любовно хранимым.</w:t>
      </w:r>
    </w:p>
    <w:p w:rsidR="00BB3822" w:rsidRPr="00EB4DA9" w:rsidRDefault="00BB3822" w:rsidP="00BB3822">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Полотно</w:t>
      </w:r>
      <w:r w:rsidRPr="00EB4DA9">
        <w:rPr>
          <w:rFonts w:ascii="Times New Roman" w:hAnsi="Times New Roman"/>
          <w:sz w:val="28"/>
          <w:szCs w:val="28"/>
        </w:rPr>
        <w:t xml:space="preserve"> – то же, что картина.</w:t>
      </w:r>
    </w:p>
    <w:p w:rsidR="00BB3822" w:rsidRDefault="00BB3822" w:rsidP="00EB4DA9">
      <w:pPr>
        <w:spacing w:after="0" w:line="240" w:lineRule="auto"/>
        <w:contextualSpacing/>
        <w:jc w:val="both"/>
        <w:rPr>
          <w:rFonts w:ascii="Times New Roman" w:hAnsi="Times New Roman"/>
          <w:sz w:val="28"/>
          <w:szCs w:val="28"/>
        </w:rPr>
      </w:pPr>
    </w:p>
    <w:p w:rsidR="00BB3822" w:rsidRPr="00EB4DA9" w:rsidRDefault="00BB3822"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i/>
          <w:sz w:val="28"/>
          <w:szCs w:val="28"/>
        </w:rPr>
      </w:pPr>
    </w:p>
    <w:p w:rsidR="00BB3822" w:rsidRPr="00EB4DA9" w:rsidRDefault="00BB3822" w:rsidP="00EB4DA9">
      <w:pPr>
        <w:spacing w:after="0" w:line="240" w:lineRule="auto"/>
        <w:contextualSpacing/>
        <w:jc w:val="both"/>
        <w:rPr>
          <w:rFonts w:ascii="Times New Roman" w:hAnsi="Times New Roman"/>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Кто такая Ефросинья Полоцкая? 2. Когда она решила уйти в монастырь? 3. Почему это произошло? 4. Как отец Предсл</w:t>
      </w:r>
      <w:r w:rsidR="00BB3822">
        <w:rPr>
          <w:rFonts w:ascii="Times New Roman" w:hAnsi="Times New Roman"/>
          <w:sz w:val="28"/>
          <w:szCs w:val="28"/>
        </w:rPr>
        <w:t>авы отнесся к выбору дочери? 5. </w:t>
      </w:r>
      <w:r w:rsidRPr="00EB4DA9">
        <w:rPr>
          <w:rFonts w:ascii="Times New Roman" w:hAnsi="Times New Roman"/>
          <w:sz w:val="28"/>
          <w:szCs w:val="28"/>
        </w:rPr>
        <w:t xml:space="preserve">Чем занималась Ефросинья в Софийском соборе? 6. Как происходило переписывание книг в то время? 7. Что такое устав? 8. Где учились дети в </w:t>
      </w:r>
      <w:r w:rsidRPr="00EB4DA9">
        <w:rPr>
          <w:rFonts w:ascii="Times New Roman" w:hAnsi="Times New Roman"/>
          <w:sz w:val="28"/>
          <w:szCs w:val="28"/>
          <w:lang w:val="en-US"/>
        </w:rPr>
        <w:t>XII</w:t>
      </w:r>
      <w:r w:rsidRPr="00EB4DA9">
        <w:rPr>
          <w:rFonts w:ascii="Times New Roman" w:hAnsi="Times New Roman"/>
          <w:sz w:val="28"/>
          <w:szCs w:val="28"/>
        </w:rPr>
        <w:t xml:space="preserve"> веке? 9. Когда был построен Спасский собор?</w:t>
      </w:r>
      <w:r w:rsidR="00BB3822">
        <w:rPr>
          <w:rFonts w:ascii="Times New Roman" w:hAnsi="Times New Roman"/>
          <w:sz w:val="28"/>
          <w:szCs w:val="28"/>
        </w:rPr>
        <w:t xml:space="preserve"> 10. В чем его особенность? 11. </w:t>
      </w:r>
      <w:r w:rsidRPr="00EB4DA9">
        <w:rPr>
          <w:rFonts w:ascii="Times New Roman" w:hAnsi="Times New Roman"/>
          <w:sz w:val="28"/>
          <w:szCs w:val="28"/>
        </w:rPr>
        <w:t>Почему многие родители хотели отправить своих дочерей на обучение именно в Спасский собор? 12. Какое произведение искусства стало национальной святыней белорусов? 13. Почему оно было утеряно? 14. Что произошло в 1997 году? 15. Чему учила Ефросинья? 16. Какая память осталась о княжне-монашке?</w:t>
      </w:r>
    </w:p>
    <w:p w:rsidR="00EB4DA9" w:rsidRDefault="00EB4DA9" w:rsidP="00EB4DA9">
      <w:pPr>
        <w:spacing w:after="0" w:line="240" w:lineRule="auto"/>
        <w:jc w:val="both"/>
        <w:rPr>
          <w:rFonts w:ascii="Times New Roman" w:hAnsi="Times New Roman"/>
          <w:b/>
          <w:i/>
          <w:sz w:val="28"/>
          <w:szCs w:val="28"/>
        </w:rPr>
      </w:pPr>
    </w:p>
    <w:p w:rsidR="00BB3822" w:rsidRDefault="00BB3822" w:rsidP="00EB4DA9">
      <w:pPr>
        <w:spacing w:after="0" w:line="240" w:lineRule="auto"/>
        <w:jc w:val="both"/>
        <w:rPr>
          <w:rFonts w:ascii="Times New Roman" w:hAnsi="Times New Roman"/>
          <w:b/>
          <w:i/>
          <w:sz w:val="28"/>
          <w:szCs w:val="28"/>
        </w:rPr>
      </w:pPr>
    </w:p>
    <w:p w:rsidR="00BB3822" w:rsidRPr="00EB4DA9" w:rsidRDefault="00BB3822" w:rsidP="00EB4DA9">
      <w:pPr>
        <w:spacing w:after="0" w:line="240" w:lineRule="auto"/>
        <w:jc w:val="both"/>
        <w:rPr>
          <w:rFonts w:ascii="Times New Roman" w:hAnsi="Times New Roman"/>
          <w:b/>
          <w:i/>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lastRenderedPageBreak/>
        <w:t>Задание 4. Согласитесь или опровергните утверждение.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Ефросинья Полоцкая – знаменитая  властительница Полоцкого княжества. 2. Ефросинья была младшей и долгожданной дочерью в семье. </w:t>
      </w:r>
      <w:r w:rsidR="009B46F9">
        <w:rPr>
          <w:rFonts w:ascii="Times New Roman" w:hAnsi="Times New Roman"/>
          <w:sz w:val="28"/>
          <w:szCs w:val="28"/>
        </w:rPr>
        <w:t>3. </w:t>
      </w:r>
      <w:r w:rsidRPr="00EB4DA9">
        <w:rPr>
          <w:rFonts w:ascii="Times New Roman" w:hAnsi="Times New Roman"/>
          <w:sz w:val="28"/>
          <w:szCs w:val="28"/>
        </w:rPr>
        <w:t xml:space="preserve">Предслава получила хорошее для своего времени домашнее образование. </w:t>
      </w:r>
      <w:r w:rsidR="009B46F9">
        <w:rPr>
          <w:rFonts w:ascii="Times New Roman" w:hAnsi="Times New Roman"/>
          <w:sz w:val="28"/>
          <w:szCs w:val="28"/>
        </w:rPr>
        <w:t>4. </w:t>
      </w:r>
      <w:r w:rsidRPr="00EB4DA9">
        <w:rPr>
          <w:rFonts w:ascii="Times New Roman" w:hAnsi="Times New Roman"/>
          <w:sz w:val="28"/>
          <w:szCs w:val="28"/>
        </w:rPr>
        <w:t xml:space="preserve">Когда девочке исполнилось 18 лет, отец решил выдать ее замуж. 5. Она убежала к тетке в монастырь, чтобы посвятить свою жизнь богу и несчастным людям. 6. Осенью 1716 года состоялся постриг девушки в ангельский чин. </w:t>
      </w:r>
      <w:r w:rsidR="009B46F9">
        <w:rPr>
          <w:rFonts w:ascii="Times New Roman" w:hAnsi="Times New Roman"/>
          <w:sz w:val="28"/>
          <w:szCs w:val="28"/>
        </w:rPr>
        <w:t>7. </w:t>
      </w:r>
      <w:r w:rsidRPr="00EB4DA9">
        <w:rPr>
          <w:rFonts w:ascii="Times New Roman" w:hAnsi="Times New Roman"/>
          <w:sz w:val="28"/>
          <w:szCs w:val="28"/>
        </w:rPr>
        <w:t>Сначала Ефросинья жила в Софийском монастыре, печатала книги. 8.</w:t>
      </w:r>
      <w:r w:rsidR="009B46F9">
        <w:rPr>
          <w:rFonts w:ascii="Times New Roman" w:hAnsi="Times New Roman"/>
          <w:sz w:val="28"/>
          <w:szCs w:val="28"/>
        </w:rPr>
        <w:t> </w:t>
      </w:r>
      <w:r w:rsidRPr="00EB4DA9">
        <w:rPr>
          <w:rFonts w:ascii="Times New Roman" w:hAnsi="Times New Roman"/>
          <w:sz w:val="28"/>
          <w:szCs w:val="28"/>
        </w:rPr>
        <w:t xml:space="preserve">Переписчик работал за столом. 9. За день можно было списать от 20 до 40 страниц. 10. В те далекие времена детей учили в частных гимназиях. </w:t>
      </w:r>
      <w:r w:rsidR="009B46F9">
        <w:rPr>
          <w:rFonts w:ascii="Times New Roman" w:hAnsi="Times New Roman"/>
          <w:sz w:val="28"/>
          <w:szCs w:val="28"/>
        </w:rPr>
        <w:t>11. </w:t>
      </w:r>
      <w:r w:rsidRPr="00EB4DA9">
        <w:rPr>
          <w:rFonts w:ascii="Times New Roman" w:hAnsi="Times New Roman"/>
          <w:sz w:val="28"/>
          <w:szCs w:val="28"/>
        </w:rPr>
        <w:t xml:space="preserve">Однажды Ефросинья увидела во сне ангела, который велел ей построить церковь недалеко от Полоцка. 12. В 1233 году была построена церковь – Софийский собор. 13. На сегодня это единственный в Беларуси храм, где сохранились росписи </w:t>
      </w:r>
      <w:r w:rsidRPr="00EB4DA9">
        <w:rPr>
          <w:rFonts w:ascii="Times New Roman" w:hAnsi="Times New Roman"/>
          <w:sz w:val="28"/>
          <w:szCs w:val="28"/>
          <w:lang w:val="en-US"/>
        </w:rPr>
        <w:t>XII</w:t>
      </w:r>
      <w:r w:rsidRPr="00EB4DA9">
        <w:rPr>
          <w:rFonts w:ascii="Times New Roman" w:hAnsi="Times New Roman"/>
          <w:sz w:val="28"/>
          <w:szCs w:val="28"/>
        </w:rPr>
        <w:t xml:space="preserve"> века. 14. Родители не хотели отдавать сюда своих дочерей, поскольку им приходилось много работать в храме. 15. В 1161 году местный мастер Лазарь </w:t>
      </w:r>
      <w:proofErr w:type="spellStart"/>
      <w:r w:rsidRPr="00EB4DA9">
        <w:rPr>
          <w:rFonts w:ascii="Times New Roman" w:hAnsi="Times New Roman"/>
          <w:sz w:val="28"/>
          <w:szCs w:val="28"/>
        </w:rPr>
        <w:t>Богша</w:t>
      </w:r>
      <w:proofErr w:type="spellEnd"/>
      <w:r w:rsidRPr="00EB4DA9">
        <w:rPr>
          <w:rFonts w:ascii="Times New Roman" w:hAnsi="Times New Roman"/>
          <w:sz w:val="28"/>
          <w:szCs w:val="28"/>
        </w:rPr>
        <w:t xml:space="preserve"> сделал по заказу Ефросиньи крест, который позже стал называться Крест Ефросиньи Полоцкой. 16. В 1997 г. Крест Ефросиньи Полоцкой был найден. 17. Ефросинья не оказывала никакого влияния на жизнь Полоцка. 18. Знаменитая просветительница прожила 71 год. 19.   В Полоцке, на берегу речки Полоты до сих пор стоит церковь, которую построила княжна-монашка. </w:t>
      </w:r>
    </w:p>
    <w:p w:rsidR="00EB4DA9" w:rsidRDefault="00EB4DA9" w:rsidP="00EB4DA9">
      <w:pPr>
        <w:spacing w:after="0" w:line="240" w:lineRule="auto"/>
        <w:ind w:firstLine="708"/>
        <w:jc w:val="both"/>
        <w:rPr>
          <w:rFonts w:ascii="Times New Roman" w:hAnsi="Times New Roman"/>
          <w:sz w:val="28"/>
          <w:szCs w:val="28"/>
        </w:rPr>
      </w:pPr>
    </w:p>
    <w:p w:rsidR="009B46F9" w:rsidRPr="00EB4DA9" w:rsidRDefault="009B46F9"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Поставьте слова из скобок в нужной форме.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1. Предслава (получить) хорошее для (свое время) домашнее образование. 2. Она убежала в монастырь, чтобы посвятить свою жизнь (бог и несчастные люди). 3. Отец Предславы не одобрил (выбор дочь). 4. Переписчик писал на (ладонь левая рука), которой упирался в колено. 5. Писали уставом (специальный прямой шрифт). 6. В те далекие времена еще не было (школы и учебники). 7. Полоцкий князь и богатые горожане (собрать деньги и пригласить строители). 8. Многие родители хотели отдать сюда (свои дочери). 9. Это произведение искусства стало (национальная святыня белорусов). 10</w:t>
      </w:r>
      <w:r w:rsidR="009B46F9">
        <w:rPr>
          <w:rFonts w:ascii="Times New Roman" w:hAnsi="Times New Roman"/>
          <w:sz w:val="28"/>
          <w:szCs w:val="28"/>
        </w:rPr>
        <w:t>. </w:t>
      </w:r>
      <w:r w:rsidRPr="00EB4DA9">
        <w:rPr>
          <w:rFonts w:ascii="Times New Roman" w:hAnsi="Times New Roman"/>
          <w:sz w:val="28"/>
          <w:szCs w:val="28"/>
        </w:rPr>
        <w:t xml:space="preserve">Считается, что Ефросинья оказывала значительное влияние на (политическая и общественная жизнь) Полоцка. </w:t>
      </w:r>
    </w:p>
    <w:p w:rsidR="00EB4DA9" w:rsidRDefault="00EB4DA9" w:rsidP="00EB4DA9">
      <w:pPr>
        <w:spacing w:after="0" w:line="240" w:lineRule="auto"/>
        <w:ind w:firstLine="708"/>
        <w:contextualSpacing/>
        <w:jc w:val="both"/>
        <w:rPr>
          <w:rFonts w:ascii="Times New Roman" w:hAnsi="Times New Roman"/>
          <w:sz w:val="28"/>
          <w:szCs w:val="28"/>
        </w:rPr>
      </w:pPr>
    </w:p>
    <w:p w:rsidR="009B46F9" w:rsidRPr="00EB4DA9" w:rsidRDefault="009B46F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Запишите имена числительные словами и прочитайте их.</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1. Осенью 1116 г.; не более 4 страниц; в 1133 г.; около 30 недель; росписи </w:t>
      </w:r>
      <w:r w:rsidRPr="00EB4DA9">
        <w:rPr>
          <w:rFonts w:ascii="Times New Roman" w:hAnsi="Times New Roman"/>
          <w:sz w:val="28"/>
          <w:szCs w:val="28"/>
          <w:lang w:val="en-US"/>
        </w:rPr>
        <w:t>XII</w:t>
      </w:r>
      <w:r w:rsidRPr="00EB4DA9">
        <w:rPr>
          <w:rFonts w:ascii="Times New Roman" w:hAnsi="Times New Roman"/>
          <w:sz w:val="28"/>
          <w:szCs w:val="28"/>
        </w:rPr>
        <w:t xml:space="preserve"> в.; в 1161 г.; в 1997 г. </w:t>
      </w:r>
    </w:p>
    <w:p w:rsidR="00EB4DA9" w:rsidRDefault="00EB4DA9" w:rsidP="00EB4DA9">
      <w:pPr>
        <w:spacing w:after="0" w:line="240" w:lineRule="auto"/>
        <w:ind w:firstLine="708"/>
        <w:contextualSpacing/>
        <w:jc w:val="both"/>
        <w:rPr>
          <w:rFonts w:ascii="Times New Roman" w:hAnsi="Times New Roman"/>
          <w:sz w:val="28"/>
          <w:szCs w:val="28"/>
        </w:rPr>
      </w:pPr>
    </w:p>
    <w:p w:rsidR="009B46F9" w:rsidRPr="00EB4DA9" w:rsidRDefault="009B46F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7.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1. Ефросинья Полоцкая – знаменитая  … . 2. Ее мирское имя – … . 3. Предслава получила хорошее … . 4. Когда девочке исполнилось 12 лет … . </w:t>
      </w:r>
      <w:r w:rsidR="009B46F9">
        <w:rPr>
          <w:rFonts w:ascii="Times New Roman" w:hAnsi="Times New Roman"/>
          <w:sz w:val="28"/>
          <w:szCs w:val="28"/>
        </w:rPr>
        <w:t>5. </w:t>
      </w:r>
      <w:r w:rsidRPr="00EB4DA9">
        <w:rPr>
          <w:rFonts w:ascii="Times New Roman" w:hAnsi="Times New Roman"/>
          <w:sz w:val="28"/>
          <w:szCs w:val="28"/>
        </w:rPr>
        <w:t xml:space="preserve">Осенью 1116 года состоялся … . 6. Сначала Ефросинья жила в … . </w:t>
      </w:r>
      <w:r w:rsidR="009B46F9">
        <w:rPr>
          <w:rFonts w:ascii="Times New Roman" w:hAnsi="Times New Roman"/>
          <w:sz w:val="28"/>
          <w:szCs w:val="28"/>
        </w:rPr>
        <w:t>7. </w:t>
      </w:r>
      <w:r w:rsidRPr="00EB4DA9">
        <w:rPr>
          <w:rFonts w:ascii="Times New Roman" w:hAnsi="Times New Roman"/>
          <w:sz w:val="28"/>
          <w:szCs w:val="28"/>
        </w:rPr>
        <w:t xml:space="preserve">Переписчик писал не на столе, а … . 8. Заглавные буквы и сами страницы украшались … . 9. В те далекие времена еще не было …, детей учили … . </w:t>
      </w:r>
      <w:r w:rsidR="009B46F9">
        <w:rPr>
          <w:rFonts w:ascii="Times New Roman" w:hAnsi="Times New Roman"/>
          <w:sz w:val="28"/>
          <w:szCs w:val="28"/>
        </w:rPr>
        <w:t>10. </w:t>
      </w:r>
      <w:r w:rsidRPr="00EB4DA9">
        <w:rPr>
          <w:rFonts w:ascii="Times New Roman" w:hAnsi="Times New Roman"/>
          <w:sz w:val="28"/>
          <w:szCs w:val="28"/>
        </w:rPr>
        <w:t xml:space="preserve">Однажды Ефросинья увидела во сне …, который велел ей … . 11. В 1133 году за рекордно короткий срок … . 12. Многие родители хотели отдать сюда своих дочерей, поскольку … . 13. В 1161 году местный мастер Лазарь </w:t>
      </w:r>
      <w:proofErr w:type="spellStart"/>
      <w:r w:rsidRPr="00EB4DA9">
        <w:rPr>
          <w:rFonts w:ascii="Times New Roman" w:hAnsi="Times New Roman"/>
          <w:sz w:val="28"/>
          <w:szCs w:val="28"/>
        </w:rPr>
        <w:t>Богша</w:t>
      </w:r>
      <w:proofErr w:type="spellEnd"/>
      <w:r w:rsidRPr="00EB4DA9">
        <w:rPr>
          <w:rFonts w:ascii="Times New Roman" w:hAnsi="Times New Roman"/>
          <w:sz w:val="28"/>
          <w:szCs w:val="28"/>
        </w:rPr>
        <w:t xml:space="preserve"> сделал … . 14. Это произведение искусства стало … . 15. Ефросинья учила людей …, призывала … . 16. К ее советам прислушивались … . 17. Знаменитой полочанке посвящено … .</w:t>
      </w:r>
    </w:p>
    <w:p w:rsidR="009B46F9" w:rsidRPr="00EB4DA9" w:rsidRDefault="009B46F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8. Перескажите текст согласно составленному назывному плану.</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Default="00EB4DA9"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Default="005524E1" w:rsidP="00EB4DA9">
      <w:pPr>
        <w:spacing w:after="0" w:line="240" w:lineRule="auto"/>
        <w:contextualSpacing/>
        <w:jc w:val="both"/>
        <w:rPr>
          <w:rFonts w:ascii="Times New Roman" w:hAnsi="Times New Roman"/>
          <w:sz w:val="28"/>
          <w:szCs w:val="28"/>
        </w:rPr>
      </w:pPr>
    </w:p>
    <w:p w:rsidR="005524E1" w:rsidRPr="00EB4DA9" w:rsidRDefault="005524E1"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lastRenderedPageBreak/>
        <w:t>ТЕКСТ 8</w:t>
      </w:r>
    </w:p>
    <w:p w:rsidR="00EB4DA9" w:rsidRDefault="00EB4DA9" w:rsidP="00EB4DA9">
      <w:pPr>
        <w:spacing w:after="0" w:line="240" w:lineRule="auto"/>
        <w:contextualSpacing/>
        <w:jc w:val="both"/>
        <w:rPr>
          <w:rFonts w:ascii="Times New Roman" w:hAnsi="Times New Roman"/>
          <w:sz w:val="28"/>
          <w:szCs w:val="28"/>
        </w:rPr>
      </w:pPr>
    </w:p>
    <w:p w:rsidR="005524E1" w:rsidRPr="00EB4DA9" w:rsidRDefault="005524E1"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ФРАНЦИСК СКОРИНА</w:t>
      </w:r>
    </w:p>
    <w:p w:rsidR="00EB4DA9" w:rsidRPr="00EB4DA9" w:rsidRDefault="00EB4DA9" w:rsidP="00EB4DA9">
      <w:pPr>
        <w:spacing w:after="0" w:line="240" w:lineRule="auto"/>
        <w:ind w:firstLine="708"/>
        <w:contextualSpacing/>
        <w:jc w:val="center"/>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Франциск Скорина – белорусский </w:t>
      </w:r>
      <w:r w:rsidRPr="00EB4DA9">
        <w:rPr>
          <w:rFonts w:ascii="Times New Roman" w:hAnsi="Times New Roman"/>
          <w:b/>
          <w:sz w:val="28"/>
          <w:szCs w:val="28"/>
        </w:rPr>
        <w:t>первопечатник</w:t>
      </w:r>
      <w:r w:rsidRPr="00EB4DA9">
        <w:rPr>
          <w:rFonts w:ascii="Times New Roman" w:hAnsi="Times New Roman"/>
          <w:sz w:val="28"/>
          <w:szCs w:val="28"/>
        </w:rPr>
        <w:t>, писатель, философ и ученый-медик. В Беларуси этот человек считается одним из самых важных исторических деятелей за всю историю страны. Его имя носят школы и гимназии, различные организации, университет. Памятники Франциску Скорине установлены во многих городах.</w:t>
      </w:r>
    </w:p>
    <w:p w:rsidR="00EB4DA9" w:rsidRPr="00EB4DA9" w:rsidRDefault="005524E1" w:rsidP="00EB4DA9">
      <w:pPr>
        <w:spacing w:after="0" w:line="240" w:lineRule="auto"/>
        <w:ind w:firstLine="708"/>
        <w:contextualSpacing/>
        <w:jc w:val="both"/>
        <w:rPr>
          <w:rFonts w:ascii="Times New Roman" w:hAnsi="Times New Roman"/>
          <w:sz w:val="28"/>
          <w:szCs w:val="28"/>
        </w:rPr>
      </w:pPr>
      <w:r>
        <w:rPr>
          <w:rFonts w:ascii="Times New Roman" w:hAnsi="Times New Roman"/>
          <w:sz w:val="28"/>
          <w:szCs w:val="28"/>
        </w:rPr>
        <w:t>Около 1490</w:t>
      </w:r>
      <w:r w:rsidR="00EB4DA9" w:rsidRPr="00EB4DA9">
        <w:rPr>
          <w:rFonts w:ascii="Times New Roman" w:hAnsi="Times New Roman"/>
          <w:sz w:val="28"/>
          <w:szCs w:val="28"/>
        </w:rPr>
        <w:t xml:space="preserve"> года в древнем и знаменитом городе Полоцке в семье </w:t>
      </w:r>
      <w:r w:rsidR="00EB4DA9" w:rsidRPr="00EB4DA9">
        <w:rPr>
          <w:rFonts w:ascii="Times New Roman" w:hAnsi="Times New Roman"/>
          <w:b/>
          <w:sz w:val="28"/>
          <w:szCs w:val="28"/>
        </w:rPr>
        <w:t>купца</w:t>
      </w:r>
      <w:r w:rsidR="00EB4DA9" w:rsidRPr="00EB4DA9">
        <w:rPr>
          <w:rFonts w:ascii="Times New Roman" w:hAnsi="Times New Roman"/>
          <w:sz w:val="28"/>
          <w:szCs w:val="28"/>
        </w:rPr>
        <w:t xml:space="preserve"> Луки Скорины родился мальчик, которого назвали Франциском. Он рос </w:t>
      </w:r>
      <w:r w:rsidR="00EB4DA9" w:rsidRPr="00EB4DA9">
        <w:rPr>
          <w:rFonts w:ascii="Times New Roman" w:hAnsi="Times New Roman"/>
          <w:b/>
          <w:sz w:val="28"/>
          <w:szCs w:val="28"/>
        </w:rPr>
        <w:t>любознательным</w:t>
      </w:r>
      <w:r w:rsidR="00EB4DA9" w:rsidRPr="00EB4DA9">
        <w:rPr>
          <w:rFonts w:ascii="Times New Roman" w:hAnsi="Times New Roman"/>
          <w:sz w:val="28"/>
          <w:szCs w:val="28"/>
        </w:rPr>
        <w:t xml:space="preserve">, способным ребенком, любил слушать сказки, предания, легенды. Учился в Полоцке, потом поехал в польский город Краков и поступил в университет. Здесь Франциск учился два года (1504-1506) на философском факультете, после чего получил степень бакалавра, а позже – степень доктора </w:t>
      </w:r>
      <w:r w:rsidR="00EB4DA9" w:rsidRPr="00EB4DA9">
        <w:rPr>
          <w:rFonts w:ascii="Times New Roman" w:hAnsi="Times New Roman"/>
          <w:b/>
          <w:sz w:val="28"/>
          <w:szCs w:val="28"/>
        </w:rPr>
        <w:t>вольных искусств</w:t>
      </w:r>
      <w:r w:rsidR="00EB4DA9" w:rsidRPr="00EB4DA9">
        <w:rPr>
          <w:rFonts w:ascii="Times New Roman" w:hAnsi="Times New Roman"/>
          <w:sz w:val="28"/>
          <w:szCs w:val="28"/>
        </w:rPr>
        <w:t xml:space="preserve">. В ноябре 1512 г. Франциск Скорина </w:t>
      </w:r>
      <w:r w:rsidR="00EB4DA9" w:rsidRPr="00EB4DA9">
        <w:rPr>
          <w:rFonts w:ascii="Times New Roman" w:hAnsi="Times New Roman"/>
          <w:b/>
          <w:sz w:val="28"/>
          <w:szCs w:val="28"/>
        </w:rPr>
        <w:t>блестяще</w:t>
      </w:r>
      <w:r w:rsidR="00EB4DA9" w:rsidRPr="00EB4DA9">
        <w:rPr>
          <w:rFonts w:ascii="Times New Roman" w:hAnsi="Times New Roman"/>
          <w:sz w:val="28"/>
          <w:szCs w:val="28"/>
        </w:rPr>
        <w:t xml:space="preserve"> сдает экзамены в итальянском городе Падуя и получает диплом доктора медицины.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Франциск долгое время мечтал издать книгу на родном языке и осуществил ее в городе Праге, где хорошо было налажено </w:t>
      </w:r>
      <w:r w:rsidRPr="00EB4DA9">
        <w:rPr>
          <w:rFonts w:ascii="Times New Roman" w:hAnsi="Times New Roman"/>
          <w:b/>
          <w:sz w:val="28"/>
          <w:szCs w:val="28"/>
        </w:rPr>
        <w:t>печатное дело</w:t>
      </w:r>
      <w:r w:rsidRPr="00EB4DA9">
        <w:rPr>
          <w:rFonts w:ascii="Times New Roman" w:hAnsi="Times New Roman"/>
          <w:sz w:val="28"/>
          <w:szCs w:val="28"/>
        </w:rPr>
        <w:t>. Первая книга появилась 6 августа 1517 года. Эта дата считается началом книгопечатания в Беларуси. Скорина печатал библейские книги, по которым в то время учились. Их ценность в том, что это были первые книги на языке «русинов», как тогда называли белорусов.</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Всего на протяжении 1517-1519 годов Франциск Скорина переводит и издает 23 книги Библии, первая из которых называлась «Псалтырь». </w:t>
      </w:r>
      <w:r w:rsidRPr="00EB4DA9">
        <w:rPr>
          <w:rFonts w:ascii="Times New Roman" w:hAnsi="Times New Roman"/>
          <w:b/>
          <w:sz w:val="28"/>
          <w:szCs w:val="28"/>
        </w:rPr>
        <w:t>Меценатами</w:t>
      </w:r>
      <w:r w:rsidRPr="00EB4DA9">
        <w:rPr>
          <w:rFonts w:ascii="Times New Roman" w:hAnsi="Times New Roman"/>
          <w:sz w:val="28"/>
          <w:szCs w:val="28"/>
        </w:rPr>
        <w:t xml:space="preserve"> Скорины были Богдан </w:t>
      </w:r>
      <w:proofErr w:type="spellStart"/>
      <w:r w:rsidRPr="00EB4DA9">
        <w:rPr>
          <w:rFonts w:ascii="Times New Roman" w:hAnsi="Times New Roman"/>
          <w:sz w:val="28"/>
          <w:szCs w:val="28"/>
        </w:rPr>
        <w:t>Онков</w:t>
      </w:r>
      <w:proofErr w:type="spellEnd"/>
      <w:r w:rsidRPr="00EB4DA9">
        <w:rPr>
          <w:rFonts w:ascii="Times New Roman" w:hAnsi="Times New Roman"/>
          <w:sz w:val="28"/>
          <w:szCs w:val="28"/>
        </w:rPr>
        <w:t xml:space="preserve">, </w:t>
      </w:r>
      <w:proofErr w:type="spellStart"/>
      <w:r w:rsidRPr="00EB4DA9">
        <w:rPr>
          <w:rFonts w:ascii="Times New Roman" w:hAnsi="Times New Roman"/>
          <w:sz w:val="28"/>
          <w:szCs w:val="28"/>
        </w:rPr>
        <w:t>Якуб</w:t>
      </w:r>
      <w:proofErr w:type="spellEnd"/>
      <w:r w:rsidRPr="00EB4DA9">
        <w:rPr>
          <w:rFonts w:ascii="Times New Roman" w:hAnsi="Times New Roman"/>
          <w:sz w:val="28"/>
          <w:szCs w:val="28"/>
        </w:rPr>
        <w:t xml:space="preserve"> Бабич, а также великий гетман литовский Константин Острожский.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В 1520 г. Франциск Скорина приезжает в Вильну – столицу Великого Княжества Литовского, где основывает первую на территории государства типографию. В ней Скорина в 1522 г. издает «Малую подорожную книжку», а в 1525 г. – «Апостол».</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В 1535 г. Франциск Скорина снова приезжает в Прагу, где работает врачом (по некоторым источникам – садовником при королевском дворе). Точно неизвестно, чем занимался Скорина в последние годы жизни в Праге. Вероятнее всего, практиковал как врач. Умер белорусский первопечатник около 1551 года.</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Библия Скорины нарушала те правила, которые существовали при переписывании библейских книг: содержала тексты от издателя и даже содержала </w:t>
      </w:r>
      <w:r w:rsidRPr="00EB4DA9">
        <w:rPr>
          <w:rFonts w:ascii="Times New Roman" w:hAnsi="Times New Roman"/>
          <w:b/>
          <w:sz w:val="28"/>
          <w:szCs w:val="28"/>
        </w:rPr>
        <w:t>гравюры</w:t>
      </w:r>
      <w:r w:rsidRPr="00EB4DA9">
        <w:rPr>
          <w:rFonts w:ascii="Times New Roman" w:hAnsi="Times New Roman"/>
          <w:sz w:val="28"/>
          <w:szCs w:val="28"/>
        </w:rPr>
        <w:t xml:space="preserve"> с его изображением. Это единственный подобный случай за всю историю издания Библий в Восточной Европе. В своих предисловиях и </w:t>
      </w:r>
      <w:r w:rsidRPr="00EB4DA9">
        <w:rPr>
          <w:rFonts w:ascii="Times New Roman" w:hAnsi="Times New Roman"/>
          <w:sz w:val="28"/>
          <w:szCs w:val="28"/>
        </w:rPr>
        <w:lastRenderedPageBreak/>
        <w:t xml:space="preserve">послесловиях к Библии Франциск Скорина раскрывает глубокий смысл библейских </w:t>
      </w:r>
      <w:r w:rsidRPr="00EB4DA9">
        <w:rPr>
          <w:rFonts w:ascii="Times New Roman" w:hAnsi="Times New Roman"/>
          <w:b/>
          <w:sz w:val="28"/>
          <w:szCs w:val="28"/>
        </w:rPr>
        <w:t>заветов</w:t>
      </w:r>
      <w:r w:rsidRPr="00EB4DA9">
        <w:rPr>
          <w:rFonts w:ascii="Times New Roman" w:hAnsi="Times New Roman"/>
          <w:sz w:val="28"/>
          <w:szCs w:val="28"/>
        </w:rPr>
        <w:t xml:space="preserve">, показывает себя как просветителя, патриота, </w:t>
      </w:r>
      <w:r w:rsidRPr="00EB4DA9">
        <w:rPr>
          <w:rFonts w:ascii="Times New Roman" w:hAnsi="Times New Roman"/>
          <w:b/>
          <w:sz w:val="28"/>
          <w:szCs w:val="28"/>
        </w:rPr>
        <w:t>гуманиста</w:t>
      </w:r>
      <w:r w:rsidRPr="00EB4DA9">
        <w:rPr>
          <w:rFonts w:ascii="Times New Roman" w:hAnsi="Times New Roman"/>
          <w:sz w:val="28"/>
          <w:szCs w:val="28"/>
        </w:rPr>
        <w:t xml:space="preserve">, который всегда заботился о разумном устройстве общества, воспитании достойных людей. </w:t>
      </w:r>
    </w:p>
    <w:p w:rsidR="00EB4DA9" w:rsidRDefault="00EB4DA9" w:rsidP="00EB4DA9">
      <w:pPr>
        <w:spacing w:after="0" w:line="240" w:lineRule="auto"/>
        <w:ind w:firstLine="708"/>
        <w:contextualSpacing/>
        <w:jc w:val="both"/>
        <w:rPr>
          <w:rFonts w:ascii="Times New Roman" w:hAnsi="Times New Roman"/>
          <w:sz w:val="28"/>
          <w:szCs w:val="28"/>
        </w:rPr>
      </w:pPr>
    </w:p>
    <w:p w:rsidR="00E428A6" w:rsidRPr="00EB4DA9" w:rsidRDefault="00E428A6" w:rsidP="00E428A6">
      <w:pPr>
        <w:spacing w:after="0" w:line="240" w:lineRule="auto"/>
        <w:contextualSpacing/>
        <w:jc w:val="both"/>
        <w:rPr>
          <w:rFonts w:ascii="Times New Roman" w:hAnsi="Times New Roman"/>
          <w:sz w:val="28"/>
          <w:szCs w:val="28"/>
        </w:rPr>
      </w:pPr>
    </w:p>
    <w:p w:rsidR="00E428A6" w:rsidRPr="00EB4DA9" w:rsidRDefault="00E428A6" w:rsidP="00E428A6">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E428A6" w:rsidRPr="00EB4DA9" w:rsidRDefault="00E428A6" w:rsidP="00E428A6">
      <w:pPr>
        <w:spacing w:after="0" w:line="240" w:lineRule="auto"/>
        <w:contextualSpacing/>
        <w:jc w:val="both"/>
        <w:rPr>
          <w:rFonts w:ascii="Times New Roman" w:hAnsi="Times New Roman"/>
          <w:sz w:val="28"/>
          <w:szCs w:val="28"/>
        </w:rPr>
      </w:pP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Первопечатник</w:t>
      </w:r>
      <w:r w:rsidRPr="00EB4DA9">
        <w:rPr>
          <w:rFonts w:ascii="Times New Roman" w:hAnsi="Times New Roman"/>
          <w:sz w:val="28"/>
          <w:szCs w:val="28"/>
        </w:rPr>
        <w:t xml:space="preserve"> – человек, который впервые ввел книгопечатание.</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Купец</w:t>
      </w:r>
      <w:r w:rsidRPr="00EB4DA9">
        <w:rPr>
          <w:rFonts w:ascii="Times New Roman" w:hAnsi="Times New Roman"/>
          <w:sz w:val="28"/>
          <w:szCs w:val="28"/>
        </w:rPr>
        <w:t xml:space="preserve"> – богатый торговец, владелец торгового предприятия. </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Любознательный</w:t>
      </w:r>
      <w:r w:rsidRPr="00EB4DA9">
        <w:rPr>
          <w:rFonts w:ascii="Times New Roman" w:hAnsi="Times New Roman"/>
          <w:sz w:val="28"/>
          <w:szCs w:val="28"/>
        </w:rPr>
        <w:t xml:space="preserve"> – склонный к приобретению новых знаний.</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Вольные искусства</w:t>
      </w:r>
      <w:r w:rsidRPr="00EB4DA9">
        <w:rPr>
          <w:rFonts w:ascii="Times New Roman" w:hAnsi="Times New Roman"/>
          <w:sz w:val="28"/>
          <w:szCs w:val="28"/>
        </w:rPr>
        <w:t xml:space="preserve"> – перечень из семи научных дисциплин, сформировавшийся в Древней Греции (грамматика, риторика, диалектика, арифметика, геометрия, астрономия, музыка). </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Блестяще</w:t>
      </w:r>
      <w:r w:rsidRPr="00EB4DA9">
        <w:rPr>
          <w:rFonts w:ascii="Times New Roman" w:hAnsi="Times New Roman"/>
          <w:sz w:val="28"/>
          <w:szCs w:val="28"/>
        </w:rPr>
        <w:t xml:space="preserve"> – очень хорошо, великолепно (делать что-либо).</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Печатное дело</w:t>
      </w:r>
      <w:r w:rsidRPr="00EB4DA9">
        <w:rPr>
          <w:rFonts w:ascii="Times New Roman" w:hAnsi="Times New Roman"/>
          <w:sz w:val="28"/>
          <w:szCs w:val="28"/>
        </w:rPr>
        <w:t xml:space="preserve"> – книгопечатание.</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Меценат</w:t>
      </w:r>
      <w:r w:rsidRPr="00EB4DA9">
        <w:rPr>
          <w:rFonts w:ascii="Times New Roman" w:hAnsi="Times New Roman"/>
          <w:sz w:val="28"/>
          <w:szCs w:val="28"/>
        </w:rPr>
        <w:t xml:space="preserve"> – богатый покровитель наук и искусств.</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Гравюра</w:t>
      </w:r>
      <w:r w:rsidRPr="00EB4DA9">
        <w:rPr>
          <w:rFonts w:ascii="Times New Roman" w:hAnsi="Times New Roman"/>
          <w:sz w:val="28"/>
          <w:szCs w:val="28"/>
        </w:rPr>
        <w:t xml:space="preserve"> – изображение на дереве, металле, камне, полученное путем оттиска.</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Завет</w:t>
      </w:r>
      <w:r w:rsidRPr="00EB4DA9">
        <w:rPr>
          <w:rFonts w:ascii="Times New Roman" w:hAnsi="Times New Roman"/>
          <w:sz w:val="28"/>
          <w:szCs w:val="28"/>
        </w:rPr>
        <w:t xml:space="preserve"> – наставление, совет последователям, потомкам.</w:t>
      </w:r>
    </w:p>
    <w:p w:rsidR="00E428A6" w:rsidRPr="00EB4DA9" w:rsidRDefault="00E428A6" w:rsidP="00E428A6">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Гуманист</w:t>
      </w:r>
      <w:r w:rsidRPr="00EB4DA9">
        <w:rPr>
          <w:rFonts w:ascii="Times New Roman" w:hAnsi="Times New Roman"/>
          <w:sz w:val="28"/>
          <w:szCs w:val="28"/>
        </w:rPr>
        <w:t xml:space="preserve"> – просвещенный, свободомыслящий, человеколюбивый деятель.</w:t>
      </w:r>
    </w:p>
    <w:p w:rsidR="00E428A6" w:rsidRPr="00EB4DA9" w:rsidRDefault="00E428A6" w:rsidP="00E428A6">
      <w:pPr>
        <w:spacing w:after="0" w:line="240" w:lineRule="auto"/>
        <w:contextualSpacing/>
        <w:jc w:val="both"/>
        <w:rPr>
          <w:rFonts w:ascii="Times New Roman" w:hAnsi="Times New Roman"/>
          <w:sz w:val="28"/>
          <w:szCs w:val="28"/>
        </w:rPr>
      </w:pPr>
    </w:p>
    <w:p w:rsidR="00E428A6" w:rsidRPr="00EB4DA9" w:rsidRDefault="00E428A6"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i/>
          <w:sz w:val="28"/>
          <w:szCs w:val="28"/>
        </w:rPr>
      </w:pPr>
    </w:p>
    <w:p w:rsidR="002E675D" w:rsidRPr="00EB4DA9" w:rsidRDefault="002E675D" w:rsidP="00EB4DA9">
      <w:pPr>
        <w:spacing w:after="0" w:line="240" w:lineRule="auto"/>
        <w:contextualSpacing/>
        <w:jc w:val="both"/>
        <w:rPr>
          <w:rFonts w:ascii="Times New Roman" w:hAnsi="Times New Roman"/>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Кем считается Ф. Скорина в Беларуси? 2. </w:t>
      </w:r>
      <w:r w:rsidR="002E675D">
        <w:rPr>
          <w:rFonts w:ascii="Times New Roman" w:hAnsi="Times New Roman"/>
          <w:sz w:val="28"/>
          <w:szCs w:val="28"/>
        </w:rPr>
        <w:t>Когда родился Скорина? 3. </w:t>
      </w:r>
      <w:r w:rsidRPr="00EB4DA9">
        <w:rPr>
          <w:rFonts w:ascii="Times New Roman" w:hAnsi="Times New Roman"/>
          <w:sz w:val="28"/>
          <w:szCs w:val="28"/>
        </w:rPr>
        <w:t xml:space="preserve">Чем мальчик интересовался в детстве? 4. </w:t>
      </w:r>
      <w:r w:rsidR="002E675D">
        <w:rPr>
          <w:rFonts w:ascii="Times New Roman" w:hAnsi="Times New Roman"/>
          <w:sz w:val="28"/>
          <w:szCs w:val="28"/>
        </w:rPr>
        <w:t>Где учился молодой Франциск? 5. </w:t>
      </w:r>
      <w:r w:rsidRPr="00EB4DA9">
        <w:rPr>
          <w:rFonts w:ascii="Times New Roman" w:hAnsi="Times New Roman"/>
          <w:sz w:val="28"/>
          <w:szCs w:val="28"/>
        </w:rPr>
        <w:t>Что произошло в ноябре 1512 г. в городе Падуе? 6. Какой была заветная мечта Скорины? 7. Когда появилась первая</w:t>
      </w:r>
      <w:r w:rsidR="002E675D">
        <w:rPr>
          <w:rFonts w:ascii="Times New Roman" w:hAnsi="Times New Roman"/>
          <w:sz w:val="28"/>
          <w:szCs w:val="28"/>
        </w:rPr>
        <w:t xml:space="preserve"> книга на белорусском языке? 8. </w:t>
      </w:r>
      <w:r w:rsidRPr="00EB4DA9">
        <w:rPr>
          <w:rFonts w:ascii="Times New Roman" w:hAnsi="Times New Roman"/>
          <w:sz w:val="28"/>
          <w:szCs w:val="28"/>
        </w:rPr>
        <w:t>Сколько книг он издал в Праге? 9. Кто был меценатом Ф. Скорины? 10. Где белорусский первопечатник издал остальные свои книги? 11. Когда Скорина вернулся в Прагу? 12. Чем он здесь занимается? 13. Какие правила нарушала Библия Скорины? 14. О чем автор говорит в предисловиях и послесловиях своих книг?</w:t>
      </w:r>
    </w:p>
    <w:p w:rsidR="00EB4DA9" w:rsidRPr="00EB4DA9" w:rsidRDefault="00EB4DA9" w:rsidP="00EB4DA9">
      <w:pPr>
        <w:spacing w:after="0" w:line="240" w:lineRule="auto"/>
        <w:jc w:val="both"/>
        <w:rPr>
          <w:rFonts w:ascii="Times New Roman" w:hAnsi="Times New Roman"/>
          <w:sz w:val="28"/>
          <w:szCs w:val="28"/>
        </w:rPr>
      </w:pPr>
    </w:p>
    <w:p w:rsidR="00EB4DA9" w:rsidRDefault="00EB4DA9" w:rsidP="00EB4DA9">
      <w:pPr>
        <w:spacing w:after="0" w:line="240" w:lineRule="auto"/>
        <w:jc w:val="both"/>
        <w:rPr>
          <w:rFonts w:ascii="Times New Roman" w:hAnsi="Times New Roman"/>
          <w:sz w:val="28"/>
          <w:szCs w:val="28"/>
        </w:rPr>
      </w:pPr>
    </w:p>
    <w:p w:rsidR="002E675D" w:rsidRDefault="002E675D" w:rsidP="00EB4DA9">
      <w:pPr>
        <w:spacing w:after="0" w:line="240" w:lineRule="auto"/>
        <w:jc w:val="both"/>
        <w:rPr>
          <w:rFonts w:ascii="Times New Roman" w:hAnsi="Times New Roman"/>
          <w:sz w:val="28"/>
          <w:szCs w:val="28"/>
        </w:rPr>
      </w:pPr>
    </w:p>
    <w:p w:rsidR="002E675D" w:rsidRDefault="002E675D" w:rsidP="00EB4DA9">
      <w:pPr>
        <w:spacing w:after="0" w:line="240" w:lineRule="auto"/>
        <w:jc w:val="both"/>
        <w:rPr>
          <w:rFonts w:ascii="Times New Roman" w:hAnsi="Times New Roman"/>
          <w:sz w:val="28"/>
          <w:szCs w:val="28"/>
        </w:rPr>
      </w:pPr>
    </w:p>
    <w:p w:rsidR="002E675D" w:rsidRPr="00EB4DA9" w:rsidRDefault="002E675D"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lastRenderedPageBreak/>
        <w:t>Задание 4. Согласитесь или опровергните утверждение.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Франциск Скорина – белорусский первопечатник, писатель, философ и ученый-медик. 2. Его именем назван только гомельский университет. 3. До сих пор Ф. Скорине не установлен памятник. 4. Он родился в конце </w:t>
      </w:r>
      <w:r w:rsidRPr="00EB4DA9">
        <w:rPr>
          <w:rFonts w:ascii="Times New Roman" w:hAnsi="Times New Roman"/>
          <w:sz w:val="28"/>
          <w:szCs w:val="28"/>
          <w:lang w:val="en-US"/>
        </w:rPr>
        <w:t>XVII</w:t>
      </w:r>
      <w:r w:rsidRPr="00EB4DA9">
        <w:rPr>
          <w:rFonts w:ascii="Times New Roman" w:hAnsi="Times New Roman"/>
          <w:sz w:val="28"/>
          <w:szCs w:val="28"/>
        </w:rPr>
        <w:t xml:space="preserve"> в. в Минске. 5. Учился в Полоцке, потом поехал в польский город Краков и поступил в университет. 6. В ноябре 1522 г. Франциск Скорина блестяще сдает экзамены в итальянском городе Падуя и получает диплом доктора философии. 7. Франциск долгое время мечтал издать книгу на родном языке. 8. Первая книга появилась 16 августа 1537 года. 9. Скорина печатал библейские книги, по которым в то время учились. 10. Первая книга называлась «Апостол». </w:t>
      </w:r>
      <w:r w:rsidR="002E675D">
        <w:rPr>
          <w:rFonts w:ascii="Times New Roman" w:hAnsi="Times New Roman"/>
          <w:sz w:val="28"/>
          <w:szCs w:val="28"/>
        </w:rPr>
        <w:t>11. Ф. </w:t>
      </w:r>
      <w:r w:rsidRPr="00EB4DA9">
        <w:rPr>
          <w:rFonts w:ascii="Times New Roman" w:hAnsi="Times New Roman"/>
          <w:sz w:val="28"/>
          <w:szCs w:val="28"/>
        </w:rPr>
        <w:t xml:space="preserve">Скорина сам зарабатывал деньги на издание своих книг. 12. В 1520 г. Франциск Скорина приезжает в Вильну – столицу Великого Княжества Польского. 13. В 1535 г. Франциск Скорина снова приезжает в Прагу. 14. Умер белорусский первопечатник около 1571 года. 15. Библия Скорины нарушала те правила, которые существовали при переписывании библейских книг: содержала тексты от издателя и даже его фотографии. </w:t>
      </w:r>
    </w:p>
    <w:p w:rsidR="00EB4DA9" w:rsidRDefault="00EB4DA9" w:rsidP="00EB4DA9">
      <w:pPr>
        <w:spacing w:after="0" w:line="240" w:lineRule="auto"/>
        <w:ind w:firstLine="708"/>
        <w:jc w:val="both"/>
        <w:rPr>
          <w:rFonts w:ascii="Times New Roman" w:hAnsi="Times New Roman"/>
          <w:sz w:val="28"/>
          <w:szCs w:val="28"/>
        </w:rPr>
      </w:pPr>
    </w:p>
    <w:p w:rsidR="002E675D" w:rsidRPr="00EB4DA9" w:rsidRDefault="002E675D"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Составьте предложения со следующими словами и выражениями:</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Белорусский первопечатник; исторический деятель; способный ребенок; философский факультет; доктор медицины; родной язык; библейские книги; меценат;  типография;  работать врачом; последние годы жизни; нарушать правила; гравюры;  Восточная Европа; глубокий смысл; просветитель; гуманист; достойные люди. </w:t>
      </w:r>
    </w:p>
    <w:p w:rsidR="00EB4DA9" w:rsidRDefault="00EB4DA9" w:rsidP="00EB4DA9">
      <w:pPr>
        <w:spacing w:after="0" w:line="240" w:lineRule="auto"/>
        <w:contextualSpacing/>
        <w:jc w:val="both"/>
        <w:rPr>
          <w:rFonts w:ascii="Times New Roman" w:hAnsi="Times New Roman"/>
          <w:sz w:val="28"/>
          <w:szCs w:val="28"/>
        </w:rPr>
      </w:pPr>
    </w:p>
    <w:p w:rsidR="002E675D" w:rsidRPr="00EB4DA9" w:rsidRDefault="002E675D"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Задание 6. Запишите имена числительные словами и прочитайте их.</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6 марта 1486 г.; в ноябре 1512 г.; 6 августа 1517 г.; на протяжении 1517-1519 гг.; в 1520 г.;  в 1522 г.; в 1535 г.; около 1551 г.</w:t>
      </w:r>
    </w:p>
    <w:p w:rsidR="00EB4DA9" w:rsidRDefault="00EB4DA9" w:rsidP="00EB4DA9">
      <w:pPr>
        <w:spacing w:after="0" w:line="240" w:lineRule="auto"/>
        <w:ind w:firstLine="708"/>
        <w:contextualSpacing/>
        <w:jc w:val="both"/>
        <w:rPr>
          <w:rFonts w:ascii="Times New Roman" w:hAnsi="Times New Roman"/>
          <w:sz w:val="28"/>
          <w:szCs w:val="28"/>
        </w:rPr>
      </w:pPr>
    </w:p>
    <w:p w:rsidR="002E675D" w:rsidRPr="00EB4DA9" w:rsidRDefault="002E675D"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Default="00EB4DA9" w:rsidP="00EB4DA9">
      <w:pPr>
        <w:spacing w:after="0" w:line="240" w:lineRule="auto"/>
        <w:ind w:firstLine="708"/>
        <w:contextualSpacing/>
        <w:jc w:val="both"/>
        <w:rPr>
          <w:rFonts w:ascii="Times New Roman" w:hAnsi="Times New Roman"/>
          <w:sz w:val="28"/>
          <w:szCs w:val="28"/>
        </w:rPr>
      </w:pPr>
    </w:p>
    <w:p w:rsidR="002E675D" w:rsidRDefault="002E675D" w:rsidP="00EB4DA9">
      <w:pPr>
        <w:spacing w:after="0" w:line="240" w:lineRule="auto"/>
        <w:ind w:firstLine="708"/>
        <w:contextualSpacing/>
        <w:jc w:val="both"/>
        <w:rPr>
          <w:rFonts w:ascii="Times New Roman" w:hAnsi="Times New Roman"/>
          <w:sz w:val="28"/>
          <w:szCs w:val="28"/>
        </w:rPr>
      </w:pPr>
    </w:p>
    <w:p w:rsidR="002E675D" w:rsidRPr="00EB4DA9" w:rsidRDefault="002E675D"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lastRenderedPageBreak/>
        <w:t>ТЕКСТ 9</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ind w:firstLine="708"/>
        <w:jc w:val="both"/>
        <w:rPr>
          <w:rFonts w:ascii="Times New Roman" w:hAnsi="Times New Roman"/>
          <w:b/>
          <w:sz w:val="28"/>
          <w:szCs w:val="28"/>
        </w:rPr>
      </w:pPr>
    </w:p>
    <w:p w:rsidR="00EB4DA9" w:rsidRPr="00EB4DA9" w:rsidRDefault="00EB4DA9" w:rsidP="00EB4DA9">
      <w:pPr>
        <w:spacing w:after="0" w:line="240" w:lineRule="auto"/>
        <w:contextualSpacing/>
        <w:jc w:val="center"/>
        <w:rPr>
          <w:rFonts w:ascii="Times New Roman" w:hAnsi="Times New Roman"/>
          <w:sz w:val="28"/>
          <w:szCs w:val="28"/>
        </w:rPr>
      </w:pPr>
      <w:r w:rsidRPr="00EB4DA9">
        <w:rPr>
          <w:rFonts w:ascii="Times New Roman" w:hAnsi="Times New Roman"/>
          <w:b/>
          <w:sz w:val="28"/>
          <w:szCs w:val="28"/>
        </w:rPr>
        <w:t>АЗБУКА</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В своем основном значении слово </w:t>
      </w:r>
      <w:r w:rsidRPr="00EB4DA9">
        <w:rPr>
          <w:rFonts w:ascii="Times New Roman" w:hAnsi="Times New Roman"/>
          <w:i/>
          <w:sz w:val="28"/>
          <w:szCs w:val="28"/>
        </w:rPr>
        <w:t>азбука</w:t>
      </w:r>
      <w:r w:rsidRPr="00EB4DA9">
        <w:rPr>
          <w:rFonts w:ascii="Times New Roman" w:hAnsi="Times New Roman"/>
          <w:sz w:val="28"/>
          <w:szCs w:val="28"/>
        </w:rPr>
        <w:t xml:space="preserve"> – это то же, что алфавит, т.е. совокупность букв, которая принята в русском письме и располагается в определенном порядке. Русское слово </w:t>
      </w:r>
      <w:r w:rsidRPr="00EB4DA9">
        <w:rPr>
          <w:rFonts w:ascii="Times New Roman" w:hAnsi="Times New Roman"/>
          <w:i/>
          <w:sz w:val="28"/>
          <w:szCs w:val="28"/>
        </w:rPr>
        <w:t>азбука</w:t>
      </w:r>
      <w:r w:rsidRPr="00EB4DA9">
        <w:rPr>
          <w:rFonts w:ascii="Times New Roman" w:hAnsi="Times New Roman"/>
          <w:sz w:val="28"/>
          <w:szCs w:val="28"/>
        </w:rPr>
        <w:t xml:space="preserve"> образовано так же, как греческое слово </w:t>
      </w:r>
      <w:r w:rsidRPr="00EB4DA9">
        <w:rPr>
          <w:rFonts w:ascii="Times New Roman" w:hAnsi="Times New Roman"/>
          <w:i/>
          <w:sz w:val="28"/>
          <w:szCs w:val="28"/>
        </w:rPr>
        <w:t>алфавит</w:t>
      </w:r>
      <w:r w:rsidRPr="00EB4DA9">
        <w:rPr>
          <w:rFonts w:ascii="Times New Roman" w:hAnsi="Times New Roman"/>
          <w:sz w:val="28"/>
          <w:szCs w:val="28"/>
        </w:rPr>
        <w:t xml:space="preserve">, от названий букв «альфа» и «вита». Первые буквы славянского алфавита назывались </w:t>
      </w:r>
      <w:proofErr w:type="spellStart"/>
      <w:r w:rsidRPr="00EB4DA9">
        <w:rPr>
          <w:rFonts w:ascii="Times New Roman" w:hAnsi="Times New Roman"/>
          <w:i/>
          <w:sz w:val="28"/>
          <w:szCs w:val="28"/>
        </w:rPr>
        <w:t>азъ</w:t>
      </w:r>
      <w:proofErr w:type="spellEnd"/>
      <w:r w:rsidRPr="00EB4DA9">
        <w:rPr>
          <w:rFonts w:ascii="Times New Roman" w:hAnsi="Times New Roman"/>
          <w:sz w:val="28"/>
          <w:szCs w:val="28"/>
        </w:rPr>
        <w:t xml:space="preserve"> и </w:t>
      </w:r>
      <w:r w:rsidRPr="00EB4DA9">
        <w:rPr>
          <w:rFonts w:ascii="Times New Roman" w:hAnsi="Times New Roman"/>
          <w:i/>
          <w:sz w:val="28"/>
          <w:szCs w:val="28"/>
        </w:rPr>
        <w:t>буки</w:t>
      </w:r>
      <w:r w:rsidRPr="00EB4DA9">
        <w:rPr>
          <w:rFonts w:ascii="Times New Roman" w:hAnsi="Times New Roman"/>
          <w:sz w:val="28"/>
          <w:szCs w:val="28"/>
        </w:rPr>
        <w:t xml:space="preserve">. Отсюда название </w:t>
      </w:r>
      <w:r w:rsidRPr="00EB4DA9">
        <w:rPr>
          <w:rFonts w:ascii="Times New Roman" w:hAnsi="Times New Roman"/>
          <w:i/>
          <w:sz w:val="28"/>
          <w:szCs w:val="28"/>
        </w:rPr>
        <w:t>азбука</w:t>
      </w:r>
      <w:r w:rsidRPr="00EB4DA9">
        <w:rPr>
          <w:rFonts w:ascii="Times New Roman" w:hAnsi="Times New Roman"/>
          <w:sz w:val="28"/>
          <w:szCs w:val="28"/>
        </w:rPr>
        <w:t xml:space="preserve">. В современном русском алфавите 33 буквы.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Русская азбука возникла на основе </w:t>
      </w:r>
      <w:r w:rsidRPr="00EB4DA9">
        <w:rPr>
          <w:rFonts w:ascii="Times New Roman" w:hAnsi="Times New Roman"/>
          <w:b/>
          <w:sz w:val="28"/>
          <w:szCs w:val="28"/>
        </w:rPr>
        <w:t>кириллицы</w:t>
      </w:r>
      <w:r w:rsidRPr="00EB4DA9">
        <w:rPr>
          <w:rFonts w:ascii="Times New Roman" w:hAnsi="Times New Roman"/>
          <w:sz w:val="28"/>
          <w:szCs w:val="28"/>
        </w:rPr>
        <w:t xml:space="preserve"> в </w:t>
      </w:r>
      <w:r w:rsidRPr="00EB4DA9">
        <w:rPr>
          <w:rFonts w:ascii="Times New Roman" w:hAnsi="Times New Roman"/>
          <w:sz w:val="28"/>
          <w:szCs w:val="28"/>
          <w:lang w:val="en-US"/>
        </w:rPr>
        <w:t>X</w:t>
      </w:r>
      <w:r w:rsidRPr="00EB4DA9">
        <w:rPr>
          <w:rFonts w:ascii="Times New Roman" w:hAnsi="Times New Roman"/>
          <w:sz w:val="28"/>
          <w:szCs w:val="28"/>
        </w:rPr>
        <w:t>-</w:t>
      </w:r>
      <w:r w:rsidRPr="00EB4DA9">
        <w:rPr>
          <w:rFonts w:ascii="Times New Roman" w:hAnsi="Times New Roman"/>
          <w:sz w:val="28"/>
          <w:szCs w:val="28"/>
          <w:lang w:val="en-US"/>
        </w:rPr>
        <w:t>XI</w:t>
      </w:r>
      <w:r w:rsidRPr="00EB4DA9">
        <w:rPr>
          <w:rFonts w:ascii="Times New Roman" w:hAnsi="Times New Roman"/>
          <w:sz w:val="28"/>
          <w:szCs w:val="28"/>
        </w:rPr>
        <w:t xml:space="preserve"> веках. Многие буквы до начала </w:t>
      </w:r>
      <w:r w:rsidRPr="00EB4DA9">
        <w:rPr>
          <w:rFonts w:ascii="Times New Roman" w:hAnsi="Times New Roman"/>
          <w:sz w:val="28"/>
          <w:szCs w:val="28"/>
          <w:lang w:val="en-US"/>
        </w:rPr>
        <w:t>XVIII</w:t>
      </w:r>
      <w:r w:rsidRPr="00EB4DA9">
        <w:rPr>
          <w:rFonts w:ascii="Times New Roman" w:hAnsi="Times New Roman"/>
          <w:sz w:val="28"/>
          <w:szCs w:val="28"/>
        </w:rPr>
        <w:t xml:space="preserve"> века служили и для обозначения цифр: </w:t>
      </w:r>
      <w:proofErr w:type="spellStart"/>
      <w:r w:rsidRPr="00EB4DA9">
        <w:rPr>
          <w:rFonts w:ascii="Times New Roman" w:hAnsi="Times New Roman"/>
          <w:i/>
          <w:sz w:val="28"/>
          <w:szCs w:val="28"/>
        </w:rPr>
        <w:t>азъ</w:t>
      </w:r>
      <w:proofErr w:type="spellEnd"/>
      <w:r w:rsidRPr="00EB4DA9">
        <w:rPr>
          <w:rFonts w:ascii="Times New Roman" w:hAnsi="Times New Roman"/>
          <w:sz w:val="28"/>
          <w:szCs w:val="28"/>
        </w:rPr>
        <w:t xml:space="preserve"> (а) – 1, </w:t>
      </w:r>
      <w:r w:rsidRPr="00EB4DA9">
        <w:rPr>
          <w:rFonts w:ascii="Times New Roman" w:hAnsi="Times New Roman"/>
          <w:i/>
          <w:sz w:val="28"/>
          <w:szCs w:val="28"/>
        </w:rPr>
        <w:t>веди</w:t>
      </w:r>
      <w:r w:rsidRPr="00EB4DA9">
        <w:rPr>
          <w:rFonts w:ascii="Times New Roman" w:hAnsi="Times New Roman"/>
          <w:sz w:val="28"/>
          <w:szCs w:val="28"/>
        </w:rPr>
        <w:t xml:space="preserve"> (в) – 2; </w:t>
      </w:r>
      <w:r w:rsidRPr="00EB4DA9">
        <w:rPr>
          <w:rFonts w:ascii="Times New Roman" w:hAnsi="Times New Roman"/>
          <w:i/>
          <w:sz w:val="28"/>
          <w:szCs w:val="28"/>
        </w:rPr>
        <w:t>добро</w:t>
      </w:r>
      <w:r w:rsidRPr="00EB4DA9">
        <w:rPr>
          <w:rFonts w:ascii="Times New Roman" w:hAnsi="Times New Roman"/>
          <w:sz w:val="28"/>
          <w:szCs w:val="28"/>
        </w:rPr>
        <w:t xml:space="preserve"> (</w:t>
      </w:r>
      <w:proofErr w:type="spellStart"/>
      <w:r w:rsidRPr="00EB4DA9">
        <w:rPr>
          <w:rFonts w:ascii="Times New Roman" w:hAnsi="Times New Roman"/>
          <w:sz w:val="28"/>
          <w:szCs w:val="28"/>
        </w:rPr>
        <w:t>д</w:t>
      </w:r>
      <w:proofErr w:type="spellEnd"/>
      <w:r w:rsidRPr="00EB4DA9">
        <w:rPr>
          <w:rFonts w:ascii="Times New Roman" w:hAnsi="Times New Roman"/>
          <w:sz w:val="28"/>
          <w:szCs w:val="28"/>
        </w:rPr>
        <w:t xml:space="preserve">) – 3, </w:t>
      </w:r>
      <w:r w:rsidRPr="00EB4DA9">
        <w:rPr>
          <w:rFonts w:ascii="Times New Roman" w:hAnsi="Times New Roman"/>
          <w:i/>
          <w:sz w:val="28"/>
          <w:szCs w:val="28"/>
        </w:rPr>
        <w:t>глагол</w:t>
      </w:r>
      <w:r w:rsidRPr="00EB4DA9">
        <w:rPr>
          <w:rFonts w:ascii="Times New Roman" w:hAnsi="Times New Roman"/>
          <w:sz w:val="28"/>
          <w:szCs w:val="28"/>
        </w:rPr>
        <w:t xml:space="preserve"> (г) – 4 и т.д.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В течение веков менялся состав азбуки, а также названия и написания букв. Во время реформы Петра </w:t>
      </w:r>
      <w:r w:rsidRPr="00EB4DA9">
        <w:rPr>
          <w:rFonts w:ascii="Times New Roman" w:hAnsi="Times New Roman"/>
          <w:sz w:val="28"/>
          <w:szCs w:val="28"/>
          <w:lang w:val="en-US"/>
        </w:rPr>
        <w:t>I</w:t>
      </w:r>
      <w:r w:rsidRPr="00EB4DA9">
        <w:rPr>
          <w:rFonts w:ascii="Times New Roman" w:hAnsi="Times New Roman"/>
          <w:sz w:val="28"/>
          <w:szCs w:val="28"/>
        </w:rPr>
        <w:t xml:space="preserve"> (1708-1710) были устранены буквы, ставшие лишними (например, юс большой и юс малый) и введены новые, которые более соответствовали звуковому строю русского языка (е, э, я). В эти же годы был введен гражданский шрифт – буквы были округлены, их написание упрощено, была введена система обозначения чисел арабскими цифрами. В 1748 г. по предложению поэта В.К. Тредиаковского были заменены традиционные названия букв алфавита (вместо </w:t>
      </w:r>
      <w:r w:rsidRPr="00EB4DA9">
        <w:rPr>
          <w:rFonts w:ascii="Times New Roman" w:hAnsi="Times New Roman"/>
          <w:i/>
          <w:sz w:val="28"/>
          <w:szCs w:val="28"/>
        </w:rPr>
        <w:t>аз</w:t>
      </w:r>
      <w:r w:rsidRPr="00EB4DA9">
        <w:rPr>
          <w:rFonts w:ascii="Times New Roman" w:hAnsi="Times New Roman"/>
          <w:sz w:val="28"/>
          <w:szCs w:val="28"/>
        </w:rPr>
        <w:t xml:space="preserve"> стало </w:t>
      </w:r>
      <w:r w:rsidRPr="00EB4DA9">
        <w:rPr>
          <w:rFonts w:ascii="Times New Roman" w:hAnsi="Times New Roman"/>
          <w:i/>
          <w:sz w:val="28"/>
          <w:szCs w:val="28"/>
        </w:rPr>
        <w:t>а</w:t>
      </w:r>
      <w:r w:rsidRPr="00EB4DA9">
        <w:rPr>
          <w:rFonts w:ascii="Times New Roman" w:hAnsi="Times New Roman"/>
          <w:sz w:val="28"/>
          <w:szCs w:val="28"/>
        </w:rPr>
        <w:t xml:space="preserve">, вместо </w:t>
      </w:r>
      <w:r w:rsidRPr="00EB4DA9">
        <w:rPr>
          <w:rFonts w:ascii="Times New Roman" w:hAnsi="Times New Roman"/>
          <w:i/>
          <w:sz w:val="28"/>
          <w:szCs w:val="28"/>
        </w:rPr>
        <w:t>буки</w:t>
      </w:r>
      <w:r w:rsidRPr="00EB4DA9">
        <w:rPr>
          <w:rFonts w:ascii="Times New Roman" w:hAnsi="Times New Roman"/>
          <w:sz w:val="28"/>
          <w:szCs w:val="28"/>
        </w:rPr>
        <w:t xml:space="preserve"> – </w:t>
      </w:r>
      <w:r w:rsidRPr="00EB4DA9">
        <w:rPr>
          <w:rFonts w:ascii="Times New Roman" w:hAnsi="Times New Roman"/>
          <w:i/>
          <w:sz w:val="28"/>
          <w:szCs w:val="28"/>
        </w:rPr>
        <w:t>бэ</w:t>
      </w:r>
      <w:r w:rsidRPr="00EB4DA9">
        <w:rPr>
          <w:rFonts w:ascii="Times New Roman" w:hAnsi="Times New Roman"/>
          <w:sz w:val="28"/>
          <w:szCs w:val="28"/>
        </w:rPr>
        <w:t xml:space="preserve">, вместо </w:t>
      </w:r>
      <w:r w:rsidRPr="00EB4DA9">
        <w:rPr>
          <w:rFonts w:ascii="Times New Roman" w:hAnsi="Times New Roman"/>
          <w:i/>
          <w:sz w:val="28"/>
          <w:szCs w:val="28"/>
        </w:rPr>
        <w:t>добро</w:t>
      </w:r>
      <w:r w:rsidRPr="00EB4DA9">
        <w:rPr>
          <w:rFonts w:ascii="Times New Roman" w:hAnsi="Times New Roman"/>
          <w:sz w:val="28"/>
          <w:szCs w:val="28"/>
        </w:rPr>
        <w:t xml:space="preserve"> – </w:t>
      </w:r>
      <w:r w:rsidRPr="00EB4DA9">
        <w:rPr>
          <w:rFonts w:ascii="Times New Roman" w:hAnsi="Times New Roman"/>
          <w:i/>
          <w:sz w:val="28"/>
          <w:szCs w:val="28"/>
        </w:rPr>
        <w:t>дэ</w:t>
      </w:r>
      <w:r w:rsidRPr="00EB4DA9">
        <w:rPr>
          <w:rFonts w:ascii="Times New Roman" w:hAnsi="Times New Roman"/>
          <w:sz w:val="28"/>
          <w:szCs w:val="28"/>
        </w:rPr>
        <w:t xml:space="preserve"> и т.д.). Позднее Н.М. Карамзин ввел в русский алфавит букву </w:t>
      </w:r>
      <w:r w:rsidRPr="00EB4DA9">
        <w:rPr>
          <w:rFonts w:ascii="Times New Roman" w:hAnsi="Times New Roman"/>
          <w:b/>
          <w:i/>
          <w:sz w:val="28"/>
          <w:szCs w:val="28"/>
        </w:rPr>
        <w:t>Ё</w:t>
      </w:r>
      <w:r w:rsidRPr="00EB4DA9">
        <w:rPr>
          <w:rFonts w:ascii="Times New Roman" w:hAnsi="Times New Roman"/>
          <w:sz w:val="28"/>
          <w:szCs w:val="28"/>
        </w:rPr>
        <w:t xml:space="preserve">. Однако в системе образования эти </w:t>
      </w:r>
      <w:r w:rsidRPr="00EB4DA9">
        <w:rPr>
          <w:rFonts w:ascii="Times New Roman" w:hAnsi="Times New Roman"/>
          <w:b/>
          <w:sz w:val="28"/>
          <w:szCs w:val="28"/>
        </w:rPr>
        <w:t>новшества</w:t>
      </w:r>
      <w:r w:rsidRPr="00EB4DA9">
        <w:rPr>
          <w:rFonts w:ascii="Times New Roman" w:hAnsi="Times New Roman"/>
          <w:sz w:val="28"/>
          <w:szCs w:val="28"/>
        </w:rPr>
        <w:t xml:space="preserve"> закрепились только в середине </w:t>
      </w:r>
      <w:r w:rsidRPr="00EB4DA9">
        <w:rPr>
          <w:rFonts w:ascii="Times New Roman" w:hAnsi="Times New Roman"/>
          <w:sz w:val="28"/>
          <w:szCs w:val="28"/>
          <w:lang w:val="en-US"/>
        </w:rPr>
        <w:t>XIX</w:t>
      </w:r>
      <w:r w:rsidRPr="00EB4DA9">
        <w:rPr>
          <w:rFonts w:ascii="Times New Roman" w:hAnsi="Times New Roman"/>
          <w:sz w:val="28"/>
          <w:szCs w:val="28"/>
        </w:rPr>
        <w:t xml:space="preserve"> века.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Реформы 1917-1918 годов продолжили совершенствовать состав русского алфавита и упрощение </w:t>
      </w:r>
      <w:r w:rsidRPr="00EB4DA9">
        <w:rPr>
          <w:rFonts w:ascii="Times New Roman" w:hAnsi="Times New Roman"/>
          <w:b/>
          <w:sz w:val="28"/>
          <w:szCs w:val="28"/>
        </w:rPr>
        <w:t>правописания</w:t>
      </w:r>
      <w:r w:rsidRPr="00EB4DA9">
        <w:rPr>
          <w:rFonts w:ascii="Times New Roman" w:hAnsi="Times New Roman"/>
          <w:sz w:val="28"/>
          <w:szCs w:val="28"/>
        </w:rPr>
        <w:t xml:space="preserve">. Из алфавита были исключены буквы «ять», «и десятеричное», «фита», к тому времени практически повторяющие современные «е», «и», «ф». Современная русская азбука по своему составу, названиям и написанию букв соответствует нормам, принятым в 1918 г.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Старинные названия букв сохранились в русских устойчивых словосочетаниях (</w:t>
      </w:r>
      <w:r w:rsidRPr="00EB4DA9">
        <w:rPr>
          <w:rFonts w:ascii="Times New Roman" w:hAnsi="Times New Roman"/>
          <w:b/>
          <w:sz w:val="28"/>
          <w:szCs w:val="28"/>
        </w:rPr>
        <w:t>фразеологизмах</w:t>
      </w:r>
      <w:r w:rsidRPr="00EB4DA9">
        <w:rPr>
          <w:rFonts w:ascii="Times New Roman" w:hAnsi="Times New Roman"/>
          <w:sz w:val="28"/>
          <w:szCs w:val="28"/>
        </w:rPr>
        <w:t xml:space="preserve">): </w:t>
      </w:r>
      <w:r w:rsidRPr="00EB4DA9">
        <w:rPr>
          <w:rFonts w:ascii="Times New Roman" w:hAnsi="Times New Roman"/>
          <w:i/>
          <w:sz w:val="28"/>
          <w:szCs w:val="28"/>
        </w:rPr>
        <w:t>начать с азов</w:t>
      </w:r>
      <w:r w:rsidRPr="00EB4DA9">
        <w:rPr>
          <w:rFonts w:ascii="Times New Roman" w:hAnsi="Times New Roman"/>
          <w:sz w:val="28"/>
          <w:szCs w:val="28"/>
        </w:rPr>
        <w:t xml:space="preserve">, т.е. с самого начала, с простого; </w:t>
      </w:r>
      <w:r w:rsidRPr="00EB4DA9">
        <w:rPr>
          <w:rFonts w:ascii="Times New Roman" w:hAnsi="Times New Roman"/>
          <w:i/>
          <w:sz w:val="28"/>
          <w:szCs w:val="28"/>
        </w:rPr>
        <w:t>стоять фертом</w:t>
      </w:r>
      <w:r w:rsidRPr="00EB4DA9">
        <w:rPr>
          <w:rFonts w:ascii="Times New Roman" w:hAnsi="Times New Roman"/>
          <w:sz w:val="28"/>
          <w:szCs w:val="28"/>
        </w:rPr>
        <w:t xml:space="preserve"> – стоять так, чтобы быть похожим на букву </w:t>
      </w:r>
      <w:r w:rsidRPr="00EB4DA9">
        <w:rPr>
          <w:rFonts w:ascii="Times New Roman" w:hAnsi="Times New Roman"/>
          <w:i/>
          <w:sz w:val="28"/>
          <w:szCs w:val="28"/>
        </w:rPr>
        <w:t>ф,</w:t>
      </w:r>
      <w:r w:rsidRPr="00EB4DA9">
        <w:rPr>
          <w:rFonts w:ascii="Times New Roman" w:hAnsi="Times New Roman"/>
          <w:sz w:val="28"/>
          <w:szCs w:val="28"/>
        </w:rPr>
        <w:t xml:space="preserve"> т.е. упирать руки в бока (ферт – старое название этой буквы); </w:t>
      </w:r>
      <w:r w:rsidRPr="00EB4DA9">
        <w:rPr>
          <w:rFonts w:ascii="Times New Roman" w:hAnsi="Times New Roman"/>
          <w:i/>
          <w:sz w:val="28"/>
          <w:szCs w:val="28"/>
        </w:rPr>
        <w:t>поставить точки над «и»</w:t>
      </w:r>
      <w:r w:rsidRPr="00EB4DA9">
        <w:rPr>
          <w:rFonts w:ascii="Times New Roman" w:hAnsi="Times New Roman"/>
          <w:sz w:val="28"/>
          <w:szCs w:val="28"/>
        </w:rPr>
        <w:t xml:space="preserve"> (подразумевается буква </w:t>
      </w:r>
      <w:r w:rsidRPr="00EB4DA9">
        <w:rPr>
          <w:rFonts w:ascii="Times New Roman" w:hAnsi="Times New Roman"/>
          <w:i/>
          <w:sz w:val="28"/>
          <w:szCs w:val="28"/>
          <w:lang w:val="en-US"/>
        </w:rPr>
        <w:t>i</w:t>
      </w:r>
      <w:r w:rsidRPr="00EB4DA9">
        <w:rPr>
          <w:rFonts w:ascii="Times New Roman" w:hAnsi="Times New Roman"/>
          <w:sz w:val="28"/>
          <w:szCs w:val="28"/>
        </w:rPr>
        <w:t xml:space="preserve">, существовавшая в русском языке до 1918 г.) – т.е. довести начатое дело до конца.  </w:t>
      </w:r>
    </w:p>
    <w:p w:rsidR="002E675D" w:rsidRDefault="002E675D" w:rsidP="00EB4DA9">
      <w:pPr>
        <w:spacing w:after="0" w:line="240" w:lineRule="auto"/>
        <w:contextualSpacing/>
        <w:jc w:val="both"/>
        <w:rPr>
          <w:rFonts w:ascii="Times New Roman" w:hAnsi="Times New Roman"/>
          <w:sz w:val="28"/>
          <w:szCs w:val="28"/>
        </w:rPr>
      </w:pPr>
    </w:p>
    <w:p w:rsidR="002E675D" w:rsidRDefault="002E675D" w:rsidP="00EB4DA9">
      <w:pPr>
        <w:spacing w:after="0" w:line="240" w:lineRule="auto"/>
        <w:contextualSpacing/>
        <w:jc w:val="both"/>
        <w:rPr>
          <w:rFonts w:ascii="Times New Roman" w:hAnsi="Times New Roman"/>
          <w:sz w:val="28"/>
          <w:szCs w:val="28"/>
        </w:rPr>
      </w:pPr>
    </w:p>
    <w:p w:rsidR="002E675D" w:rsidRPr="00EB4DA9" w:rsidRDefault="002E675D" w:rsidP="002E675D">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2E675D" w:rsidRPr="00EB4DA9" w:rsidRDefault="002E675D" w:rsidP="002E675D">
      <w:pPr>
        <w:spacing w:after="0" w:line="240" w:lineRule="auto"/>
        <w:contextualSpacing/>
        <w:jc w:val="both"/>
        <w:rPr>
          <w:rFonts w:ascii="Times New Roman" w:hAnsi="Times New Roman"/>
          <w:sz w:val="28"/>
          <w:szCs w:val="28"/>
        </w:rPr>
      </w:pPr>
    </w:p>
    <w:p w:rsidR="002E675D" w:rsidRPr="00EB4DA9" w:rsidRDefault="002E675D" w:rsidP="002E675D">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Кириллица</w:t>
      </w:r>
      <w:r w:rsidRPr="00EB4DA9">
        <w:rPr>
          <w:rFonts w:ascii="Times New Roman" w:hAnsi="Times New Roman"/>
          <w:sz w:val="28"/>
          <w:szCs w:val="28"/>
        </w:rPr>
        <w:t xml:space="preserve"> – одна из двух славянских азбук. </w:t>
      </w:r>
    </w:p>
    <w:p w:rsidR="002E675D" w:rsidRPr="00EB4DA9" w:rsidRDefault="002E675D" w:rsidP="002E675D">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Новшество</w:t>
      </w:r>
      <w:r w:rsidRPr="00EB4DA9">
        <w:rPr>
          <w:rFonts w:ascii="Times New Roman" w:hAnsi="Times New Roman"/>
          <w:sz w:val="28"/>
          <w:szCs w:val="28"/>
        </w:rPr>
        <w:t xml:space="preserve"> – новое явление, новый метод и т.д.</w:t>
      </w:r>
    </w:p>
    <w:p w:rsidR="002E675D" w:rsidRPr="00EB4DA9" w:rsidRDefault="002E675D" w:rsidP="002E675D">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lastRenderedPageBreak/>
        <w:t>Правописание</w:t>
      </w:r>
      <w:r w:rsidRPr="00EB4DA9">
        <w:rPr>
          <w:rFonts w:ascii="Times New Roman" w:hAnsi="Times New Roman"/>
          <w:sz w:val="28"/>
          <w:szCs w:val="28"/>
        </w:rPr>
        <w:t xml:space="preserve"> – система правил письма, свойственная тому или иному языку (орфография).</w:t>
      </w:r>
    </w:p>
    <w:p w:rsidR="002E675D" w:rsidRPr="00EB4DA9" w:rsidRDefault="002E675D" w:rsidP="002E675D">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Фразеологизм</w:t>
      </w:r>
      <w:r w:rsidRPr="00EB4DA9">
        <w:rPr>
          <w:rFonts w:ascii="Times New Roman" w:hAnsi="Times New Roman"/>
          <w:sz w:val="28"/>
          <w:szCs w:val="28"/>
        </w:rPr>
        <w:t xml:space="preserve"> – устойчивое воспроизводимое выражение с самостоятельным значением.</w:t>
      </w:r>
    </w:p>
    <w:p w:rsidR="002E675D" w:rsidRDefault="002E675D" w:rsidP="00EB4DA9">
      <w:pPr>
        <w:spacing w:after="0" w:line="240" w:lineRule="auto"/>
        <w:contextualSpacing/>
        <w:jc w:val="both"/>
        <w:rPr>
          <w:rFonts w:ascii="Times New Roman" w:hAnsi="Times New Roman"/>
          <w:sz w:val="28"/>
          <w:szCs w:val="28"/>
        </w:rPr>
      </w:pPr>
    </w:p>
    <w:p w:rsidR="002E675D" w:rsidRPr="00EB4DA9" w:rsidRDefault="002E675D"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i/>
          <w:sz w:val="28"/>
          <w:szCs w:val="28"/>
        </w:rPr>
      </w:pPr>
    </w:p>
    <w:p w:rsidR="002E675D" w:rsidRPr="00EB4DA9" w:rsidRDefault="002E675D" w:rsidP="00EB4DA9">
      <w:pPr>
        <w:spacing w:after="0" w:line="240" w:lineRule="auto"/>
        <w:contextualSpacing/>
        <w:jc w:val="both"/>
        <w:rPr>
          <w:rFonts w:ascii="Times New Roman" w:hAnsi="Times New Roman"/>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Что значит слово азбука? 2. От чего образовано это слово? 3. Когда возникла русская азбука? 4. Что обозначали русские буквы до начала </w:t>
      </w:r>
      <w:r w:rsidRPr="00EB4DA9">
        <w:rPr>
          <w:rFonts w:ascii="Times New Roman" w:hAnsi="Times New Roman"/>
          <w:sz w:val="28"/>
          <w:szCs w:val="28"/>
          <w:lang w:val="en-US"/>
        </w:rPr>
        <w:t>XVIII</w:t>
      </w:r>
      <w:r w:rsidRPr="00EB4DA9">
        <w:rPr>
          <w:rFonts w:ascii="Times New Roman" w:hAnsi="Times New Roman"/>
          <w:sz w:val="28"/>
          <w:szCs w:val="28"/>
        </w:rPr>
        <w:t xml:space="preserve"> века? 5. Как изменила алфавит реформа Петра </w:t>
      </w:r>
      <w:r w:rsidRPr="00EB4DA9">
        <w:rPr>
          <w:rFonts w:ascii="Times New Roman" w:hAnsi="Times New Roman"/>
          <w:sz w:val="28"/>
          <w:szCs w:val="28"/>
          <w:lang w:val="en-US"/>
        </w:rPr>
        <w:t>I</w:t>
      </w:r>
      <w:r w:rsidRPr="00EB4DA9">
        <w:rPr>
          <w:rFonts w:ascii="Times New Roman" w:hAnsi="Times New Roman"/>
          <w:sz w:val="28"/>
          <w:szCs w:val="28"/>
        </w:rPr>
        <w:t xml:space="preserve">? 6. Когда был введен гражданский шрифт? 7. Как выглядит гражданский шрифт? 8. Что предложил В.К. Тредиаковский? 9. Кто ввел букву Ё? 10. Когда новшества в азбуке были приняты системой образования? 11. Какая реформа алфавита прошла в 1917-1918 гг.? 12. Где сохранились старинные названия букв? 13. Что означает выражение </w:t>
      </w:r>
      <w:r w:rsidRPr="00EB4DA9">
        <w:rPr>
          <w:rFonts w:ascii="Times New Roman" w:hAnsi="Times New Roman"/>
          <w:i/>
          <w:sz w:val="28"/>
          <w:szCs w:val="28"/>
        </w:rPr>
        <w:t>начать с азов</w:t>
      </w:r>
      <w:r w:rsidRPr="00EB4DA9">
        <w:rPr>
          <w:rFonts w:ascii="Times New Roman" w:hAnsi="Times New Roman"/>
          <w:sz w:val="28"/>
          <w:szCs w:val="28"/>
        </w:rPr>
        <w:t xml:space="preserve">? 14. Когда говорят </w:t>
      </w:r>
      <w:r w:rsidRPr="00EB4DA9">
        <w:rPr>
          <w:rFonts w:ascii="Times New Roman" w:hAnsi="Times New Roman"/>
          <w:i/>
          <w:sz w:val="28"/>
          <w:szCs w:val="28"/>
        </w:rPr>
        <w:t>поставить точки над «и»</w:t>
      </w:r>
      <w:r w:rsidRPr="00EB4DA9">
        <w:rPr>
          <w:rFonts w:ascii="Times New Roman" w:hAnsi="Times New Roman"/>
          <w:sz w:val="28"/>
          <w:szCs w:val="28"/>
        </w:rPr>
        <w:t>?</w:t>
      </w:r>
    </w:p>
    <w:p w:rsidR="00EB4DA9" w:rsidRDefault="00EB4DA9" w:rsidP="00EB4DA9">
      <w:pPr>
        <w:spacing w:after="0" w:line="240" w:lineRule="auto"/>
        <w:jc w:val="both"/>
        <w:rPr>
          <w:rFonts w:ascii="Times New Roman" w:hAnsi="Times New Roman"/>
          <w:sz w:val="28"/>
          <w:szCs w:val="28"/>
        </w:rPr>
      </w:pPr>
    </w:p>
    <w:p w:rsidR="002E675D" w:rsidRPr="00EB4DA9" w:rsidRDefault="002E675D"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4. Согласитесь или опровергните утверждение.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1. В своем основном значении слово </w:t>
      </w:r>
      <w:r w:rsidRPr="00EB4DA9">
        <w:rPr>
          <w:rFonts w:ascii="Times New Roman" w:hAnsi="Times New Roman"/>
          <w:i/>
          <w:sz w:val="28"/>
          <w:szCs w:val="28"/>
        </w:rPr>
        <w:t>азбука</w:t>
      </w:r>
      <w:r w:rsidRPr="00EB4DA9">
        <w:rPr>
          <w:rFonts w:ascii="Times New Roman" w:hAnsi="Times New Roman"/>
          <w:sz w:val="28"/>
          <w:szCs w:val="28"/>
        </w:rPr>
        <w:t xml:space="preserve"> – это то же, что алфавит. </w:t>
      </w:r>
      <w:r w:rsidR="002E675D">
        <w:rPr>
          <w:rFonts w:ascii="Times New Roman" w:hAnsi="Times New Roman"/>
          <w:sz w:val="28"/>
          <w:szCs w:val="28"/>
        </w:rPr>
        <w:t>2. </w:t>
      </w:r>
      <w:r w:rsidRPr="00EB4DA9">
        <w:rPr>
          <w:rFonts w:ascii="Times New Roman" w:hAnsi="Times New Roman"/>
          <w:sz w:val="28"/>
          <w:szCs w:val="28"/>
        </w:rPr>
        <w:t xml:space="preserve">Русское слово </w:t>
      </w:r>
      <w:r w:rsidRPr="00EB4DA9">
        <w:rPr>
          <w:rFonts w:ascii="Times New Roman" w:hAnsi="Times New Roman"/>
          <w:i/>
          <w:sz w:val="28"/>
          <w:szCs w:val="28"/>
        </w:rPr>
        <w:t>азбука</w:t>
      </w:r>
      <w:r w:rsidRPr="00EB4DA9">
        <w:rPr>
          <w:rFonts w:ascii="Times New Roman" w:hAnsi="Times New Roman"/>
          <w:sz w:val="28"/>
          <w:szCs w:val="28"/>
        </w:rPr>
        <w:t xml:space="preserve"> образовано от греческого слова </w:t>
      </w:r>
      <w:r w:rsidRPr="00EB4DA9">
        <w:rPr>
          <w:rFonts w:ascii="Times New Roman" w:hAnsi="Times New Roman"/>
          <w:i/>
          <w:sz w:val="28"/>
          <w:szCs w:val="28"/>
        </w:rPr>
        <w:t>алфавит</w:t>
      </w:r>
      <w:r w:rsidRPr="00EB4DA9">
        <w:rPr>
          <w:rFonts w:ascii="Times New Roman" w:hAnsi="Times New Roman"/>
          <w:sz w:val="28"/>
          <w:szCs w:val="28"/>
        </w:rPr>
        <w:t xml:space="preserve">. 3. Первые буквы славянского алфавита назывались </w:t>
      </w:r>
      <w:r w:rsidRPr="00EB4DA9">
        <w:rPr>
          <w:rFonts w:ascii="Times New Roman" w:hAnsi="Times New Roman"/>
          <w:i/>
          <w:sz w:val="28"/>
          <w:szCs w:val="28"/>
        </w:rPr>
        <w:t>альфа</w:t>
      </w:r>
      <w:r w:rsidRPr="00EB4DA9">
        <w:rPr>
          <w:rFonts w:ascii="Times New Roman" w:hAnsi="Times New Roman"/>
          <w:sz w:val="28"/>
          <w:szCs w:val="28"/>
        </w:rPr>
        <w:t xml:space="preserve"> и </w:t>
      </w:r>
      <w:r w:rsidRPr="00EB4DA9">
        <w:rPr>
          <w:rFonts w:ascii="Times New Roman" w:hAnsi="Times New Roman"/>
          <w:i/>
          <w:sz w:val="28"/>
          <w:szCs w:val="28"/>
        </w:rPr>
        <w:t>омега</w:t>
      </w:r>
      <w:r w:rsidRPr="00EB4DA9">
        <w:rPr>
          <w:rFonts w:ascii="Times New Roman" w:hAnsi="Times New Roman"/>
          <w:sz w:val="28"/>
          <w:szCs w:val="28"/>
        </w:rPr>
        <w:t xml:space="preserve">. 4. В современном русском алфавите 29 букв. 5. </w:t>
      </w:r>
      <w:r w:rsidRPr="00EB4DA9">
        <w:rPr>
          <w:rFonts w:ascii="Times New Roman" w:hAnsi="Times New Roman"/>
          <w:sz w:val="28"/>
          <w:szCs w:val="28"/>
        </w:rPr>
        <w:tab/>
        <w:t xml:space="preserve">Русская азбука возникла на основе кириллицы в </w:t>
      </w:r>
      <w:r w:rsidRPr="00EB4DA9">
        <w:rPr>
          <w:rFonts w:ascii="Times New Roman" w:hAnsi="Times New Roman"/>
          <w:sz w:val="28"/>
          <w:szCs w:val="28"/>
          <w:lang w:val="en-US"/>
        </w:rPr>
        <w:t>XIII</w:t>
      </w:r>
      <w:r w:rsidRPr="00EB4DA9">
        <w:rPr>
          <w:rFonts w:ascii="Times New Roman" w:hAnsi="Times New Roman"/>
          <w:sz w:val="28"/>
          <w:szCs w:val="28"/>
        </w:rPr>
        <w:t xml:space="preserve"> веке. 6. Многие буквы до начала </w:t>
      </w:r>
      <w:r w:rsidRPr="00EB4DA9">
        <w:rPr>
          <w:rFonts w:ascii="Times New Roman" w:hAnsi="Times New Roman"/>
          <w:sz w:val="28"/>
          <w:szCs w:val="28"/>
          <w:lang w:val="en-US"/>
        </w:rPr>
        <w:t>XVIII</w:t>
      </w:r>
      <w:r w:rsidRPr="00EB4DA9">
        <w:rPr>
          <w:rFonts w:ascii="Times New Roman" w:hAnsi="Times New Roman"/>
          <w:sz w:val="28"/>
          <w:szCs w:val="28"/>
        </w:rPr>
        <w:t xml:space="preserve"> века служили и для обозначения цифр. 7. В течение веков состав азбуки не менялся. 8. Во время реформы Петра </w:t>
      </w:r>
      <w:r w:rsidRPr="00EB4DA9">
        <w:rPr>
          <w:rFonts w:ascii="Times New Roman" w:hAnsi="Times New Roman"/>
          <w:sz w:val="28"/>
          <w:szCs w:val="28"/>
          <w:lang w:val="en-US"/>
        </w:rPr>
        <w:t>I</w:t>
      </w:r>
      <w:r w:rsidRPr="00EB4DA9">
        <w:rPr>
          <w:rFonts w:ascii="Times New Roman" w:hAnsi="Times New Roman"/>
          <w:sz w:val="28"/>
          <w:szCs w:val="28"/>
        </w:rPr>
        <w:t xml:space="preserve"> были устранены буквы, ставшие лишними 9. Во время Ивана Грозного был введен гражданский шрифт. 10. По предложению поэта </w:t>
      </w:r>
      <w:r w:rsidR="002E675D">
        <w:rPr>
          <w:rFonts w:ascii="Times New Roman" w:hAnsi="Times New Roman"/>
          <w:sz w:val="28"/>
          <w:szCs w:val="28"/>
        </w:rPr>
        <w:t>А.С. </w:t>
      </w:r>
      <w:r w:rsidRPr="00EB4DA9">
        <w:rPr>
          <w:rFonts w:ascii="Times New Roman" w:hAnsi="Times New Roman"/>
          <w:sz w:val="28"/>
          <w:szCs w:val="28"/>
        </w:rPr>
        <w:t xml:space="preserve">Пушкина были заменены традиционные названия букв алфавита. </w:t>
      </w:r>
      <w:r w:rsidR="002E675D">
        <w:rPr>
          <w:rFonts w:ascii="Times New Roman" w:hAnsi="Times New Roman"/>
          <w:sz w:val="28"/>
          <w:szCs w:val="28"/>
        </w:rPr>
        <w:t>11. </w:t>
      </w:r>
      <w:r w:rsidRPr="00EB4DA9">
        <w:rPr>
          <w:rFonts w:ascii="Times New Roman" w:hAnsi="Times New Roman"/>
          <w:sz w:val="28"/>
          <w:szCs w:val="28"/>
        </w:rPr>
        <w:t xml:space="preserve">Позднее Ф.М. Достоевский ввел в русский алфавит букву </w:t>
      </w:r>
      <w:r w:rsidRPr="00EB4DA9">
        <w:rPr>
          <w:rFonts w:ascii="Times New Roman" w:hAnsi="Times New Roman"/>
          <w:b/>
          <w:i/>
          <w:sz w:val="28"/>
          <w:szCs w:val="28"/>
        </w:rPr>
        <w:t>Ё</w:t>
      </w:r>
      <w:r w:rsidRPr="00EB4DA9">
        <w:rPr>
          <w:rFonts w:ascii="Times New Roman" w:hAnsi="Times New Roman"/>
          <w:sz w:val="28"/>
          <w:szCs w:val="28"/>
        </w:rPr>
        <w:t xml:space="preserve">. 12. Реформы 1917-1918 годов продолжили совершенствовать состав русского алфавита и упрощение правописания. 13. Современная русская азбука по своему составу, названиям и написанию букв соответствует нормам, принятым в 1948 г. 14. Старинные названия букв в русском языке не сохранились.  </w:t>
      </w:r>
    </w:p>
    <w:p w:rsidR="00EB4DA9" w:rsidRDefault="00EB4DA9" w:rsidP="00EB4DA9">
      <w:pPr>
        <w:spacing w:after="0" w:line="240" w:lineRule="auto"/>
        <w:ind w:firstLine="708"/>
        <w:jc w:val="both"/>
        <w:rPr>
          <w:rFonts w:ascii="Times New Roman" w:hAnsi="Times New Roman"/>
          <w:sz w:val="28"/>
          <w:szCs w:val="28"/>
        </w:rPr>
      </w:pPr>
    </w:p>
    <w:p w:rsidR="002E675D" w:rsidRPr="00EB4DA9" w:rsidRDefault="002E675D"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Поставьте слова из скобок в нужной форме.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1. В (современный русский алфавит) 33 буквы.  2. Новые буквы более соответствовали (звуковой строй русский язык). 3. Однако в (система </w:t>
      </w:r>
      <w:r w:rsidRPr="00EB4DA9">
        <w:rPr>
          <w:rFonts w:ascii="Times New Roman" w:hAnsi="Times New Roman"/>
          <w:sz w:val="28"/>
          <w:szCs w:val="28"/>
        </w:rPr>
        <w:lastRenderedPageBreak/>
        <w:t xml:space="preserve">образование) эти новшества закрепились только в середине </w:t>
      </w:r>
      <w:r w:rsidRPr="00EB4DA9">
        <w:rPr>
          <w:rFonts w:ascii="Times New Roman" w:hAnsi="Times New Roman"/>
          <w:sz w:val="28"/>
          <w:szCs w:val="28"/>
          <w:lang w:val="en-US"/>
        </w:rPr>
        <w:t>XIX</w:t>
      </w:r>
      <w:r w:rsidRPr="00EB4DA9">
        <w:rPr>
          <w:rFonts w:ascii="Times New Roman" w:hAnsi="Times New Roman"/>
          <w:sz w:val="28"/>
          <w:szCs w:val="28"/>
        </w:rPr>
        <w:t xml:space="preserve"> века. </w:t>
      </w:r>
      <w:r w:rsidR="002E675D">
        <w:rPr>
          <w:rFonts w:ascii="Times New Roman" w:hAnsi="Times New Roman"/>
          <w:sz w:val="28"/>
          <w:szCs w:val="28"/>
        </w:rPr>
        <w:t>4. </w:t>
      </w:r>
      <w:r w:rsidRPr="00EB4DA9">
        <w:rPr>
          <w:rFonts w:ascii="Times New Roman" w:hAnsi="Times New Roman"/>
          <w:sz w:val="28"/>
          <w:szCs w:val="28"/>
        </w:rPr>
        <w:t xml:space="preserve">Реформы 1917-1918 годов продолжили совершенствовать состав (русский алфавит). 5. Современная русская азбука по (свой состав, названия и написание буквы) соответствует нормам, принятым в 1918 г. 6. Старинные названия букв сохранились в (русские устойчивые словосочетания).  </w:t>
      </w:r>
    </w:p>
    <w:p w:rsidR="00EB4DA9" w:rsidRDefault="00EB4DA9" w:rsidP="00EB4DA9">
      <w:pPr>
        <w:spacing w:after="0" w:line="240" w:lineRule="auto"/>
        <w:ind w:firstLine="708"/>
        <w:contextualSpacing/>
        <w:jc w:val="both"/>
        <w:rPr>
          <w:rFonts w:ascii="Times New Roman" w:hAnsi="Times New Roman"/>
          <w:sz w:val="28"/>
          <w:szCs w:val="28"/>
        </w:rPr>
      </w:pPr>
    </w:p>
    <w:p w:rsidR="002E675D" w:rsidRPr="00EB4DA9" w:rsidRDefault="002E675D"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1. В своем основном значении слово </w:t>
      </w:r>
      <w:r w:rsidRPr="00EB4DA9">
        <w:rPr>
          <w:rFonts w:ascii="Times New Roman" w:hAnsi="Times New Roman"/>
          <w:i/>
          <w:sz w:val="28"/>
          <w:szCs w:val="28"/>
        </w:rPr>
        <w:t>азбука</w:t>
      </w:r>
      <w:r w:rsidRPr="00EB4DA9">
        <w:rPr>
          <w:rFonts w:ascii="Times New Roman" w:hAnsi="Times New Roman"/>
          <w:sz w:val="28"/>
          <w:szCs w:val="28"/>
        </w:rPr>
        <w:t xml:space="preserve"> – это то же, что алфавит, т.е. … . 2. Русское слово </w:t>
      </w:r>
      <w:r w:rsidRPr="00EB4DA9">
        <w:rPr>
          <w:rFonts w:ascii="Times New Roman" w:hAnsi="Times New Roman"/>
          <w:i/>
          <w:sz w:val="28"/>
          <w:szCs w:val="28"/>
        </w:rPr>
        <w:t>азбука</w:t>
      </w:r>
      <w:r w:rsidRPr="00EB4DA9">
        <w:rPr>
          <w:rFonts w:ascii="Times New Roman" w:hAnsi="Times New Roman"/>
          <w:sz w:val="28"/>
          <w:szCs w:val="28"/>
        </w:rPr>
        <w:t xml:space="preserve"> образовано так же, как … . 3. Русская азбука возникла … . 4. Многие буквы до начала </w:t>
      </w:r>
      <w:r w:rsidRPr="00EB4DA9">
        <w:rPr>
          <w:rFonts w:ascii="Times New Roman" w:hAnsi="Times New Roman"/>
          <w:sz w:val="28"/>
          <w:szCs w:val="28"/>
          <w:lang w:val="en-US"/>
        </w:rPr>
        <w:t>XVIII</w:t>
      </w:r>
      <w:r w:rsidRPr="00EB4DA9">
        <w:rPr>
          <w:rFonts w:ascii="Times New Roman" w:hAnsi="Times New Roman"/>
          <w:sz w:val="28"/>
          <w:szCs w:val="28"/>
        </w:rPr>
        <w:t xml:space="preserve"> века служили … . 5. Во время реформы Петра </w:t>
      </w:r>
      <w:r w:rsidRPr="00EB4DA9">
        <w:rPr>
          <w:rFonts w:ascii="Times New Roman" w:hAnsi="Times New Roman"/>
          <w:sz w:val="28"/>
          <w:szCs w:val="28"/>
          <w:lang w:val="en-US"/>
        </w:rPr>
        <w:t>I</w:t>
      </w:r>
      <w:r w:rsidRPr="00EB4DA9">
        <w:rPr>
          <w:rFonts w:ascii="Times New Roman" w:hAnsi="Times New Roman"/>
          <w:sz w:val="28"/>
          <w:szCs w:val="28"/>
        </w:rPr>
        <w:t xml:space="preserve"> (1708-1710) были устранены … и введены новые, которые … . 6. В 1748 г. по предложению поэта В.К. Тредиаковского были заменены … .</w:t>
      </w:r>
      <w:r w:rsidR="002E675D">
        <w:rPr>
          <w:rFonts w:ascii="Times New Roman" w:hAnsi="Times New Roman"/>
          <w:sz w:val="28"/>
          <w:szCs w:val="28"/>
        </w:rPr>
        <w:t xml:space="preserve"> 7. </w:t>
      </w:r>
      <w:r w:rsidRPr="00EB4DA9">
        <w:rPr>
          <w:rFonts w:ascii="Times New Roman" w:hAnsi="Times New Roman"/>
          <w:sz w:val="28"/>
          <w:szCs w:val="28"/>
        </w:rPr>
        <w:t xml:space="preserve">Позднее Н.М. Карамзин … . 8. Реформы 1917-1918 годов продолжили … . </w:t>
      </w:r>
      <w:r w:rsidR="002E675D">
        <w:rPr>
          <w:rFonts w:ascii="Times New Roman" w:hAnsi="Times New Roman"/>
          <w:sz w:val="28"/>
          <w:szCs w:val="28"/>
        </w:rPr>
        <w:t>9. </w:t>
      </w:r>
      <w:r w:rsidRPr="00EB4DA9">
        <w:rPr>
          <w:rFonts w:ascii="Times New Roman" w:hAnsi="Times New Roman"/>
          <w:sz w:val="28"/>
          <w:szCs w:val="28"/>
        </w:rPr>
        <w:t xml:space="preserve">Из алфавита были исключены буквы … . Современная русская азбука соответствует … . 10. Старинные названия букв сохранились в … .  </w:t>
      </w:r>
    </w:p>
    <w:p w:rsidR="00EB4DA9" w:rsidRDefault="00EB4DA9" w:rsidP="00EB4DA9">
      <w:pPr>
        <w:spacing w:after="0" w:line="240" w:lineRule="auto"/>
        <w:ind w:firstLine="708"/>
        <w:contextualSpacing/>
        <w:jc w:val="both"/>
        <w:rPr>
          <w:rFonts w:ascii="Times New Roman" w:hAnsi="Times New Roman"/>
          <w:sz w:val="28"/>
          <w:szCs w:val="28"/>
        </w:rPr>
      </w:pPr>
    </w:p>
    <w:p w:rsidR="002E675D" w:rsidRPr="00EB4DA9" w:rsidRDefault="002E675D"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Default="00EB4DA9"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Default="002E675D" w:rsidP="00EB4DA9">
      <w:pPr>
        <w:spacing w:after="0" w:line="240" w:lineRule="auto"/>
        <w:ind w:firstLine="708"/>
        <w:contextualSpacing/>
        <w:jc w:val="both"/>
        <w:rPr>
          <w:rFonts w:ascii="Times New Roman" w:hAnsi="Times New Roman"/>
          <w:b/>
          <w:sz w:val="28"/>
          <w:szCs w:val="28"/>
        </w:rPr>
      </w:pPr>
    </w:p>
    <w:p w:rsidR="002E675D" w:rsidRPr="00EB4DA9" w:rsidRDefault="002E675D"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rPr>
          <w:rFonts w:ascii="Times New Roman" w:hAnsi="Times New Roman"/>
          <w:b/>
          <w:sz w:val="28"/>
          <w:szCs w:val="28"/>
        </w:rPr>
      </w:pPr>
      <w:r w:rsidRPr="00EB4DA9">
        <w:rPr>
          <w:rFonts w:ascii="Times New Roman" w:hAnsi="Times New Roman"/>
          <w:b/>
          <w:sz w:val="28"/>
          <w:szCs w:val="28"/>
        </w:rPr>
        <w:lastRenderedPageBreak/>
        <w:t>ТЕКСТ 10</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ind w:firstLine="708"/>
        <w:jc w:val="both"/>
        <w:rPr>
          <w:rFonts w:ascii="Times New Roman" w:hAnsi="Times New Roman"/>
          <w:b/>
          <w:sz w:val="28"/>
          <w:szCs w:val="28"/>
        </w:rPr>
      </w:pPr>
    </w:p>
    <w:p w:rsidR="00EB4DA9" w:rsidRPr="00EB4DA9" w:rsidRDefault="00EB4DA9" w:rsidP="00EB4DA9">
      <w:pPr>
        <w:spacing w:after="0" w:line="240" w:lineRule="auto"/>
        <w:contextualSpacing/>
        <w:jc w:val="center"/>
        <w:rPr>
          <w:rFonts w:ascii="Times New Roman" w:hAnsi="Times New Roman"/>
          <w:sz w:val="28"/>
          <w:szCs w:val="28"/>
        </w:rPr>
      </w:pPr>
      <w:r w:rsidRPr="00EB4DA9">
        <w:rPr>
          <w:rFonts w:ascii="Times New Roman" w:hAnsi="Times New Roman"/>
          <w:b/>
          <w:sz w:val="28"/>
          <w:szCs w:val="28"/>
        </w:rPr>
        <w:t>БАНЯ</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Баня – это специальное помещение, где моются и парятся. Первые упоминания о бане есть уже в древнейшей русской летописи – «Повести временных лет» (</w:t>
      </w:r>
      <w:r w:rsidRPr="00EB4DA9">
        <w:rPr>
          <w:rFonts w:ascii="Times New Roman" w:hAnsi="Times New Roman"/>
          <w:sz w:val="28"/>
          <w:szCs w:val="28"/>
          <w:lang w:val="en-US"/>
        </w:rPr>
        <w:t>XII</w:t>
      </w:r>
      <w:r w:rsidRPr="00EB4DA9">
        <w:rPr>
          <w:rFonts w:ascii="Times New Roman" w:hAnsi="Times New Roman"/>
          <w:sz w:val="28"/>
          <w:szCs w:val="28"/>
        </w:rPr>
        <w:t xml:space="preserve">). Почти за тысячу лет конструкция бани мало изменилась. Обычно это небольшой деревянный домик, состоящий из двух помещений: предбанника (здесь люди раздеваются) и парилки (здесь моются и </w:t>
      </w:r>
      <w:r w:rsidRPr="00EB4DA9">
        <w:rPr>
          <w:rFonts w:ascii="Times New Roman" w:hAnsi="Times New Roman"/>
          <w:b/>
          <w:sz w:val="28"/>
          <w:szCs w:val="28"/>
        </w:rPr>
        <w:t>парятся</w:t>
      </w:r>
      <w:r w:rsidRPr="00EB4DA9">
        <w:rPr>
          <w:rFonts w:ascii="Times New Roman" w:hAnsi="Times New Roman"/>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t xml:space="preserve">Чтобы избежать пожара, баню обычно строят подальше от жилого дома, часто на берегу реки, озера или ручья. В парилке находится каменная </w:t>
      </w:r>
      <w:r w:rsidRPr="00EB4DA9">
        <w:rPr>
          <w:rFonts w:ascii="Times New Roman" w:hAnsi="Times New Roman"/>
          <w:b/>
          <w:sz w:val="28"/>
          <w:szCs w:val="28"/>
        </w:rPr>
        <w:t>печь</w:t>
      </w:r>
      <w:r w:rsidRPr="00EB4DA9">
        <w:rPr>
          <w:rFonts w:ascii="Times New Roman" w:hAnsi="Times New Roman"/>
          <w:sz w:val="28"/>
          <w:szCs w:val="28"/>
        </w:rPr>
        <w:t xml:space="preserve">. На раскаленные угли внутри печи кладут камни, которые раскаляются. Затем камни опускают в широкие деревянные </w:t>
      </w:r>
      <w:r w:rsidRPr="00EB4DA9">
        <w:rPr>
          <w:rFonts w:ascii="Times New Roman" w:hAnsi="Times New Roman"/>
          <w:b/>
          <w:sz w:val="28"/>
          <w:szCs w:val="28"/>
        </w:rPr>
        <w:t>бочки</w:t>
      </w:r>
      <w:r w:rsidRPr="00EB4DA9">
        <w:rPr>
          <w:rFonts w:ascii="Times New Roman" w:hAnsi="Times New Roman"/>
          <w:sz w:val="28"/>
          <w:szCs w:val="28"/>
        </w:rPr>
        <w:t xml:space="preserve"> с водой (ушаты) и таким образом нагревают воду. Кроме этого, на каменку (т.е. каменную печь) плещут горячую воду, и помещение от этого наполняется влажным горячим паром.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 настоящей русской бане обязательно есть высокий деревянный настил рядом с печью – </w:t>
      </w:r>
      <w:proofErr w:type="spellStart"/>
      <w:r w:rsidRPr="00EB4DA9">
        <w:rPr>
          <w:rFonts w:ascii="Times New Roman" w:hAnsi="Times New Roman"/>
          <w:sz w:val="28"/>
          <w:szCs w:val="28"/>
        </w:rPr>
        <w:t>полóк</w:t>
      </w:r>
      <w:proofErr w:type="spellEnd"/>
      <w:r w:rsidRPr="00EB4DA9">
        <w:rPr>
          <w:rFonts w:ascii="Times New Roman" w:hAnsi="Times New Roman"/>
          <w:sz w:val="28"/>
          <w:szCs w:val="28"/>
        </w:rPr>
        <w:t xml:space="preserve">. На нем сидят или лежат, когда парятся. Здесь самая высокая температура. Любители попариться надевают шерстяные шапочки, чтобы не перегревалась голова.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 современных деревенских банях печь чаще всего железная, в ней установлен бак для нагревания воды. Остальные предметы остались такими же, какими были много веков назад. Пришедшие в баню сначала моются, потом любители попариться забираются на полок и хлещут друг друга березовыми вениками. Веники заготавливают в начале лета, когда листья </w:t>
      </w:r>
      <w:r w:rsidRPr="00EB4DA9">
        <w:rPr>
          <w:rFonts w:ascii="Times New Roman" w:hAnsi="Times New Roman"/>
          <w:b/>
          <w:sz w:val="28"/>
          <w:szCs w:val="28"/>
        </w:rPr>
        <w:t>березы</w:t>
      </w:r>
      <w:r w:rsidRPr="00EB4DA9">
        <w:rPr>
          <w:rFonts w:ascii="Times New Roman" w:hAnsi="Times New Roman"/>
          <w:sz w:val="28"/>
          <w:szCs w:val="28"/>
        </w:rPr>
        <w:t xml:space="preserve"> нежные и полные </w:t>
      </w:r>
      <w:r w:rsidRPr="00EB4DA9">
        <w:rPr>
          <w:rFonts w:ascii="Times New Roman" w:hAnsi="Times New Roman"/>
          <w:b/>
          <w:sz w:val="28"/>
          <w:szCs w:val="28"/>
        </w:rPr>
        <w:t>целебных</w:t>
      </w:r>
      <w:r w:rsidRPr="00EB4DA9">
        <w:rPr>
          <w:rFonts w:ascii="Times New Roman" w:hAnsi="Times New Roman"/>
          <w:sz w:val="28"/>
          <w:szCs w:val="28"/>
        </w:rPr>
        <w:t xml:space="preserve"> соков. Их сушат на чердаке дома и используют затем в течение года. В бане от пара и горячей воды листья березы распариваются и выделяют приятный запах и полезные вещества. Каждым веником пользуются только один раз, затем его выбрасывают или подметают им пол. Когда в парилке становится слишком жарко, люди выбегают на несколько минут из бани и окунаются в воду (летом) или в сугробы снега (зимой), а потом опять идут в баню. После бани обычно отдыхают, пьют чай, квас или пиво.</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Русская баня помогает поддерживать не только чистоту, но и здоровье: помогает справиться с простудой, с болями в мышцах и суставах. По старой русской традиции уставшего после дальней дороги или тяжелой работы человека надо было обязательно пригласить в жарко </w:t>
      </w:r>
      <w:r w:rsidRPr="00EB4DA9">
        <w:rPr>
          <w:rFonts w:ascii="Times New Roman" w:hAnsi="Times New Roman"/>
          <w:b/>
          <w:sz w:val="28"/>
          <w:szCs w:val="28"/>
        </w:rPr>
        <w:t>истопленную</w:t>
      </w:r>
      <w:r w:rsidRPr="00EB4DA9">
        <w:rPr>
          <w:rFonts w:ascii="Times New Roman" w:hAnsi="Times New Roman"/>
          <w:sz w:val="28"/>
          <w:szCs w:val="28"/>
        </w:rPr>
        <w:t xml:space="preserve"> баню, чтобы он мог смыть не только грязь, но и усталость.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 русском языке существуют и специальные «банные» приветствия-пожелания. </w:t>
      </w:r>
      <w:r w:rsidRPr="00EB4DA9">
        <w:rPr>
          <w:rFonts w:ascii="Times New Roman" w:hAnsi="Times New Roman"/>
          <w:i/>
          <w:sz w:val="28"/>
          <w:szCs w:val="28"/>
        </w:rPr>
        <w:t>Хорошо попариться</w:t>
      </w:r>
      <w:r w:rsidRPr="00EB4DA9">
        <w:rPr>
          <w:rFonts w:ascii="Times New Roman" w:hAnsi="Times New Roman"/>
          <w:sz w:val="28"/>
          <w:szCs w:val="28"/>
        </w:rPr>
        <w:t xml:space="preserve"> – говорят человеку, который идет в баню. </w:t>
      </w:r>
      <w:r w:rsidRPr="00EB4DA9">
        <w:rPr>
          <w:rFonts w:ascii="Times New Roman" w:hAnsi="Times New Roman"/>
          <w:i/>
          <w:sz w:val="28"/>
          <w:szCs w:val="28"/>
        </w:rPr>
        <w:t>С легким паром</w:t>
      </w:r>
      <w:r w:rsidRPr="00EB4DA9">
        <w:rPr>
          <w:rFonts w:ascii="Times New Roman" w:hAnsi="Times New Roman"/>
          <w:sz w:val="28"/>
          <w:szCs w:val="28"/>
        </w:rPr>
        <w:t xml:space="preserve"> – говорят тому, кто только что вышел из бани (или из ванной). Есть много выражений, связанных с баней. </w:t>
      </w:r>
      <w:r w:rsidRPr="00EB4DA9">
        <w:rPr>
          <w:rFonts w:ascii="Times New Roman" w:hAnsi="Times New Roman"/>
          <w:i/>
          <w:sz w:val="28"/>
          <w:szCs w:val="28"/>
        </w:rPr>
        <w:t>Жарко, как в бане</w:t>
      </w:r>
      <w:r w:rsidRPr="00EB4DA9">
        <w:rPr>
          <w:rFonts w:ascii="Times New Roman" w:hAnsi="Times New Roman"/>
          <w:sz w:val="28"/>
          <w:szCs w:val="28"/>
        </w:rPr>
        <w:t xml:space="preserve"> говорят о жарком </w:t>
      </w:r>
      <w:r w:rsidRPr="00EB4DA9">
        <w:rPr>
          <w:rFonts w:ascii="Times New Roman" w:hAnsi="Times New Roman"/>
          <w:sz w:val="28"/>
          <w:szCs w:val="28"/>
        </w:rPr>
        <w:lastRenderedPageBreak/>
        <w:t xml:space="preserve">и влажном помещении, о погоде. Фразеологизмы </w:t>
      </w:r>
      <w:r w:rsidRPr="00EB4DA9">
        <w:rPr>
          <w:rFonts w:ascii="Times New Roman" w:hAnsi="Times New Roman"/>
          <w:i/>
          <w:sz w:val="28"/>
          <w:szCs w:val="28"/>
        </w:rPr>
        <w:t>задать / устроить баню, намылить голову / шею, задать жару</w:t>
      </w:r>
      <w:r w:rsidRPr="00EB4DA9">
        <w:rPr>
          <w:rFonts w:ascii="Times New Roman" w:hAnsi="Times New Roman"/>
          <w:sz w:val="28"/>
          <w:szCs w:val="28"/>
        </w:rPr>
        <w:t xml:space="preserve"> означают ‘сильно ругать кого-либо’. Поговорку </w:t>
      </w:r>
      <w:r w:rsidRPr="00EB4DA9">
        <w:rPr>
          <w:rFonts w:ascii="Times New Roman" w:hAnsi="Times New Roman"/>
          <w:i/>
          <w:sz w:val="28"/>
          <w:szCs w:val="28"/>
        </w:rPr>
        <w:t>пар костей не ломит</w:t>
      </w:r>
      <w:r w:rsidRPr="00EB4DA9">
        <w:rPr>
          <w:rFonts w:ascii="Times New Roman" w:hAnsi="Times New Roman"/>
          <w:sz w:val="28"/>
          <w:szCs w:val="28"/>
        </w:rPr>
        <w:t xml:space="preserve"> употребляют, когда человек любит теплую одежду или жару в помещении либо на улице. Выражение </w:t>
      </w:r>
      <w:r w:rsidRPr="00EB4DA9">
        <w:rPr>
          <w:rFonts w:ascii="Times New Roman" w:hAnsi="Times New Roman"/>
          <w:i/>
          <w:sz w:val="28"/>
          <w:szCs w:val="28"/>
        </w:rPr>
        <w:t>Баня парит, баня правит, баня все исправит</w:t>
      </w:r>
      <w:r w:rsidRPr="00EB4DA9">
        <w:rPr>
          <w:rFonts w:ascii="Times New Roman" w:hAnsi="Times New Roman"/>
          <w:sz w:val="28"/>
          <w:szCs w:val="28"/>
        </w:rPr>
        <w:t xml:space="preserve"> значит, что баня может не только избавить человека от болезней, но и освободить его от тяжелых переживаний.</w:t>
      </w:r>
    </w:p>
    <w:p w:rsidR="00EB4DA9" w:rsidRDefault="00EB4DA9"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Pr="00EB4DA9" w:rsidRDefault="005404FB" w:rsidP="005404FB">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5404FB" w:rsidRPr="00EB4DA9" w:rsidRDefault="005404FB" w:rsidP="005404FB">
      <w:pPr>
        <w:spacing w:after="0" w:line="240" w:lineRule="auto"/>
        <w:contextualSpacing/>
        <w:jc w:val="both"/>
        <w:rPr>
          <w:rFonts w:ascii="Times New Roman" w:hAnsi="Times New Roman"/>
          <w:sz w:val="28"/>
          <w:szCs w:val="28"/>
        </w:rPr>
      </w:pPr>
    </w:p>
    <w:p w:rsidR="005404FB" w:rsidRPr="00EB4DA9" w:rsidRDefault="005404FB" w:rsidP="005404FB">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Париться</w:t>
      </w:r>
      <w:r w:rsidRPr="00EB4DA9">
        <w:rPr>
          <w:rFonts w:ascii="Times New Roman" w:hAnsi="Times New Roman"/>
          <w:sz w:val="28"/>
          <w:szCs w:val="28"/>
        </w:rPr>
        <w:t xml:space="preserve"> – находиться в жарком помещении.</w:t>
      </w:r>
    </w:p>
    <w:p w:rsidR="005404FB" w:rsidRPr="00EB4DA9" w:rsidRDefault="005404FB" w:rsidP="005404FB">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Печь</w:t>
      </w:r>
      <w:r w:rsidRPr="00EB4DA9">
        <w:rPr>
          <w:rFonts w:ascii="Times New Roman" w:hAnsi="Times New Roman"/>
          <w:sz w:val="28"/>
          <w:szCs w:val="28"/>
        </w:rPr>
        <w:t xml:space="preserve"> – сооружение (из камня, кирпича либо металла) для нагревания помещения и приготовления пищи.</w:t>
      </w:r>
    </w:p>
    <w:p w:rsidR="005404FB" w:rsidRPr="00EB4DA9" w:rsidRDefault="005404FB" w:rsidP="005404FB">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Бочка</w:t>
      </w:r>
      <w:r w:rsidRPr="00EB4DA9">
        <w:rPr>
          <w:rFonts w:ascii="Times New Roman" w:hAnsi="Times New Roman"/>
          <w:sz w:val="28"/>
          <w:szCs w:val="28"/>
        </w:rPr>
        <w:t xml:space="preserve"> – деревянный или металлический сосуд цилиндрической формы с выпуклыми боками.</w:t>
      </w:r>
    </w:p>
    <w:p w:rsidR="005404FB" w:rsidRPr="00EB4DA9" w:rsidRDefault="005404FB" w:rsidP="005404FB">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Береза</w:t>
      </w:r>
      <w:r w:rsidRPr="00EB4DA9">
        <w:rPr>
          <w:rFonts w:ascii="Times New Roman" w:hAnsi="Times New Roman"/>
          <w:sz w:val="28"/>
          <w:szCs w:val="28"/>
        </w:rPr>
        <w:t xml:space="preserve"> – лиственное дерево с белой (реже темной) корой и листьями в форме сердца.</w:t>
      </w:r>
    </w:p>
    <w:p w:rsidR="005404FB" w:rsidRPr="00EB4DA9" w:rsidRDefault="005404FB" w:rsidP="005404FB">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Целебный</w:t>
      </w:r>
      <w:r w:rsidRPr="00EB4DA9">
        <w:rPr>
          <w:rFonts w:ascii="Times New Roman" w:hAnsi="Times New Roman"/>
          <w:sz w:val="28"/>
          <w:szCs w:val="28"/>
        </w:rPr>
        <w:t xml:space="preserve"> – полезный. </w:t>
      </w:r>
    </w:p>
    <w:p w:rsidR="005404FB" w:rsidRPr="00EB4DA9" w:rsidRDefault="005404FB" w:rsidP="005404FB">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Истопить</w:t>
      </w:r>
      <w:r w:rsidRPr="00EB4DA9">
        <w:rPr>
          <w:rFonts w:ascii="Times New Roman" w:hAnsi="Times New Roman"/>
          <w:sz w:val="28"/>
          <w:szCs w:val="28"/>
        </w:rPr>
        <w:t xml:space="preserve"> – хорошо нагреть помещение.</w:t>
      </w:r>
    </w:p>
    <w:p w:rsidR="005404FB" w:rsidRDefault="005404FB" w:rsidP="00EB4DA9">
      <w:pPr>
        <w:spacing w:after="0" w:line="240" w:lineRule="auto"/>
        <w:contextualSpacing/>
        <w:jc w:val="both"/>
        <w:rPr>
          <w:rFonts w:ascii="Times New Roman" w:hAnsi="Times New Roman"/>
          <w:sz w:val="28"/>
          <w:szCs w:val="28"/>
        </w:rPr>
      </w:pPr>
    </w:p>
    <w:p w:rsidR="005404FB" w:rsidRPr="00EB4DA9" w:rsidRDefault="005404FB"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ind w:firstLine="708"/>
        <w:contextualSpacing/>
        <w:jc w:val="both"/>
        <w:rPr>
          <w:rFonts w:ascii="Times New Roman" w:hAnsi="Times New Roman"/>
          <w:b/>
          <w:i/>
          <w:sz w:val="28"/>
          <w:szCs w:val="28"/>
        </w:rPr>
      </w:pPr>
    </w:p>
    <w:p w:rsidR="005404FB" w:rsidRPr="00EB4DA9" w:rsidRDefault="005404FB" w:rsidP="00EB4DA9">
      <w:pPr>
        <w:spacing w:after="0" w:line="240" w:lineRule="auto"/>
        <w:ind w:firstLine="708"/>
        <w:contextualSpacing/>
        <w:jc w:val="both"/>
        <w:rPr>
          <w:rFonts w:ascii="Times New Roman" w:hAnsi="Times New Roman"/>
          <w:b/>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Что такое баня? 2. Когда впервые упоминается баня? 3. Как выглядит это строение? 4. Почему баню строят подальше от жилого дома? 5. Как нагревают воду в парилке? 6. Откуда здесь возникает пар? 7. Что такое </w:t>
      </w:r>
      <w:proofErr w:type="spellStart"/>
      <w:r w:rsidRPr="00EB4DA9">
        <w:rPr>
          <w:rFonts w:ascii="Times New Roman" w:hAnsi="Times New Roman"/>
          <w:sz w:val="28"/>
          <w:szCs w:val="28"/>
        </w:rPr>
        <w:t>полóк</w:t>
      </w:r>
      <w:proofErr w:type="spellEnd"/>
      <w:r w:rsidRPr="00EB4DA9">
        <w:rPr>
          <w:rFonts w:ascii="Times New Roman" w:hAnsi="Times New Roman"/>
          <w:sz w:val="28"/>
          <w:szCs w:val="28"/>
        </w:rPr>
        <w:t>? 8. Для чего любителям париться нужны шерстяные шапочки? 9. Какая печь в современных деревенских банях? 10. Как готовят веники для бани? 11. Для чего их используют? 12. Что делают, когда в парилке становится слишком жарко? 13. Что обычно делают после бани? 14. В чем польза русской бани? 15. Какая старая традиция существует у русских? 16. Что говорят людям, которые идут в баню, и тем, кто уже попарился? 17. Какие выражения, связанные с баней, вы знаете?</w:t>
      </w:r>
    </w:p>
    <w:p w:rsidR="005404FB" w:rsidRDefault="005404FB" w:rsidP="00EB4DA9">
      <w:pPr>
        <w:spacing w:after="0" w:line="240" w:lineRule="auto"/>
        <w:contextualSpacing/>
        <w:jc w:val="both"/>
        <w:rPr>
          <w:rFonts w:ascii="Times New Roman" w:hAnsi="Times New Roman"/>
          <w:b/>
          <w:i/>
          <w:sz w:val="28"/>
          <w:szCs w:val="28"/>
        </w:rPr>
      </w:pPr>
    </w:p>
    <w:p w:rsidR="005404FB" w:rsidRDefault="005404FB" w:rsidP="00EB4DA9">
      <w:pPr>
        <w:spacing w:after="0" w:line="240" w:lineRule="auto"/>
        <w:contextualSpacing/>
        <w:jc w:val="both"/>
        <w:rPr>
          <w:rFonts w:ascii="Times New Roman" w:hAnsi="Times New Roman"/>
          <w:b/>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4. Составьте предложения со следующими словами и выражениями:</w:t>
      </w:r>
    </w:p>
    <w:p w:rsidR="00EB4DA9" w:rsidRPr="00EB4DA9" w:rsidRDefault="00EB4DA9"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Древнейшая русская летопись; деревянный домик; берег реки; каменная печь; деревянные бочки; горячий пар; высокая температура;  шерстяные </w:t>
      </w:r>
      <w:r w:rsidRPr="00EB4DA9">
        <w:rPr>
          <w:rFonts w:ascii="Times New Roman" w:hAnsi="Times New Roman"/>
          <w:sz w:val="28"/>
          <w:szCs w:val="28"/>
        </w:rPr>
        <w:lastRenderedPageBreak/>
        <w:t>шапочки; много веков назад; березовый веник; полезные вещества; справиться с простудой; дальняя дорога; тяжелая работа;  задать жару; пар костей не ломит.</w:t>
      </w:r>
    </w:p>
    <w:p w:rsidR="00EB4DA9" w:rsidRDefault="00EB4DA9" w:rsidP="00EB4DA9">
      <w:pPr>
        <w:pStyle w:val="af5"/>
        <w:spacing w:after="0" w:line="240" w:lineRule="auto"/>
        <w:ind w:left="1065"/>
        <w:jc w:val="both"/>
        <w:rPr>
          <w:rFonts w:ascii="Times New Roman" w:hAnsi="Times New Roman"/>
          <w:sz w:val="28"/>
          <w:szCs w:val="28"/>
        </w:rPr>
      </w:pPr>
    </w:p>
    <w:p w:rsidR="005404FB" w:rsidRPr="00EB4DA9" w:rsidRDefault="005404FB" w:rsidP="00EB4DA9">
      <w:pPr>
        <w:pStyle w:val="af5"/>
        <w:spacing w:after="0" w:line="240" w:lineRule="auto"/>
        <w:ind w:left="1065"/>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Закончите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1. Баня – это специальное помещение, где … . 2. Обычно это небольшой деревянный домик, состоящий из … . 3. Чтобы избежать пожара, баню обычно строят … . 4. Горячие камни опускают в широкие деревянные бочки с водой и … . 5. В настоящей русской бане обязательно есть … . 6. Любители попариться надевают … . 7. Пришедшие в баню сначала … , потом любители попариться … . 8. В бане от пара и горячей воды листья березы распариваются и … . 9.</w:t>
      </w:r>
      <w:r w:rsidR="005404FB">
        <w:rPr>
          <w:rFonts w:ascii="Times New Roman" w:hAnsi="Times New Roman"/>
          <w:sz w:val="28"/>
          <w:szCs w:val="28"/>
        </w:rPr>
        <w:t> </w:t>
      </w:r>
      <w:r w:rsidRPr="00EB4DA9">
        <w:rPr>
          <w:rFonts w:ascii="Times New Roman" w:hAnsi="Times New Roman"/>
          <w:sz w:val="28"/>
          <w:szCs w:val="28"/>
        </w:rPr>
        <w:t>Когда в парилке становится слишком жарко, люди … . 10. После бани обычно … . 11. Русская баня помогает … . 12. По старой русской традиции уставшего после … человека надо было обязательно пригласить в баню. 13.</w:t>
      </w:r>
      <w:r w:rsidR="005404FB">
        <w:rPr>
          <w:rFonts w:ascii="Times New Roman" w:hAnsi="Times New Roman"/>
          <w:sz w:val="28"/>
          <w:szCs w:val="28"/>
        </w:rPr>
        <w:t> </w:t>
      </w:r>
      <w:r w:rsidRPr="00EB4DA9">
        <w:rPr>
          <w:rFonts w:ascii="Times New Roman" w:hAnsi="Times New Roman"/>
          <w:i/>
          <w:sz w:val="28"/>
          <w:szCs w:val="28"/>
        </w:rPr>
        <w:t>Хорошо попариться</w:t>
      </w:r>
      <w:r w:rsidRPr="00EB4DA9">
        <w:rPr>
          <w:rFonts w:ascii="Times New Roman" w:hAnsi="Times New Roman"/>
          <w:sz w:val="28"/>
          <w:szCs w:val="28"/>
        </w:rPr>
        <w:t xml:space="preserve"> – говорят человеку, который … . 14. </w:t>
      </w:r>
      <w:r w:rsidRPr="00EB4DA9">
        <w:rPr>
          <w:rFonts w:ascii="Times New Roman" w:hAnsi="Times New Roman"/>
          <w:i/>
          <w:sz w:val="28"/>
          <w:szCs w:val="28"/>
        </w:rPr>
        <w:t>С легким паром</w:t>
      </w:r>
      <w:r w:rsidRPr="00EB4DA9">
        <w:rPr>
          <w:rFonts w:ascii="Times New Roman" w:hAnsi="Times New Roman"/>
          <w:sz w:val="28"/>
          <w:szCs w:val="28"/>
        </w:rPr>
        <w:t xml:space="preserve"> – говорят тому, кто … . 15. </w:t>
      </w:r>
      <w:r w:rsidRPr="00EB4DA9">
        <w:rPr>
          <w:rFonts w:ascii="Times New Roman" w:hAnsi="Times New Roman"/>
          <w:i/>
          <w:sz w:val="28"/>
          <w:szCs w:val="28"/>
        </w:rPr>
        <w:t>Жарко, как в бане</w:t>
      </w:r>
      <w:r w:rsidRPr="00EB4DA9">
        <w:rPr>
          <w:rFonts w:ascii="Times New Roman" w:hAnsi="Times New Roman"/>
          <w:sz w:val="28"/>
          <w:szCs w:val="28"/>
        </w:rPr>
        <w:t xml:space="preserve"> говорят о … . 16. Поговорку </w:t>
      </w:r>
      <w:r w:rsidRPr="00EB4DA9">
        <w:rPr>
          <w:rFonts w:ascii="Times New Roman" w:hAnsi="Times New Roman"/>
          <w:i/>
          <w:sz w:val="28"/>
          <w:szCs w:val="28"/>
        </w:rPr>
        <w:t>пар костей не ломит</w:t>
      </w:r>
      <w:r w:rsidRPr="00EB4DA9">
        <w:rPr>
          <w:rFonts w:ascii="Times New Roman" w:hAnsi="Times New Roman"/>
          <w:sz w:val="28"/>
          <w:szCs w:val="28"/>
        </w:rPr>
        <w:t xml:space="preserve"> употребляют, когда … . </w:t>
      </w:r>
    </w:p>
    <w:p w:rsidR="00EB4DA9" w:rsidRDefault="00EB4DA9" w:rsidP="00EB4DA9">
      <w:pPr>
        <w:spacing w:after="0" w:line="240" w:lineRule="auto"/>
        <w:jc w:val="both"/>
        <w:rPr>
          <w:rFonts w:ascii="Times New Roman" w:hAnsi="Times New Roman"/>
          <w:sz w:val="28"/>
          <w:szCs w:val="28"/>
        </w:rPr>
      </w:pPr>
    </w:p>
    <w:p w:rsidR="005404FB" w:rsidRPr="00EB4DA9" w:rsidRDefault="005404FB"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Поставьте вопросы к выделенным словам:</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1.</w:t>
      </w:r>
      <w:r w:rsidRPr="00EB4DA9">
        <w:rPr>
          <w:rFonts w:ascii="Times New Roman" w:hAnsi="Times New Roman"/>
          <w:b/>
          <w:sz w:val="28"/>
          <w:szCs w:val="28"/>
        </w:rPr>
        <w:t xml:space="preserve"> </w:t>
      </w:r>
      <w:r w:rsidRPr="00EB4DA9">
        <w:rPr>
          <w:rFonts w:ascii="Times New Roman" w:hAnsi="Times New Roman"/>
          <w:sz w:val="28"/>
          <w:szCs w:val="28"/>
        </w:rPr>
        <w:t xml:space="preserve">Чтобы избежать </w:t>
      </w:r>
      <w:r w:rsidRPr="00EB4DA9">
        <w:rPr>
          <w:rFonts w:ascii="Times New Roman" w:hAnsi="Times New Roman"/>
          <w:b/>
          <w:i/>
          <w:sz w:val="28"/>
          <w:szCs w:val="28"/>
        </w:rPr>
        <w:t>пожара</w:t>
      </w:r>
      <w:r w:rsidRPr="00EB4DA9">
        <w:rPr>
          <w:rFonts w:ascii="Times New Roman" w:hAnsi="Times New Roman"/>
          <w:sz w:val="28"/>
          <w:szCs w:val="28"/>
        </w:rPr>
        <w:t xml:space="preserve">, баню обычно строят подальше от </w:t>
      </w:r>
      <w:r w:rsidRPr="00EB4DA9">
        <w:rPr>
          <w:rFonts w:ascii="Times New Roman" w:hAnsi="Times New Roman"/>
          <w:b/>
          <w:i/>
          <w:sz w:val="28"/>
          <w:szCs w:val="28"/>
        </w:rPr>
        <w:t>жилого дома</w:t>
      </w:r>
      <w:r w:rsidRPr="00EB4DA9">
        <w:rPr>
          <w:rFonts w:ascii="Times New Roman" w:hAnsi="Times New Roman"/>
          <w:sz w:val="28"/>
          <w:szCs w:val="28"/>
        </w:rPr>
        <w:t xml:space="preserve">. 2. </w:t>
      </w:r>
      <w:r w:rsidRPr="00EB4DA9">
        <w:rPr>
          <w:rFonts w:ascii="Times New Roman" w:hAnsi="Times New Roman"/>
          <w:b/>
          <w:i/>
          <w:sz w:val="28"/>
          <w:szCs w:val="28"/>
        </w:rPr>
        <w:t>Помещение</w:t>
      </w:r>
      <w:r w:rsidRPr="00EB4DA9">
        <w:rPr>
          <w:rFonts w:ascii="Times New Roman" w:hAnsi="Times New Roman"/>
          <w:sz w:val="28"/>
          <w:szCs w:val="28"/>
        </w:rPr>
        <w:t xml:space="preserve"> от этого </w:t>
      </w:r>
      <w:r w:rsidRPr="00EB4DA9">
        <w:rPr>
          <w:rFonts w:ascii="Times New Roman" w:hAnsi="Times New Roman"/>
          <w:b/>
          <w:i/>
          <w:sz w:val="28"/>
          <w:szCs w:val="28"/>
        </w:rPr>
        <w:t>наполняется</w:t>
      </w:r>
      <w:r w:rsidRPr="00EB4DA9">
        <w:rPr>
          <w:rFonts w:ascii="Times New Roman" w:hAnsi="Times New Roman"/>
          <w:sz w:val="28"/>
          <w:szCs w:val="28"/>
        </w:rPr>
        <w:t xml:space="preserve"> влажным </w:t>
      </w:r>
      <w:r w:rsidRPr="00EB4DA9">
        <w:rPr>
          <w:rFonts w:ascii="Times New Roman" w:hAnsi="Times New Roman"/>
          <w:b/>
          <w:i/>
          <w:sz w:val="28"/>
          <w:szCs w:val="28"/>
        </w:rPr>
        <w:t>горячим паром</w:t>
      </w:r>
      <w:r w:rsidRPr="00EB4DA9">
        <w:rPr>
          <w:rFonts w:ascii="Times New Roman" w:hAnsi="Times New Roman"/>
          <w:sz w:val="28"/>
          <w:szCs w:val="28"/>
        </w:rPr>
        <w:t xml:space="preserve">. 3. В современных </w:t>
      </w:r>
      <w:r w:rsidRPr="00EB4DA9">
        <w:rPr>
          <w:rFonts w:ascii="Times New Roman" w:hAnsi="Times New Roman"/>
          <w:b/>
          <w:i/>
          <w:sz w:val="28"/>
          <w:szCs w:val="28"/>
        </w:rPr>
        <w:t>деревенских банях</w:t>
      </w:r>
      <w:r w:rsidRPr="00EB4DA9">
        <w:rPr>
          <w:rFonts w:ascii="Times New Roman" w:hAnsi="Times New Roman"/>
          <w:sz w:val="28"/>
          <w:szCs w:val="28"/>
        </w:rPr>
        <w:t xml:space="preserve"> печь чаще всего железная. 4. Любители попариться забираются </w:t>
      </w:r>
      <w:r w:rsidRPr="00EB4DA9">
        <w:rPr>
          <w:rFonts w:ascii="Times New Roman" w:hAnsi="Times New Roman"/>
          <w:b/>
          <w:i/>
          <w:sz w:val="28"/>
          <w:szCs w:val="28"/>
        </w:rPr>
        <w:t>на полок</w:t>
      </w:r>
      <w:r w:rsidRPr="00EB4DA9">
        <w:rPr>
          <w:rFonts w:ascii="Times New Roman" w:hAnsi="Times New Roman"/>
          <w:sz w:val="28"/>
          <w:szCs w:val="28"/>
        </w:rPr>
        <w:t xml:space="preserve"> и хлещут друг друга </w:t>
      </w:r>
      <w:r w:rsidRPr="00EB4DA9">
        <w:rPr>
          <w:rFonts w:ascii="Times New Roman" w:hAnsi="Times New Roman"/>
          <w:b/>
          <w:i/>
          <w:sz w:val="28"/>
          <w:szCs w:val="28"/>
        </w:rPr>
        <w:t>березовыми вениками</w:t>
      </w:r>
      <w:r w:rsidRPr="00EB4DA9">
        <w:rPr>
          <w:rFonts w:ascii="Times New Roman" w:hAnsi="Times New Roman"/>
          <w:sz w:val="28"/>
          <w:szCs w:val="28"/>
        </w:rPr>
        <w:t xml:space="preserve">. </w:t>
      </w:r>
      <w:r w:rsidR="005404FB">
        <w:rPr>
          <w:rFonts w:ascii="Times New Roman" w:hAnsi="Times New Roman"/>
          <w:sz w:val="28"/>
          <w:szCs w:val="28"/>
        </w:rPr>
        <w:t>5. </w:t>
      </w:r>
      <w:r w:rsidRPr="00EB4DA9">
        <w:rPr>
          <w:rFonts w:ascii="Times New Roman" w:hAnsi="Times New Roman"/>
          <w:sz w:val="28"/>
          <w:szCs w:val="28"/>
        </w:rPr>
        <w:t xml:space="preserve">После бани обычно отдыхают, пьют </w:t>
      </w:r>
      <w:r w:rsidRPr="00EB4DA9">
        <w:rPr>
          <w:rFonts w:ascii="Times New Roman" w:hAnsi="Times New Roman"/>
          <w:b/>
          <w:i/>
          <w:sz w:val="28"/>
          <w:szCs w:val="28"/>
        </w:rPr>
        <w:t>чай</w:t>
      </w:r>
      <w:r w:rsidRPr="00EB4DA9">
        <w:rPr>
          <w:rFonts w:ascii="Times New Roman" w:hAnsi="Times New Roman"/>
          <w:sz w:val="28"/>
          <w:szCs w:val="28"/>
        </w:rPr>
        <w:t xml:space="preserve">, </w:t>
      </w:r>
      <w:r w:rsidRPr="00EB4DA9">
        <w:rPr>
          <w:rFonts w:ascii="Times New Roman" w:hAnsi="Times New Roman"/>
          <w:b/>
          <w:i/>
          <w:sz w:val="28"/>
          <w:szCs w:val="28"/>
        </w:rPr>
        <w:t>квас</w:t>
      </w:r>
      <w:r w:rsidRPr="00EB4DA9">
        <w:rPr>
          <w:rFonts w:ascii="Times New Roman" w:hAnsi="Times New Roman"/>
          <w:sz w:val="28"/>
          <w:szCs w:val="28"/>
        </w:rPr>
        <w:t xml:space="preserve"> или </w:t>
      </w:r>
      <w:r w:rsidRPr="00EB4DA9">
        <w:rPr>
          <w:rFonts w:ascii="Times New Roman" w:hAnsi="Times New Roman"/>
          <w:b/>
          <w:i/>
          <w:sz w:val="28"/>
          <w:szCs w:val="28"/>
        </w:rPr>
        <w:t>пиво</w:t>
      </w:r>
      <w:r w:rsidRPr="00EB4DA9">
        <w:rPr>
          <w:rFonts w:ascii="Times New Roman" w:hAnsi="Times New Roman"/>
          <w:sz w:val="28"/>
          <w:szCs w:val="28"/>
        </w:rPr>
        <w:t xml:space="preserve">. 6. Русская баня помогает справиться с </w:t>
      </w:r>
      <w:r w:rsidRPr="00EB4DA9">
        <w:rPr>
          <w:rFonts w:ascii="Times New Roman" w:hAnsi="Times New Roman"/>
          <w:b/>
          <w:i/>
          <w:sz w:val="28"/>
          <w:szCs w:val="28"/>
        </w:rPr>
        <w:t>простудой</w:t>
      </w:r>
      <w:r w:rsidRPr="00EB4DA9">
        <w:rPr>
          <w:rFonts w:ascii="Times New Roman" w:hAnsi="Times New Roman"/>
          <w:sz w:val="28"/>
          <w:szCs w:val="28"/>
        </w:rPr>
        <w:t xml:space="preserve">, с </w:t>
      </w:r>
      <w:r w:rsidRPr="00EB4DA9">
        <w:rPr>
          <w:rFonts w:ascii="Times New Roman" w:hAnsi="Times New Roman"/>
          <w:b/>
          <w:i/>
          <w:sz w:val="28"/>
          <w:szCs w:val="28"/>
        </w:rPr>
        <w:t>болями</w:t>
      </w:r>
      <w:r w:rsidRPr="00EB4DA9">
        <w:rPr>
          <w:rFonts w:ascii="Times New Roman" w:hAnsi="Times New Roman"/>
          <w:sz w:val="28"/>
          <w:szCs w:val="28"/>
        </w:rPr>
        <w:t xml:space="preserve"> в </w:t>
      </w:r>
      <w:r w:rsidRPr="00EB4DA9">
        <w:rPr>
          <w:rFonts w:ascii="Times New Roman" w:hAnsi="Times New Roman"/>
          <w:b/>
          <w:i/>
          <w:sz w:val="28"/>
          <w:szCs w:val="28"/>
        </w:rPr>
        <w:t>мышцах</w:t>
      </w:r>
      <w:r w:rsidRPr="00EB4DA9">
        <w:rPr>
          <w:rFonts w:ascii="Times New Roman" w:hAnsi="Times New Roman"/>
          <w:sz w:val="28"/>
          <w:szCs w:val="28"/>
        </w:rPr>
        <w:t xml:space="preserve"> и </w:t>
      </w:r>
      <w:r w:rsidRPr="00EB4DA9">
        <w:rPr>
          <w:rFonts w:ascii="Times New Roman" w:hAnsi="Times New Roman"/>
          <w:b/>
          <w:i/>
          <w:sz w:val="28"/>
          <w:szCs w:val="28"/>
        </w:rPr>
        <w:t>суставах</w:t>
      </w:r>
      <w:r w:rsidRPr="00EB4DA9">
        <w:rPr>
          <w:rFonts w:ascii="Times New Roman" w:hAnsi="Times New Roman"/>
          <w:sz w:val="28"/>
          <w:szCs w:val="28"/>
        </w:rPr>
        <w:t xml:space="preserve">. </w:t>
      </w:r>
    </w:p>
    <w:p w:rsidR="00EB4DA9" w:rsidRDefault="00EB4DA9" w:rsidP="00EB4DA9">
      <w:pPr>
        <w:spacing w:after="0" w:line="240" w:lineRule="auto"/>
        <w:ind w:firstLine="708"/>
        <w:contextualSpacing/>
        <w:jc w:val="both"/>
        <w:rPr>
          <w:rFonts w:ascii="Times New Roman" w:hAnsi="Times New Roman"/>
          <w:b/>
          <w:sz w:val="28"/>
          <w:szCs w:val="28"/>
        </w:rPr>
      </w:pPr>
    </w:p>
    <w:p w:rsidR="005404FB" w:rsidRPr="00EB4DA9" w:rsidRDefault="005404FB"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Default="00EB4DA9"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Default="005404FB" w:rsidP="00EB4DA9">
      <w:pPr>
        <w:spacing w:after="0" w:line="240" w:lineRule="auto"/>
        <w:contextualSpacing/>
        <w:jc w:val="both"/>
        <w:rPr>
          <w:rFonts w:ascii="Times New Roman" w:hAnsi="Times New Roman"/>
          <w:sz w:val="28"/>
          <w:szCs w:val="28"/>
        </w:rPr>
      </w:pPr>
    </w:p>
    <w:p w:rsidR="005404FB" w:rsidRPr="00EB4DA9" w:rsidRDefault="005404FB"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lastRenderedPageBreak/>
        <w:t>ТЕКСТ 11</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center"/>
        <w:rPr>
          <w:rFonts w:ascii="Times New Roman" w:hAnsi="Times New Roman"/>
          <w:b/>
          <w:sz w:val="28"/>
          <w:szCs w:val="28"/>
        </w:rPr>
      </w:pPr>
      <w:r w:rsidRPr="00EB4DA9">
        <w:rPr>
          <w:rFonts w:ascii="Times New Roman" w:hAnsi="Times New Roman"/>
          <w:b/>
          <w:sz w:val="28"/>
          <w:szCs w:val="28"/>
        </w:rPr>
        <w:t>МАСЛЕНИЦА</w:t>
      </w:r>
    </w:p>
    <w:p w:rsidR="00EB4DA9" w:rsidRPr="00EB4DA9" w:rsidRDefault="00EB4DA9" w:rsidP="00EB4DA9">
      <w:pPr>
        <w:spacing w:after="0" w:line="240" w:lineRule="auto"/>
        <w:contextualSpacing/>
        <w:jc w:val="center"/>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Масленица – древний славянский праздник, пришедший к нам из языческой культуры и сохранившийся после принятия христианства. Церковь включила Масленицу в число своих праздников, назвав его Сырной, или </w:t>
      </w:r>
      <w:r w:rsidRPr="00EB4DA9">
        <w:rPr>
          <w:rFonts w:ascii="Times New Roman" w:hAnsi="Times New Roman"/>
          <w:b/>
          <w:sz w:val="28"/>
          <w:szCs w:val="28"/>
        </w:rPr>
        <w:t>Мясопустной</w:t>
      </w:r>
      <w:r w:rsidRPr="00EB4DA9">
        <w:rPr>
          <w:rFonts w:ascii="Times New Roman" w:hAnsi="Times New Roman"/>
          <w:sz w:val="28"/>
          <w:szCs w:val="28"/>
        </w:rPr>
        <w:t xml:space="preserve"> неделей, так как Масленица приходится на неделю, предшествующую </w:t>
      </w:r>
      <w:r w:rsidRPr="00EB4DA9">
        <w:rPr>
          <w:rFonts w:ascii="Times New Roman" w:hAnsi="Times New Roman"/>
          <w:b/>
          <w:sz w:val="28"/>
          <w:szCs w:val="28"/>
        </w:rPr>
        <w:t>Великому посту</w:t>
      </w:r>
      <w:r w:rsidRPr="00EB4DA9">
        <w:rPr>
          <w:rFonts w:ascii="Times New Roman" w:hAnsi="Times New Roman"/>
          <w:sz w:val="28"/>
          <w:szCs w:val="28"/>
        </w:rPr>
        <w:t>.</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Время начала масленичной недели зависит от времени празднования </w:t>
      </w:r>
      <w:r w:rsidRPr="00EB4DA9">
        <w:rPr>
          <w:rFonts w:ascii="Times New Roman" w:hAnsi="Times New Roman"/>
          <w:b/>
          <w:sz w:val="28"/>
          <w:szCs w:val="28"/>
        </w:rPr>
        <w:t>Пасхи</w:t>
      </w:r>
      <w:r w:rsidRPr="00EB4DA9">
        <w:rPr>
          <w:rFonts w:ascii="Times New Roman" w:hAnsi="Times New Roman"/>
          <w:sz w:val="28"/>
          <w:szCs w:val="28"/>
        </w:rPr>
        <w:t>, дату которой рассчитывают по церковному календарю на каждый конкретный год. Соответственно, меняется и время празднования Масленицы. По одной из версий, название «масленица» возникло потому, что на этой неделе, по православному обычаю, мясо уже исключалось из пищи, а молочные продукты еще можно было употреблять.</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Масленица – самый веселый и сытный народный праздник. Неотъемлемой частью праздника были катания на лошадях, на которых надевали самую лучшую </w:t>
      </w:r>
      <w:r w:rsidRPr="00EB4DA9">
        <w:rPr>
          <w:rFonts w:ascii="Times New Roman" w:hAnsi="Times New Roman"/>
          <w:b/>
          <w:sz w:val="28"/>
          <w:szCs w:val="28"/>
        </w:rPr>
        <w:t>сбрую</w:t>
      </w:r>
      <w:r w:rsidRPr="00EB4DA9">
        <w:rPr>
          <w:rFonts w:ascii="Times New Roman" w:hAnsi="Times New Roman"/>
          <w:sz w:val="28"/>
          <w:szCs w:val="28"/>
        </w:rPr>
        <w:t xml:space="preserve">. Парни, которые собирались жениться, специально покупали </w:t>
      </w:r>
      <w:r w:rsidRPr="00EB4DA9">
        <w:rPr>
          <w:rFonts w:ascii="Times New Roman" w:hAnsi="Times New Roman"/>
          <w:b/>
          <w:sz w:val="28"/>
          <w:szCs w:val="28"/>
        </w:rPr>
        <w:t>сани</w:t>
      </w:r>
      <w:r w:rsidRPr="00EB4DA9">
        <w:rPr>
          <w:rFonts w:ascii="Times New Roman" w:hAnsi="Times New Roman"/>
          <w:sz w:val="28"/>
          <w:szCs w:val="28"/>
        </w:rPr>
        <w:t>. В катанье непременно участвовали все молодые пары. Также широко распространено было катание молодежи с ледяных гор. Среди обычаев сельской молодежи на Масленицу были прыжки через костер и взятие снежного городка.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Все традиции Масленицы направлены на то, чтобы прогнать зиму и разбудить природу ото сна. Символом Масленицы было </w:t>
      </w:r>
      <w:r w:rsidRPr="00EB4DA9">
        <w:rPr>
          <w:rFonts w:ascii="Times New Roman" w:hAnsi="Times New Roman"/>
          <w:b/>
          <w:sz w:val="28"/>
          <w:szCs w:val="28"/>
        </w:rPr>
        <w:t>чучело</w:t>
      </w:r>
      <w:r w:rsidRPr="00EB4DA9">
        <w:rPr>
          <w:rFonts w:ascii="Times New Roman" w:hAnsi="Times New Roman"/>
          <w:sz w:val="28"/>
          <w:szCs w:val="28"/>
        </w:rPr>
        <w:t xml:space="preserve"> из соломы, обряженное в женские одежды, с которым вместе веселились, а затем хоронили или сжигали на костре вместе с </w:t>
      </w:r>
      <w:r w:rsidRPr="00EB4DA9">
        <w:rPr>
          <w:rFonts w:ascii="Times New Roman" w:hAnsi="Times New Roman"/>
          <w:b/>
          <w:sz w:val="28"/>
          <w:szCs w:val="28"/>
        </w:rPr>
        <w:t>блином</w:t>
      </w:r>
      <w:r w:rsidRPr="00EB4DA9">
        <w:rPr>
          <w:rFonts w:ascii="Times New Roman" w:hAnsi="Times New Roman"/>
          <w:sz w:val="28"/>
          <w:szCs w:val="28"/>
        </w:rPr>
        <w:t xml:space="preserve">, которое чучело держало в руке. Блины являются основным угощением и символом Масленицы. Их пекут каждый день с понедельника, но особенно много с четверга по воскресенье. Традиция печь блины была на Руси еще со времен поклонения языческим богам. Ведь именно бога солнца Ярило призывали прогнать зиму, а круглый румяный блин очень похож на летнее солнце. На Руси существовал обычай: первый блин всегда был </w:t>
      </w:r>
      <w:r w:rsidRPr="00EB4DA9">
        <w:rPr>
          <w:rFonts w:ascii="Times New Roman" w:hAnsi="Times New Roman"/>
          <w:b/>
          <w:sz w:val="28"/>
          <w:szCs w:val="28"/>
        </w:rPr>
        <w:t>за упокой</w:t>
      </w:r>
      <w:r w:rsidRPr="00EB4DA9">
        <w:rPr>
          <w:rFonts w:ascii="Times New Roman" w:hAnsi="Times New Roman"/>
          <w:sz w:val="28"/>
          <w:szCs w:val="28"/>
        </w:rPr>
        <w:t>, его, как правило, отдавали нищему для поминания всех усопших или клали на окно.</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До сих пор каждый день недели имеет свое название, которое говорит о том, что в этот день нужно делать. В воскресенье перед Масленицей по традиции ходили или приглашали в гости. Последнее воскресенье перед Масленицей называли «мясное воскресенье», в которое тесть ездил звать зятя «доедать мясо».</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Понедельник – «встреча» праздника. В этот день устраивали и раскатывали ледяные горки. Дети делали утром соломенное чучело </w:t>
      </w:r>
      <w:r w:rsidRPr="00EB4DA9">
        <w:rPr>
          <w:rFonts w:ascii="Times New Roman" w:hAnsi="Times New Roman"/>
          <w:sz w:val="28"/>
          <w:szCs w:val="28"/>
        </w:rPr>
        <w:lastRenderedPageBreak/>
        <w:t>Масленицы, наряжали его и все вместе возили по улицам. Устраивались качели, столы со сладостями.</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Вторник – «</w:t>
      </w:r>
      <w:proofErr w:type="spellStart"/>
      <w:r w:rsidRPr="00EB4DA9">
        <w:rPr>
          <w:rFonts w:ascii="Times New Roman" w:hAnsi="Times New Roman"/>
          <w:sz w:val="28"/>
          <w:szCs w:val="28"/>
        </w:rPr>
        <w:t>заигрыш</w:t>
      </w:r>
      <w:proofErr w:type="spellEnd"/>
      <w:r w:rsidRPr="00EB4DA9">
        <w:rPr>
          <w:rFonts w:ascii="Times New Roman" w:hAnsi="Times New Roman"/>
          <w:sz w:val="28"/>
          <w:szCs w:val="28"/>
        </w:rPr>
        <w:t>». В этот день начинаются веселые игры. С утра девицы и молодцы катались на ледяных горах, ели блины. Парни искали невест, а девушки  женихов.</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Среда – «лакомка». На первом месте в ряду угощений – блины.</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Четверг – «разгуляй». В этот день чтобы помочь солнцу прогнать зиму, люди устраивают по традиции катание на лошадях «по солнышку» </w:t>
      </w:r>
      <w:r w:rsidRPr="00EB4DA9">
        <w:rPr>
          <w:rFonts w:ascii="Times New Roman" w:hAnsi="Times New Roman"/>
          <w:sz w:val="28"/>
          <w:szCs w:val="28"/>
        </w:rPr>
        <w:noBreakHyphen/>
        <w:t xml:space="preserve"> то есть по часовой стрелке вокруг деревни. Главное для мужской половины в четверг – оборона или взятие снежного городка.</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Пятница – «тещины вечера», когда зять едет «к теще на блины».</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Суббота – «</w:t>
      </w:r>
      <w:proofErr w:type="spellStart"/>
      <w:r w:rsidRPr="00EB4DA9">
        <w:rPr>
          <w:rFonts w:ascii="Times New Roman" w:hAnsi="Times New Roman"/>
          <w:b/>
          <w:sz w:val="28"/>
          <w:szCs w:val="28"/>
        </w:rPr>
        <w:t>золовкины</w:t>
      </w:r>
      <w:proofErr w:type="spellEnd"/>
      <w:r w:rsidRPr="00EB4DA9">
        <w:rPr>
          <w:rFonts w:ascii="Times New Roman" w:hAnsi="Times New Roman"/>
          <w:sz w:val="28"/>
          <w:szCs w:val="28"/>
        </w:rPr>
        <w:t xml:space="preserve"> посиделки». В этот день ходят в гости ко всем родственникам и угощаются блинами.</w:t>
      </w: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Воскресенье – это заключительный «прощеный день», когда просят прощения у родных и знакомых за обиды. В этот день на огромном костре сжигают соломенное чучело, олицетворяющее уходящую зиму. Его устанавливают в центре костровой площадки и прощаются с ним шутками, песнями, танцами. Ругают зиму за морозы и зимний голод и благодарят за веселые зимние забавы. Завершает праздник финальная забава: молодежь прыгает через костер. Этим состязанием в ловкости и завершается праздник Масленицы.</w:t>
      </w:r>
    </w:p>
    <w:p w:rsidR="00EB4DA9" w:rsidRDefault="00EB4DA9"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Pr="00EB4DA9" w:rsidRDefault="00F50884" w:rsidP="00F50884">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F50884" w:rsidRPr="00EB4DA9" w:rsidRDefault="00F50884" w:rsidP="00F50884">
      <w:pPr>
        <w:spacing w:after="0" w:line="240" w:lineRule="auto"/>
        <w:contextualSpacing/>
        <w:jc w:val="both"/>
        <w:rPr>
          <w:rFonts w:ascii="Times New Roman" w:hAnsi="Times New Roman"/>
          <w:sz w:val="28"/>
          <w:szCs w:val="28"/>
        </w:rPr>
      </w:pP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Мясопуст</w:t>
      </w:r>
      <w:r w:rsidRPr="00EB4DA9">
        <w:rPr>
          <w:rFonts w:ascii="Times New Roman" w:hAnsi="Times New Roman"/>
          <w:sz w:val="28"/>
          <w:szCs w:val="28"/>
        </w:rPr>
        <w:t xml:space="preserve"> – время, в которое по уставу православной церкви заканчивается употребление мясной пищи и можно есть сыр, масло, рыбу, но не мясо.</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Великий пост</w:t>
      </w:r>
      <w:r w:rsidRPr="00EB4DA9">
        <w:rPr>
          <w:rFonts w:ascii="Times New Roman" w:hAnsi="Times New Roman"/>
          <w:sz w:val="28"/>
          <w:szCs w:val="28"/>
        </w:rPr>
        <w:t xml:space="preserve"> – (у христиан) самое длительное воздержание от употребления запрещенной на время поста пищи (около 40 дней).</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Пасха</w:t>
      </w:r>
      <w:r w:rsidRPr="00EB4DA9">
        <w:rPr>
          <w:rFonts w:ascii="Times New Roman" w:hAnsi="Times New Roman"/>
          <w:sz w:val="28"/>
          <w:szCs w:val="28"/>
        </w:rPr>
        <w:t xml:space="preserve"> – (у христиан) весенний праздник в память воскресения Христа. </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Сбруя</w:t>
      </w:r>
      <w:r w:rsidRPr="00EB4DA9">
        <w:rPr>
          <w:rFonts w:ascii="Times New Roman" w:hAnsi="Times New Roman"/>
          <w:sz w:val="28"/>
          <w:szCs w:val="28"/>
        </w:rPr>
        <w:t xml:space="preserve"> – предметы и принадлежности для запряжки, седлания и управления лошадьми.</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Сани</w:t>
      </w:r>
      <w:r w:rsidRPr="00EB4DA9">
        <w:rPr>
          <w:rFonts w:ascii="Times New Roman" w:hAnsi="Times New Roman"/>
          <w:sz w:val="28"/>
          <w:szCs w:val="28"/>
        </w:rPr>
        <w:t xml:space="preserve"> – зимняя повозка на полозьях.</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Чучело</w:t>
      </w:r>
      <w:r w:rsidRPr="00EB4DA9">
        <w:rPr>
          <w:rFonts w:ascii="Times New Roman" w:hAnsi="Times New Roman"/>
          <w:sz w:val="28"/>
          <w:szCs w:val="28"/>
        </w:rPr>
        <w:t xml:space="preserve"> – фигура, похожая на человеческую.</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Блин</w:t>
      </w:r>
      <w:r w:rsidRPr="00EB4DA9">
        <w:rPr>
          <w:rFonts w:ascii="Times New Roman" w:hAnsi="Times New Roman"/>
          <w:sz w:val="28"/>
          <w:szCs w:val="28"/>
        </w:rPr>
        <w:t xml:space="preserve"> – тонкая лепешка из жидкого теста, испеченная на сковороде.</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За упокой</w:t>
      </w:r>
      <w:r w:rsidRPr="00EB4DA9">
        <w:rPr>
          <w:rFonts w:ascii="Times New Roman" w:hAnsi="Times New Roman"/>
          <w:sz w:val="28"/>
          <w:szCs w:val="28"/>
        </w:rPr>
        <w:t xml:space="preserve"> – совершать определенные действия с целью почтить память умерших родственников или друзей.</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Золовка</w:t>
      </w:r>
      <w:r w:rsidRPr="00EB4DA9">
        <w:rPr>
          <w:rFonts w:ascii="Times New Roman" w:hAnsi="Times New Roman"/>
          <w:sz w:val="28"/>
          <w:szCs w:val="28"/>
        </w:rPr>
        <w:t xml:space="preserve"> – сестра мужа.</w:t>
      </w:r>
    </w:p>
    <w:p w:rsidR="00F50884" w:rsidRDefault="00F50884"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Pr="00EB4DA9" w:rsidRDefault="00F50884"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i/>
          <w:sz w:val="28"/>
          <w:szCs w:val="28"/>
        </w:rPr>
      </w:pPr>
    </w:p>
    <w:p w:rsidR="00F50884" w:rsidRPr="00EB4DA9" w:rsidRDefault="00F50884" w:rsidP="00EB4DA9">
      <w:pPr>
        <w:spacing w:after="0" w:line="240" w:lineRule="auto"/>
        <w:contextualSpacing/>
        <w:jc w:val="both"/>
        <w:rPr>
          <w:rFonts w:ascii="Times New Roman" w:hAnsi="Times New Roman"/>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С какого времени известен праздник Масленица? 2. Почему Масленицу называют также Мясопустной неделей? 3. От чего зависит время начала масленичной недели? 4. Почему праздник назвали масленицей? 5. Какие развлечения популярны на Масленицу? 6. На что направлены традиции Масленицы? 7. Что является символом праздника? 8. Кого призывали прогнать зиму во времена язычества? 9. Какой обычай, связанный с блинами, существовал на Руси? 10. Что делают в воскресенье перед Масленицей? 11. Что делают в понедельник? 12. Чем занимаются люди во вторник? 13. Чем обычно угощают в среду? 14. Что означает кататься «по солнышку»? 15. Что делают в субботу? 16. Что обязательно нужно сделать в воскресенье? 17. Чем обычно завершается праздник Масленицы?</w:t>
      </w:r>
    </w:p>
    <w:p w:rsidR="00EB4DA9" w:rsidRDefault="00EB4DA9" w:rsidP="00EB4DA9">
      <w:pPr>
        <w:spacing w:after="0" w:line="240" w:lineRule="auto"/>
        <w:jc w:val="both"/>
        <w:rPr>
          <w:rFonts w:ascii="Times New Roman" w:hAnsi="Times New Roman"/>
          <w:b/>
          <w:i/>
          <w:sz w:val="28"/>
          <w:szCs w:val="28"/>
        </w:rPr>
      </w:pPr>
    </w:p>
    <w:p w:rsidR="00F50884" w:rsidRPr="00EB4DA9" w:rsidRDefault="00F50884" w:rsidP="00EB4DA9">
      <w:pPr>
        <w:spacing w:after="0" w:line="240" w:lineRule="auto"/>
        <w:jc w:val="both"/>
        <w:rPr>
          <w:rFonts w:ascii="Times New Roman" w:hAnsi="Times New Roman"/>
          <w:b/>
          <w:i/>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4. Согласитесь или опровергните утверждение.</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Масленица – древний славянский праздник, пришедший к нам из языческой культуры. 2. Церковь включила Масленицу в число своих праздников, так как Масленица предшествует весне. 3. Время начала масленичной недели зависит от времени празднования Рождества. 4. По одной из версий, название «масленица» возникло потому, что на этой неделе еще можно было употреблять молочные продукты. 5. Неотъемлемой частью праздника были катания на мотоциклах. 6. Парни, которые собирались жениться, специально к этому катанию покупали новых лошадей. 7. Также широко распространено было катание молодежи с ледяных гор. 8. Все традиции Масленицы направлены на то, чтобы задобрить бога зимы. </w:t>
      </w:r>
      <w:r w:rsidR="00F50884">
        <w:rPr>
          <w:rFonts w:ascii="Times New Roman" w:hAnsi="Times New Roman"/>
          <w:sz w:val="28"/>
          <w:szCs w:val="28"/>
        </w:rPr>
        <w:t>9. </w:t>
      </w:r>
      <w:r w:rsidRPr="00EB4DA9">
        <w:rPr>
          <w:rFonts w:ascii="Times New Roman" w:hAnsi="Times New Roman"/>
          <w:sz w:val="28"/>
          <w:szCs w:val="28"/>
        </w:rPr>
        <w:t>Символом Масленицы было чучело из соломы, обряженное в мужские одежды. 10. Оладьи являются основным угощением и символом Масленицы. 11. Традиция печь блины появилась на Руси после принятия христианства. 12.</w:t>
      </w:r>
      <w:r w:rsidR="00F50884">
        <w:rPr>
          <w:rFonts w:ascii="Times New Roman" w:hAnsi="Times New Roman"/>
          <w:sz w:val="28"/>
          <w:szCs w:val="28"/>
        </w:rPr>
        <w:t> </w:t>
      </w:r>
      <w:r w:rsidRPr="00EB4DA9">
        <w:rPr>
          <w:rFonts w:ascii="Times New Roman" w:hAnsi="Times New Roman"/>
          <w:sz w:val="28"/>
          <w:szCs w:val="28"/>
        </w:rPr>
        <w:t xml:space="preserve">Существовал обычай: первый блин всегда был </w:t>
      </w:r>
      <w:r w:rsidRPr="00EB4DA9">
        <w:rPr>
          <w:rFonts w:ascii="Times New Roman" w:hAnsi="Times New Roman"/>
          <w:b/>
          <w:sz w:val="28"/>
          <w:szCs w:val="28"/>
        </w:rPr>
        <w:t>за упокой</w:t>
      </w:r>
      <w:r w:rsidRPr="00EB4DA9">
        <w:rPr>
          <w:rFonts w:ascii="Times New Roman" w:hAnsi="Times New Roman"/>
          <w:sz w:val="28"/>
          <w:szCs w:val="28"/>
        </w:rPr>
        <w:t xml:space="preserve">. 13. В воскресенье перед Масленицей по традиции сидели дома и доедали мясо. 14. В понедельник – «встреча» праздника. 15. Во вторник девицы и молодцы катались на коньках. 16. Среда – «лакомка». На первом месте в ряду угощений – блины. 17. Главное для мужской половины в четверг – хорошо попариться в бане. 18. В субботу ходят в гости ко всем родственникам, и угощаются блинами. 19. В воскресенье на огромном костре сжигают все старые ненужные вещи. 20. Завершает праздник финальная забава: молодежь прыгает через костер. </w:t>
      </w:r>
    </w:p>
    <w:p w:rsidR="00EB4DA9" w:rsidRDefault="00EB4DA9" w:rsidP="00EB4DA9">
      <w:pPr>
        <w:spacing w:after="0" w:line="240" w:lineRule="auto"/>
        <w:ind w:firstLine="708"/>
        <w:jc w:val="both"/>
        <w:rPr>
          <w:rFonts w:ascii="Times New Roman" w:hAnsi="Times New Roman"/>
          <w:sz w:val="28"/>
          <w:szCs w:val="28"/>
        </w:rPr>
      </w:pPr>
    </w:p>
    <w:p w:rsidR="00F50884" w:rsidRPr="00EB4DA9" w:rsidRDefault="00F50884"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5. Поставьте вопросы к выделенным словам.</w:t>
      </w:r>
    </w:p>
    <w:p w:rsidR="00EB4DA9" w:rsidRPr="00EB4DA9" w:rsidRDefault="00EB4DA9" w:rsidP="00EB4DA9">
      <w:pPr>
        <w:spacing w:after="0" w:line="240" w:lineRule="auto"/>
        <w:jc w:val="both"/>
        <w:rPr>
          <w:rFonts w:ascii="Times New Roman" w:hAnsi="Times New Roman"/>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 xml:space="preserve">1. Все </w:t>
      </w:r>
      <w:r w:rsidRPr="00EB4DA9">
        <w:rPr>
          <w:rFonts w:ascii="Times New Roman" w:hAnsi="Times New Roman"/>
          <w:b/>
          <w:i/>
          <w:sz w:val="28"/>
          <w:szCs w:val="28"/>
        </w:rPr>
        <w:t>традиции</w:t>
      </w:r>
      <w:r w:rsidRPr="00EB4DA9">
        <w:rPr>
          <w:rFonts w:ascii="Times New Roman" w:hAnsi="Times New Roman"/>
          <w:sz w:val="28"/>
          <w:szCs w:val="28"/>
        </w:rPr>
        <w:t xml:space="preserve"> </w:t>
      </w:r>
      <w:r w:rsidRPr="00EB4DA9">
        <w:rPr>
          <w:rFonts w:ascii="Times New Roman" w:hAnsi="Times New Roman"/>
          <w:b/>
          <w:i/>
          <w:sz w:val="28"/>
          <w:szCs w:val="28"/>
        </w:rPr>
        <w:t>Масленицы</w:t>
      </w:r>
      <w:r w:rsidRPr="00EB4DA9">
        <w:rPr>
          <w:rFonts w:ascii="Times New Roman" w:hAnsi="Times New Roman"/>
          <w:sz w:val="28"/>
          <w:szCs w:val="28"/>
        </w:rPr>
        <w:t xml:space="preserve"> направлены на то, чтобы прогнать </w:t>
      </w:r>
      <w:r w:rsidRPr="00EB4DA9">
        <w:rPr>
          <w:rFonts w:ascii="Times New Roman" w:hAnsi="Times New Roman"/>
          <w:b/>
          <w:i/>
          <w:sz w:val="28"/>
          <w:szCs w:val="28"/>
        </w:rPr>
        <w:t>зиму</w:t>
      </w:r>
      <w:r w:rsidRPr="00EB4DA9">
        <w:rPr>
          <w:rFonts w:ascii="Times New Roman" w:hAnsi="Times New Roman"/>
          <w:sz w:val="28"/>
          <w:szCs w:val="28"/>
        </w:rPr>
        <w:t>. 2.</w:t>
      </w:r>
      <w:r w:rsidR="00F50884">
        <w:rPr>
          <w:rFonts w:ascii="Times New Roman" w:hAnsi="Times New Roman"/>
          <w:sz w:val="28"/>
          <w:szCs w:val="28"/>
        </w:rPr>
        <w:t> </w:t>
      </w:r>
      <w:r w:rsidRPr="00EB4DA9">
        <w:rPr>
          <w:rFonts w:ascii="Times New Roman" w:hAnsi="Times New Roman"/>
          <w:b/>
          <w:i/>
          <w:sz w:val="28"/>
          <w:szCs w:val="28"/>
        </w:rPr>
        <w:t>Символом</w:t>
      </w:r>
      <w:r w:rsidRPr="00EB4DA9">
        <w:rPr>
          <w:rFonts w:ascii="Times New Roman" w:hAnsi="Times New Roman"/>
          <w:sz w:val="28"/>
          <w:szCs w:val="28"/>
        </w:rPr>
        <w:t xml:space="preserve"> Масленицы было чучело из </w:t>
      </w:r>
      <w:r w:rsidRPr="00EB4DA9">
        <w:rPr>
          <w:rFonts w:ascii="Times New Roman" w:hAnsi="Times New Roman"/>
          <w:b/>
          <w:i/>
          <w:sz w:val="28"/>
          <w:szCs w:val="28"/>
        </w:rPr>
        <w:t>соломы</w:t>
      </w:r>
      <w:r w:rsidRPr="00EB4DA9">
        <w:rPr>
          <w:rFonts w:ascii="Times New Roman" w:hAnsi="Times New Roman"/>
          <w:sz w:val="28"/>
          <w:szCs w:val="28"/>
        </w:rPr>
        <w:t xml:space="preserve">. 3. Блины являются </w:t>
      </w:r>
      <w:r w:rsidRPr="00EB4DA9">
        <w:rPr>
          <w:rFonts w:ascii="Times New Roman" w:hAnsi="Times New Roman"/>
          <w:b/>
          <w:i/>
          <w:sz w:val="28"/>
          <w:szCs w:val="28"/>
        </w:rPr>
        <w:t>основным угощением</w:t>
      </w:r>
      <w:r w:rsidRPr="00EB4DA9">
        <w:rPr>
          <w:rFonts w:ascii="Times New Roman" w:hAnsi="Times New Roman"/>
          <w:sz w:val="28"/>
          <w:szCs w:val="28"/>
        </w:rPr>
        <w:t xml:space="preserve"> и символом Масленицы. 4. Именно бога солнца Ярило </w:t>
      </w:r>
      <w:r w:rsidRPr="00EB4DA9">
        <w:rPr>
          <w:rFonts w:ascii="Times New Roman" w:hAnsi="Times New Roman"/>
          <w:b/>
          <w:i/>
          <w:sz w:val="28"/>
          <w:szCs w:val="28"/>
        </w:rPr>
        <w:t>призывали</w:t>
      </w:r>
      <w:r w:rsidRPr="00EB4DA9">
        <w:rPr>
          <w:rFonts w:ascii="Times New Roman" w:hAnsi="Times New Roman"/>
          <w:sz w:val="28"/>
          <w:szCs w:val="28"/>
        </w:rPr>
        <w:t xml:space="preserve"> прогнать зиму. 5. </w:t>
      </w:r>
      <w:r w:rsidRPr="00EB4DA9">
        <w:rPr>
          <w:rFonts w:ascii="Times New Roman" w:hAnsi="Times New Roman"/>
          <w:b/>
          <w:i/>
          <w:sz w:val="28"/>
          <w:szCs w:val="28"/>
        </w:rPr>
        <w:t>Парни</w:t>
      </w:r>
      <w:r w:rsidRPr="00EB4DA9">
        <w:rPr>
          <w:rFonts w:ascii="Times New Roman" w:hAnsi="Times New Roman"/>
          <w:sz w:val="28"/>
          <w:szCs w:val="28"/>
        </w:rPr>
        <w:t xml:space="preserve"> специально к этому катанию </w:t>
      </w:r>
      <w:r w:rsidRPr="00EB4DA9">
        <w:rPr>
          <w:rFonts w:ascii="Times New Roman" w:hAnsi="Times New Roman"/>
          <w:b/>
          <w:i/>
          <w:sz w:val="28"/>
          <w:szCs w:val="28"/>
        </w:rPr>
        <w:t>покупали</w:t>
      </w:r>
      <w:r w:rsidRPr="00EB4DA9">
        <w:rPr>
          <w:rFonts w:ascii="Times New Roman" w:hAnsi="Times New Roman"/>
          <w:sz w:val="28"/>
          <w:szCs w:val="28"/>
        </w:rPr>
        <w:t xml:space="preserve"> </w:t>
      </w:r>
      <w:r w:rsidRPr="00EB4DA9">
        <w:rPr>
          <w:rFonts w:ascii="Times New Roman" w:hAnsi="Times New Roman"/>
          <w:b/>
          <w:i/>
          <w:sz w:val="28"/>
          <w:szCs w:val="28"/>
        </w:rPr>
        <w:t>сани</w:t>
      </w:r>
      <w:r w:rsidRPr="00EB4DA9">
        <w:rPr>
          <w:rFonts w:ascii="Times New Roman" w:hAnsi="Times New Roman"/>
          <w:sz w:val="28"/>
          <w:szCs w:val="28"/>
        </w:rPr>
        <w:t>.</w:t>
      </w:r>
    </w:p>
    <w:p w:rsidR="00EB4DA9" w:rsidRDefault="00EB4DA9" w:rsidP="00EB4DA9">
      <w:pPr>
        <w:spacing w:after="0" w:line="240" w:lineRule="auto"/>
        <w:ind w:firstLine="708"/>
        <w:contextualSpacing/>
        <w:jc w:val="both"/>
        <w:rPr>
          <w:rFonts w:ascii="Times New Roman" w:hAnsi="Times New Roman"/>
          <w:sz w:val="28"/>
          <w:szCs w:val="28"/>
        </w:rPr>
      </w:pPr>
    </w:p>
    <w:p w:rsidR="00F50884" w:rsidRPr="00EB4DA9" w:rsidRDefault="00F50884"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6. Составьте предложения со следующими выражениями.</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Славянский праздник; языческая культура; церковный календарь; молочные продукты;  молодые пары; ледяные горки; символ Масленицы;  языческие боги; летнее солнце; ходить в гости; катание на лошадях; просить прощения; огромный костер; зимний холод; зимние забавы. </w:t>
      </w:r>
    </w:p>
    <w:p w:rsidR="00EB4DA9" w:rsidRDefault="00EB4DA9" w:rsidP="00EB4DA9">
      <w:pPr>
        <w:spacing w:after="0" w:line="240" w:lineRule="auto"/>
        <w:ind w:firstLine="708"/>
        <w:contextualSpacing/>
        <w:jc w:val="both"/>
        <w:rPr>
          <w:rFonts w:ascii="Times New Roman" w:hAnsi="Times New Roman"/>
          <w:sz w:val="28"/>
          <w:szCs w:val="28"/>
        </w:rPr>
      </w:pPr>
    </w:p>
    <w:p w:rsidR="00F50884" w:rsidRPr="00EB4DA9" w:rsidRDefault="00F50884"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jc w:val="both"/>
        <w:rPr>
          <w:rFonts w:ascii="Times New Roman" w:hAnsi="Times New Roman"/>
          <w:sz w:val="28"/>
          <w:szCs w:val="28"/>
        </w:rPr>
      </w:pPr>
      <w:r w:rsidRPr="00EB4DA9">
        <w:rPr>
          <w:rFonts w:ascii="Times New Roman" w:hAnsi="Times New Roman"/>
          <w:sz w:val="28"/>
          <w:szCs w:val="28"/>
        </w:rPr>
        <w:t>1. Масленица – древний славянский праздник, пришедший к нам из … .</w:t>
      </w:r>
      <w:r w:rsidR="00F50884">
        <w:rPr>
          <w:rFonts w:ascii="Times New Roman" w:hAnsi="Times New Roman"/>
          <w:sz w:val="28"/>
          <w:szCs w:val="28"/>
        </w:rPr>
        <w:t xml:space="preserve"> 2. </w:t>
      </w:r>
      <w:r w:rsidRPr="00EB4DA9">
        <w:rPr>
          <w:rFonts w:ascii="Times New Roman" w:hAnsi="Times New Roman"/>
          <w:sz w:val="28"/>
          <w:szCs w:val="28"/>
        </w:rPr>
        <w:t xml:space="preserve">Время начала масленичной недели зависит от … . 3. По одной из версий, название «масленица» возникло потому … . 4. Неотъемлемой частью праздника были катания … . 5. Также широко распространено было … . 6. Все традиции Масленицы направлены на то, чтобы … . 7. Символом Масленицы было …, обряженное в …, с которым вместе веселились, а затем … . 8. Традиция печь блины была еще со времен … . 9. На Руси существовал обычай: первый блин всегда был </w:t>
      </w:r>
      <w:r w:rsidRPr="00EB4DA9">
        <w:rPr>
          <w:rFonts w:ascii="Times New Roman" w:hAnsi="Times New Roman"/>
          <w:b/>
          <w:sz w:val="28"/>
          <w:szCs w:val="28"/>
        </w:rPr>
        <w:t>за упокой</w:t>
      </w:r>
      <w:r w:rsidRPr="00EB4DA9">
        <w:rPr>
          <w:rFonts w:ascii="Times New Roman" w:hAnsi="Times New Roman"/>
          <w:sz w:val="28"/>
          <w:szCs w:val="28"/>
        </w:rPr>
        <w:t>, его … . 10. В воскресенье перед Масленицей по традиции … . 11. Последнее воскресенье перед Масленицей называли … . 12. В понедельник дети делали утром …, наряжали его и … . 13. Во вторник девицы и молодцы … . 14. Чтобы помочь солнцу прогнать зиму, люди … . 15. Главное для мужской половины в четверг … . 16. В воскресенье обязательно просят …. 17. В этот день на огромном костре … . 18. Завершает праздник финальная забава … .</w:t>
      </w:r>
    </w:p>
    <w:p w:rsidR="00EB4DA9" w:rsidRDefault="00EB4DA9" w:rsidP="00EB4DA9">
      <w:pPr>
        <w:spacing w:after="0" w:line="240" w:lineRule="auto"/>
        <w:ind w:firstLine="708"/>
        <w:contextualSpacing/>
        <w:jc w:val="both"/>
        <w:rPr>
          <w:rFonts w:ascii="Times New Roman" w:hAnsi="Times New Roman"/>
          <w:sz w:val="28"/>
          <w:szCs w:val="28"/>
        </w:rPr>
      </w:pPr>
    </w:p>
    <w:p w:rsidR="00F50884" w:rsidRPr="00EB4DA9" w:rsidRDefault="00F50884"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8. Перескажите текст согласно составленному назывному плану.</w:t>
      </w:r>
    </w:p>
    <w:p w:rsidR="00EB4DA9" w:rsidRPr="00EB4DA9" w:rsidRDefault="00EB4DA9" w:rsidP="00EB4DA9">
      <w:pPr>
        <w:spacing w:after="0" w:line="240" w:lineRule="auto"/>
        <w:contextualSpacing/>
        <w:jc w:val="both"/>
        <w:rPr>
          <w:rFonts w:ascii="Times New Roman" w:hAnsi="Times New Roman"/>
          <w:b/>
          <w:sz w:val="28"/>
          <w:szCs w:val="28"/>
        </w:rPr>
      </w:pPr>
    </w:p>
    <w:p w:rsidR="00EB4DA9" w:rsidRDefault="00EB4DA9"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Default="00F50884" w:rsidP="00EB4DA9">
      <w:pPr>
        <w:spacing w:after="0" w:line="240" w:lineRule="auto"/>
        <w:contextualSpacing/>
        <w:jc w:val="both"/>
        <w:rPr>
          <w:rFonts w:ascii="Times New Roman" w:hAnsi="Times New Roman"/>
          <w:sz w:val="28"/>
          <w:szCs w:val="28"/>
        </w:rPr>
      </w:pPr>
    </w:p>
    <w:p w:rsidR="00F50884" w:rsidRPr="00EB4DA9" w:rsidRDefault="00F50884"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lastRenderedPageBreak/>
        <w:t>ТЕКСТ 12</w:t>
      </w: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tab/>
      </w: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sz w:val="28"/>
          <w:szCs w:val="28"/>
        </w:rPr>
        <w:tab/>
      </w:r>
    </w:p>
    <w:p w:rsidR="00EB4DA9" w:rsidRPr="00EB4DA9" w:rsidRDefault="00EB4DA9" w:rsidP="00EB4DA9">
      <w:pPr>
        <w:spacing w:after="0" w:line="240" w:lineRule="auto"/>
        <w:contextualSpacing/>
        <w:jc w:val="both"/>
        <w:rPr>
          <w:rFonts w:ascii="Times New Roman" w:hAnsi="Times New Roman"/>
          <w:b/>
          <w:sz w:val="28"/>
          <w:szCs w:val="28"/>
        </w:rPr>
      </w:pPr>
      <w:r w:rsidRPr="00EB4DA9">
        <w:rPr>
          <w:rFonts w:ascii="Times New Roman" w:hAnsi="Times New Roman"/>
          <w:b/>
          <w:i/>
          <w:sz w:val="28"/>
          <w:szCs w:val="28"/>
        </w:rPr>
        <w:t>Задание 1. Прочитайте текст. Значения выделенных слов смотрите в</w:t>
      </w:r>
      <w:r w:rsidRPr="00EB4DA9">
        <w:rPr>
          <w:rFonts w:ascii="Times New Roman" w:hAnsi="Times New Roman"/>
          <w:b/>
          <w:sz w:val="28"/>
          <w:szCs w:val="28"/>
        </w:rPr>
        <w:t xml:space="preserve"> </w:t>
      </w:r>
      <w:r w:rsidRPr="00EB4DA9">
        <w:rPr>
          <w:rFonts w:ascii="Times New Roman" w:hAnsi="Times New Roman"/>
          <w:b/>
          <w:i/>
          <w:sz w:val="28"/>
          <w:szCs w:val="28"/>
        </w:rPr>
        <w:t>лингвострановедческом комментарии.</w:t>
      </w:r>
      <w:r w:rsidRPr="00EB4DA9">
        <w:rPr>
          <w:rFonts w:ascii="Times New Roman" w:hAnsi="Times New Roman"/>
          <w:b/>
          <w:sz w:val="28"/>
          <w:szCs w:val="28"/>
        </w:rPr>
        <w:t xml:space="preserve"> </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contextualSpacing/>
        <w:jc w:val="center"/>
        <w:rPr>
          <w:rFonts w:ascii="Times New Roman" w:hAnsi="Times New Roman"/>
          <w:sz w:val="28"/>
          <w:szCs w:val="28"/>
        </w:rPr>
      </w:pPr>
      <w:r w:rsidRPr="00EB4DA9">
        <w:rPr>
          <w:rFonts w:ascii="Times New Roman" w:hAnsi="Times New Roman"/>
          <w:b/>
          <w:sz w:val="28"/>
          <w:szCs w:val="28"/>
        </w:rPr>
        <w:t>ИЗБА</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Изба – это деревянный крестьянский дом, а также жилая часть такого дома. Слово </w:t>
      </w:r>
      <w:r w:rsidRPr="00EB4DA9">
        <w:rPr>
          <w:rFonts w:ascii="Times New Roman" w:hAnsi="Times New Roman"/>
          <w:i/>
          <w:sz w:val="28"/>
          <w:szCs w:val="28"/>
        </w:rPr>
        <w:t>изба</w:t>
      </w:r>
      <w:r w:rsidRPr="00EB4DA9">
        <w:rPr>
          <w:rFonts w:ascii="Times New Roman" w:hAnsi="Times New Roman"/>
          <w:sz w:val="28"/>
          <w:szCs w:val="28"/>
        </w:rPr>
        <w:t xml:space="preserve"> встречается уже в древнейших памятниках русской письменности. Возможно, оно произошло от слова </w:t>
      </w:r>
      <w:r w:rsidRPr="00EB4DA9">
        <w:rPr>
          <w:rFonts w:ascii="Times New Roman" w:hAnsi="Times New Roman"/>
          <w:i/>
          <w:sz w:val="28"/>
          <w:szCs w:val="28"/>
        </w:rPr>
        <w:t>истопить</w:t>
      </w:r>
      <w:r w:rsidRPr="00EB4DA9">
        <w:rPr>
          <w:rFonts w:ascii="Times New Roman" w:hAnsi="Times New Roman"/>
          <w:sz w:val="28"/>
          <w:szCs w:val="28"/>
        </w:rPr>
        <w:t xml:space="preserve">, поскольку в условиях холодного климата главную роль в жилище играла печь, которую </w:t>
      </w:r>
      <w:r w:rsidRPr="00EB4DA9">
        <w:rPr>
          <w:rFonts w:ascii="Times New Roman" w:hAnsi="Times New Roman"/>
          <w:i/>
          <w:sz w:val="28"/>
          <w:szCs w:val="28"/>
        </w:rPr>
        <w:t>топили</w:t>
      </w:r>
      <w:r w:rsidRPr="00EB4DA9">
        <w:rPr>
          <w:rFonts w:ascii="Times New Roman" w:hAnsi="Times New Roman"/>
          <w:sz w:val="28"/>
          <w:szCs w:val="28"/>
        </w:rPr>
        <w:t xml:space="preserve">.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Основным инструментом при строительстве избы был </w:t>
      </w:r>
      <w:r w:rsidRPr="00EB4DA9">
        <w:rPr>
          <w:rFonts w:ascii="Times New Roman" w:hAnsi="Times New Roman"/>
          <w:b/>
          <w:sz w:val="28"/>
          <w:szCs w:val="28"/>
        </w:rPr>
        <w:t>топор</w:t>
      </w:r>
      <w:r w:rsidRPr="00EB4DA9">
        <w:rPr>
          <w:rFonts w:ascii="Times New Roman" w:hAnsi="Times New Roman"/>
          <w:sz w:val="28"/>
          <w:szCs w:val="28"/>
        </w:rPr>
        <w:t xml:space="preserve">, которым строили, или рубили, избу. Гвозди или другие изделия из металла не использовались. Главное свойство избы – ее способность сохранять тепло в условиях долгой и холодной русской зимы. Избы строили из </w:t>
      </w:r>
      <w:r w:rsidRPr="00EB4DA9">
        <w:rPr>
          <w:rFonts w:ascii="Times New Roman" w:hAnsi="Times New Roman"/>
          <w:b/>
          <w:sz w:val="28"/>
          <w:szCs w:val="28"/>
        </w:rPr>
        <w:t>сосновых</w:t>
      </w:r>
      <w:r w:rsidRPr="00EB4DA9">
        <w:rPr>
          <w:rFonts w:ascii="Times New Roman" w:hAnsi="Times New Roman"/>
          <w:sz w:val="28"/>
          <w:szCs w:val="28"/>
        </w:rPr>
        <w:t xml:space="preserve"> бревен, реже – из </w:t>
      </w:r>
      <w:r w:rsidRPr="00EB4DA9">
        <w:rPr>
          <w:rFonts w:ascii="Times New Roman" w:hAnsi="Times New Roman"/>
          <w:b/>
          <w:sz w:val="28"/>
          <w:szCs w:val="28"/>
        </w:rPr>
        <w:t>ели</w:t>
      </w:r>
      <w:r w:rsidRPr="00EB4DA9">
        <w:rPr>
          <w:rFonts w:ascii="Times New Roman" w:hAnsi="Times New Roman"/>
          <w:sz w:val="28"/>
          <w:szCs w:val="28"/>
        </w:rPr>
        <w:t xml:space="preserve">, древесина которых обеспечивает в избе теплый и сухой, насыщенный запахом смолы воздух. Обычно изба стоит на подклете – нежилом помещении, где располагались кладовые или мастерские. Особенно высокие подклеты делались в северных областях, где суровые и снежные зимы.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Если в избе не было подклета, то вокруг ее стен делалась (заваливалась) невысокая земляная насыпь, которую обычно закрывали досками. Она служила для утепления нижней части дома. Крыша избы была двухскатной, чтобы на ней не задерживался снег. Материалом для крыши служили доски или </w:t>
      </w:r>
      <w:r w:rsidRPr="00EB4DA9">
        <w:rPr>
          <w:rFonts w:ascii="Times New Roman" w:hAnsi="Times New Roman"/>
          <w:b/>
          <w:sz w:val="28"/>
          <w:szCs w:val="28"/>
        </w:rPr>
        <w:t>солома</w:t>
      </w:r>
      <w:r w:rsidRPr="00EB4DA9">
        <w:rPr>
          <w:rFonts w:ascii="Times New Roman" w:hAnsi="Times New Roman"/>
          <w:sz w:val="28"/>
          <w:szCs w:val="28"/>
        </w:rPr>
        <w:t xml:space="preserve">.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Первоначально изба состояла из одного не очень большого помещения (16-25 кв.м), которое служило всей семье и для работы, и для приготовления пищи, и для еды, и для сна. Позднее появились избы-пятистенки, в которых была стена, разделяющая теплую часть избы и сени (это помещение не отапливалось, из него выходили на крыльцо). Окна в избах появились не сразу и были поначалу очень маленькими. Такие окна закрывались не стеклом, а </w:t>
      </w:r>
      <w:r w:rsidRPr="00EB4DA9">
        <w:rPr>
          <w:rFonts w:ascii="Times New Roman" w:hAnsi="Times New Roman"/>
          <w:b/>
          <w:sz w:val="28"/>
          <w:szCs w:val="28"/>
        </w:rPr>
        <w:t>бычьим пузырем</w:t>
      </w:r>
      <w:r w:rsidRPr="00EB4DA9">
        <w:rPr>
          <w:rFonts w:ascii="Times New Roman" w:hAnsi="Times New Roman"/>
          <w:sz w:val="28"/>
          <w:szCs w:val="28"/>
        </w:rPr>
        <w:t xml:space="preserve">. Снаружи их закрывали </w:t>
      </w:r>
      <w:r w:rsidRPr="00EB4DA9">
        <w:rPr>
          <w:rFonts w:ascii="Times New Roman" w:hAnsi="Times New Roman"/>
          <w:b/>
          <w:sz w:val="28"/>
          <w:szCs w:val="28"/>
        </w:rPr>
        <w:t>ставнями</w:t>
      </w:r>
      <w:r w:rsidRPr="00EB4DA9">
        <w:rPr>
          <w:rFonts w:ascii="Times New Roman" w:hAnsi="Times New Roman"/>
          <w:sz w:val="28"/>
          <w:szCs w:val="28"/>
        </w:rPr>
        <w:t xml:space="preserve">. Нормальных размеров окна достигли к </w:t>
      </w:r>
      <w:r w:rsidRPr="00EB4DA9">
        <w:rPr>
          <w:rFonts w:ascii="Times New Roman" w:hAnsi="Times New Roman"/>
          <w:sz w:val="28"/>
          <w:szCs w:val="28"/>
          <w:lang w:val="en-US"/>
        </w:rPr>
        <w:t>XIX</w:t>
      </w:r>
      <w:r w:rsidRPr="00EB4DA9">
        <w:rPr>
          <w:rFonts w:ascii="Times New Roman" w:hAnsi="Times New Roman"/>
          <w:sz w:val="28"/>
          <w:szCs w:val="28"/>
        </w:rPr>
        <w:t xml:space="preserve"> в., тогда же в них начало появляться стекло.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Дверь в избу обычно делалась с южной стороны, чтобы в помещение попадало больше тепла и света. Пол был дощатый. Отапливалась изба печью. Если печь была без трубы, то изба отапливалась </w:t>
      </w:r>
      <w:r w:rsidRPr="00EB4DA9">
        <w:rPr>
          <w:rFonts w:ascii="Times New Roman" w:hAnsi="Times New Roman"/>
          <w:i/>
          <w:sz w:val="28"/>
          <w:szCs w:val="28"/>
        </w:rPr>
        <w:t>по-черному</w:t>
      </w:r>
      <w:r w:rsidRPr="00EB4DA9">
        <w:rPr>
          <w:rFonts w:ascii="Times New Roman" w:hAnsi="Times New Roman"/>
          <w:sz w:val="28"/>
          <w:szCs w:val="28"/>
        </w:rPr>
        <w:t xml:space="preserve"> и называлась </w:t>
      </w:r>
      <w:r w:rsidRPr="00EB4DA9">
        <w:rPr>
          <w:rFonts w:ascii="Times New Roman" w:hAnsi="Times New Roman"/>
          <w:i/>
          <w:sz w:val="28"/>
          <w:szCs w:val="28"/>
        </w:rPr>
        <w:t>курной</w:t>
      </w:r>
      <w:r w:rsidRPr="00EB4DA9">
        <w:rPr>
          <w:rFonts w:ascii="Times New Roman" w:hAnsi="Times New Roman"/>
          <w:sz w:val="28"/>
          <w:szCs w:val="28"/>
        </w:rPr>
        <w:t xml:space="preserve"> или </w:t>
      </w:r>
      <w:r w:rsidRPr="00EB4DA9">
        <w:rPr>
          <w:rFonts w:ascii="Times New Roman" w:hAnsi="Times New Roman"/>
          <w:i/>
          <w:sz w:val="28"/>
          <w:szCs w:val="28"/>
        </w:rPr>
        <w:t>черной</w:t>
      </w:r>
      <w:r w:rsidRPr="00EB4DA9">
        <w:rPr>
          <w:rFonts w:ascii="Times New Roman" w:hAnsi="Times New Roman"/>
          <w:sz w:val="28"/>
          <w:szCs w:val="28"/>
        </w:rPr>
        <w:t xml:space="preserve">. Если печь была с трубой, то изба называлась белой. Таких изб до середины </w:t>
      </w:r>
      <w:r w:rsidRPr="00EB4DA9">
        <w:rPr>
          <w:rFonts w:ascii="Times New Roman" w:hAnsi="Times New Roman"/>
          <w:sz w:val="28"/>
          <w:szCs w:val="28"/>
          <w:lang w:val="en-US"/>
        </w:rPr>
        <w:t>XIX</w:t>
      </w:r>
      <w:r w:rsidRPr="00EB4DA9">
        <w:rPr>
          <w:rFonts w:ascii="Times New Roman" w:hAnsi="Times New Roman"/>
          <w:sz w:val="28"/>
          <w:szCs w:val="28"/>
        </w:rPr>
        <w:t xml:space="preserve"> в. было очень мало.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Освещалась изба чаще всего лучиной – тонкой деревянной палочкой, которая медленно горела, давая тусклый слабый свет. Позже появились масляные светильники, свечи, а электричество – только в 1920-е годы.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Внутри избы в левом или правом углу, недалеко от входа стояла печь. Угол по диагонали от печи назывался красным (в древнем значении слова – </w:t>
      </w:r>
      <w:r w:rsidRPr="00EB4DA9">
        <w:rPr>
          <w:rFonts w:ascii="Times New Roman" w:hAnsi="Times New Roman"/>
          <w:i/>
          <w:sz w:val="28"/>
          <w:szCs w:val="28"/>
        </w:rPr>
        <w:t>красивый</w:t>
      </w:r>
      <w:r w:rsidRPr="00EB4DA9">
        <w:rPr>
          <w:rFonts w:ascii="Times New Roman" w:hAnsi="Times New Roman"/>
          <w:sz w:val="28"/>
          <w:szCs w:val="28"/>
        </w:rPr>
        <w:t xml:space="preserve">). В красном углу на специальной полке стояли иконы. Вдоль стен от </w:t>
      </w:r>
      <w:r w:rsidRPr="00EB4DA9">
        <w:rPr>
          <w:rFonts w:ascii="Times New Roman" w:hAnsi="Times New Roman"/>
          <w:sz w:val="28"/>
          <w:szCs w:val="28"/>
        </w:rPr>
        <w:lastRenderedPageBreak/>
        <w:t xml:space="preserve">красного угла располагались неподвижные </w:t>
      </w:r>
      <w:r w:rsidRPr="00EB4DA9">
        <w:rPr>
          <w:rFonts w:ascii="Times New Roman" w:hAnsi="Times New Roman"/>
          <w:b/>
          <w:sz w:val="28"/>
          <w:szCs w:val="28"/>
        </w:rPr>
        <w:t>лавки</w:t>
      </w:r>
      <w:r w:rsidRPr="00EB4DA9">
        <w:rPr>
          <w:rFonts w:ascii="Times New Roman" w:hAnsi="Times New Roman"/>
          <w:sz w:val="28"/>
          <w:szCs w:val="28"/>
        </w:rPr>
        <w:t xml:space="preserve">, на которых сидели, работали и спали. Зимой спали и на печи.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Строительство избы сопровождалось особыми обрядами: под углы дома клали деньги и зерно – для богатства, шерсть – для тепла, </w:t>
      </w:r>
      <w:r w:rsidRPr="00EB4DA9">
        <w:rPr>
          <w:rFonts w:ascii="Times New Roman" w:hAnsi="Times New Roman"/>
          <w:b/>
          <w:sz w:val="28"/>
          <w:szCs w:val="28"/>
        </w:rPr>
        <w:t>ладан</w:t>
      </w:r>
      <w:r w:rsidRPr="00EB4DA9">
        <w:rPr>
          <w:rFonts w:ascii="Times New Roman" w:hAnsi="Times New Roman"/>
          <w:sz w:val="28"/>
          <w:szCs w:val="28"/>
        </w:rPr>
        <w:t xml:space="preserve"> – для святости. На бревнах ставились </w:t>
      </w:r>
      <w:r w:rsidRPr="00EB4DA9">
        <w:rPr>
          <w:rFonts w:ascii="Times New Roman" w:hAnsi="Times New Roman"/>
          <w:b/>
          <w:sz w:val="28"/>
          <w:szCs w:val="28"/>
        </w:rPr>
        <w:t>зарубки</w:t>
      </w:r>
      <w:r w:rsidRPr="00EB4DA9">
        <w:rPr>
          <w:rFonts w:ascii="Times New Roman" w:hAnsi="Times New Roman"/>
          <w:sz w:val="28"/>
          <w:szCs w:val="28"/>
        </w:rPr>
        <w:t xml:space="preserve"> – порядковые номера. Поэтому при необходимости избу можно было разобрать, перевезти и поставить на новом месте. </w:t>
      </w: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В </w:t>
      </w:r>
      <w:r w:rsidRPr="00EB4DA9">
        <w:rPr>
          <w:rFonts w:ascii="Times New Roman" w:hAnsi="Times New Roman"/>
          <w:sz w:val="28"/>
          <w:szCs w:val="28"/>
          <w:lang w:val="en-US"/>
        </w:rPr>
        <w:t>XX</w:t>
      </w:r>
      <w:r w:rsidRPr="00EB4DA9">
        <w:rPr>
          <w:rFonts w:ascii="Times New Roman" w:hAnsi="Times New Roman"/>
          <w:sz w:val="28"/>
          <w:szCs w:val="28"/>
        </w:rPr>
        <w:t xml:space="preserve"> в. простая крестьянская изба стала ассоциироваться с бедностью, нищетой. </w:t>
      </w:r>
      <w:r w:rsidRPr="00EB4DA9">
        <w:rPr>
          <w:rFonts w:ascii="Times New Roman" w:hAnsi="Times New Roman"/>
          <w:i/>
          <w:sz w:val="28"/>
          <w:szCs w:val="28"/>
        </w:rPr>
        <w:t>Избами</w:t>
      </w:r>
      <w:r w:rsidRPr="00EB4DA9">
        <w:rPr>
          <w:rFonts w:ascii="Times New Roman" w:hAnsi="Times New Roman"/>
          <w:sz w:val="28"/>
          <w:szCs w:val="28"/>
        </w:rPr>
        <w:t xml:space="preserve"> стали называть бедные крестьянские жилища, а богатые назывались </w:t>
      </w:r>
      <w:r w:rsidRPr="00EB4DA9">
        <w:rPr>
          <w:rFonts w:ascii="Times New Roman" w:hAnsi="Times New Roman"/>
          <w:i/>
          <w:sz w:val="28"/>
          <w:szCs w:val="28"/>
        </w:rPr>
        <w:t>домами</w:t>
      </w:r>
      <w:r w:rsidRPr="00EB4DA9">
        <w:rPr>
          <w:rFonts w:ascii="Times New Roman" w:hAnsi="Times New Roman"/>
          <w:sz w:val="28"/>
          <w:szCs w:val="28"/>
        </w:rPr>
        <w:t xml:space="preserve">. </w:t>
      </w:r>
    </w:p>
    <w:p w:rsid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 xml:space="preserve">Изба и названия ее элементов упоминается в русских фразеологизмах, пословицах и поговорках. Например, пословица </w:t>
      </w:r>
      <w:r w:rsidRPr="00EB4DA9">
        <w:rPr>
          <w:rFonts w:ascii="Times New Roman" w:hAnsi="Times New Roman"/>
          <w:i/>
          <w:sz w:val="28"/>
          <w:szCs w:val="28"/>
        </w:rPr>
        <w:t>Не красна изба углами, а красна пирогами</w:t>
      </w:r>
      <w:r w:rsidRPr="00EB4DA9">
        <w:rPr>
          <w:rFonts w:ascii="Times New Roman" w:hAnsi="Times New Roman"/>
          <w:sz w:val="28"/>
          <w:szCs w:val="28"/>
        </w:rPr>
        <w:t xml:space="preserve"> означает, что дом славится не богатством, а гостеприимством, умением хозяйки печь пироги и угощать гостей. </w:t>
      </w:r>
      <w:r w:rsidRPr="00EB4DA9">
        <w:rPr>
          <w:rFonts w:ascii="Times New Roman" w:hAnsi="Times New Roman"/>
          <w:i/>
          <w:sz w:val="28"/>
          <w:szCs w:val="28"/>
        </w:rPr>
        <w:t>Выносить сор из избы</w:t>
      </w:r>
      <w:r w:rsidRPr="00EB4DA9">
        <w:rPr>
          <w:rFonts w:ascii="Times New Roman" w:hAnsi="Times New Roman"/>
          <w:sz w:val="28"/>
          <w:szCs w:val="28"/>
        </w:rPr>
        <w:t xml:space="preserve"> значит рассказывать о ссорах, которые происходят между близкими людьми.  </w:t>
      </w: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Pr="00EB4DA9" w:rsidRDefault="00F50884" w:rsidP="00F50884">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t>Лингвострановедческий комментарий</w:t>
      </w:r>
    </w:p>
    <w:p w:rsidR="00F50884" w:rsidRPr="00EB4DA9" w:rsidRDefault="00F50884" w:rsidP="00F50884">
      <w:pPr>
        <w:spacing w:after="0" w:line="240" w:lineRule="auto"/>
        <w:contextualSpacing/>
        <w:jc w:val="both"/>
        <w:rPr>
          <w:rFonts w:ascii="Times New Roman" w:hAnsi="Times New Roman"/>
          <w:b/>
          <w:sz w:val="28"/>
          <w:szCs w:val="28"/>
        </w:rPr>
      </w:pP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b/>
          <w:sz w:val="28"/>
          <w:szCs w:val="28"/>
        </w:rPr>
        <w:tab/>
        <w:t>Топор</w:t>
      </w:r>
      <w:r w:rsidRPr="00EB4DA9">
        <w:rPr>
          <w:rFonts w:ascii="Times New Roman" w:hAnsi="Times New Roman"/>
          <w:sz w:val="28"/>
          <w:szCs w:val="28"/>
        </w:rPr>
        <w:t xml:space="preserve"> – насаженное на рукоятку металлическое орудие с лезвием и обухом (обычно для обработки дерева).</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Сосна</w:t>
      </w:r>
      <w:r w:rsidRPr="00EB4DA9">
        <w:rPr>
          <w:rFonts w:ascii="Times New Roman" w:hAnsi="Times New Roman"/>
          <w:sz w:val="28"/>
          <w:szCs w:val="28"/>
        </w:rPr>
        <w:t xml:space="preserve"> – вечнозеленое хвойное дерево с длинными иглами и округлыми шишками.</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Бревно</w:t>
      </w:r>
      <w:r w:rsidRPr="00EB4DA9">
        <w:rPr>
          <w:rFonts w:ascii="Times New Roman" w:hAnsi="Times New Roman"/>
          <w:sz w:val="28"/>
          <w:szCs w:val="28"/>
        </w:rPr>
        <w:t xml:space="preserve"> – очищенный от веток и без верхушки ствол большого дерева.</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Ель</w:t>
      </w:r>
      <w:r w:rsidRPr="00EB4DA9">
        <w:rPr>
          <w:rFonts w:ascii="Times New Roman" w:hAnsi="Times New Roman"/>
          <w:sz w:val="28"/>
          <w:szCs w:val="28"/>
        </w:rPr>
        <w:t xml:space="preserve"> – вечнозеленое хвойное дерево с конусообразной кроной и длинными шишками.</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Солома</w:t>
      </w:r>
      <w:r w:rsidRPr="00EB4DA9">
        <w:rPr>
          <w:rFonts w:ascii="Times New Roman" w:hAnsi="Times New Roman"/>
          <w:sz w:val="28"/>
          <w:szCs w:val="28"/>
        </w:rPr>
        <w:t xml:space="preserve"> – сухие стебли злаковых растений, остающиеся после обмолота зерна.</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Ставни</w:t>
      </w:r>
      <w:r w:rsidRPr="00EB4DA9">
        <w:rPr>
          <w:rFonts w:ascii="Times New Roman" w:hAnsi="Times New Roman"/>
          <w:sz w:val="28"/>
          <w:szCs w:val="28"/>
        </w:rPr>
        <w:t xml:space="preserve"> – деревянная конструкция из двух половинок, прикрывающая окна со стороны улицы.</w:t>
      </w:r>
    </w:p>
    <w:p w:rsidR="00F50884" w:rsidRPr="00EB4DA9" w:rsidRDefault="00F50884" w:rsidP="00F50884">
      <w:pPr>
        <w:spacing w:after="0" w:line="240" w:lineRule="auto"/>
        <w:contextualSpacing/>
        <w:jc w:val="both"/>
        <w:rPr>
          <w:rFonts w:ascii="Times New Roman" w:hAnsi="Times New Roman"/>
          <w:sz w:val="28"/>
          <w:szCs w:val="28"/>
        </w:rPr>
      </w:pPr>
      <w:r w:rsidRPr="00EB4DA9">
        <w:rPr>
          <w:rFonts w:ascii="Times New Roman" w:hAnsi="Times New Roman"/>
          <w:sz w:val="28"/>
          <w:szCs w:val="28"/>
        </w:rPr>
        <w:tab/>
      </w:r>
      <w:r w:rsidRPr="00EB4DA9">
        <w:rPr>
          <w:rFonts w:ascii="Times New Roman" w:hAnsi="Times New Roman"/>
          <w:b/>
          <w:sz w:val="28"/>
          <w:szCs w:val="28"/>
        </w:rPr>
        <w:t>Бычий пузырь</w:t>
      </w:r>
      <w:r w:rsidRPr="00EB4DA9">
        <w:rPr>
          <w:rFonts w:ascii="Times New Roman" w:hAnsi="Times New Roman"/>
          <w:sz w:val="28"/>
          <w:szCs w:val="28"/>
        </w:rPr>
        <w:t xml:space="preserve"> – пленка, снятая с брюшины животного, которая пропускает свет внутрь помещения (в старину).</w:t>
      </w:r>
    </w:p>
    <w:p w:rsidR="00F50884" w:rsidRPr="00EB4DA9" w:rsidRDefault="00F50884" w:rsidP="00F50884">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Лавка</w:t>
      </w:r>
      <w:r w:rsidRPr="00EB4DA9">
        <w:rPr>
          <w:rFonts w:ascii="Times New Roman" w:hAnsi="Times New Roman"/>
          <w:sz w:val="28"/>
          <w:szCs w:val="28"/>
        </w:rPr>
        <w:t xml:space="preserve"> – длинная скамья, обычно укрепленная вдоль стены.</w:t>
      </w:r>
    </w:p>
    <w:p w:rsidR="00F50884" w:rsidRPr="00EB4DA9" w:rsidRDefault="00F50884" w:rsidP="00F50884">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Ладан</w:t>
      </w:r>
      <w:r w:rsidRPr="00EB4DA9">
        <w:rPr>
          <w:rFonts w:ascii="Times New Roman" w:hAnsi="Times New Roman"/>
          <w:sz w:val="28"/>
          <w:szCs w:val="28"/>
        </w:rPr>
        <w:t xml:space="preserve"> – ароматическая смола, употребляется для курения при богослужении.</w:t>
      </w:r>
    </w:p>
    <w:p w:rsidR="00F50884" w:rsidRPr="00EB4DA9" w:rsidRDefault="00F50884" w:rsidP="00F50884">
      <w:pPr>
        <w:spacing w:after="0" w:line="240" w:lineRule="auto"/>
        <w:ind w:firstLine="708"/>
        <w:contextualSpacing/>
        <w:jc w:val="both"/>
        <w:rPr>
          <w:rFonts w:ascii="Times New Roman" w:hAnsi="Times New Roman"/>
          <w:sz w:val="28"/>
          <w:szCs w:val="28"/>
        </w:rPr>
      </w:pPr>
      <w:r w:rsidRPr="00EB4DA9">
        <w:rPr>
          <w:rFonts w:ascii="Times New Roman" w:hAnsi="Times New Roman"/>
          <w:b/>
          <w:sz w:val="28"/>
          <w:szCs w:val="28"/>
        </w:rPr>
        <w:t>Зарубка</w:t>
      </w:r>
      <w:r w:rsidRPr="00EB4DA9">
        <w:rPr>
          <w:rFonts w:ascii="Times New Roman" w:hAnsi="Times New Roman"/>
          <w:sz w:val="28"/>
          <w:szCs w:val="28"/>
        </w:rPr>
        <w:t xml:space="preserve"> – метка в форме выемки, сделанная острым орудием на твердой поверхности.</w:t>
      </w:r>
    </w:p>
    <w:p w:rsidR="00F50884" w:rsidRDefault="00F50884" w:rsidP="00EB4DA9">
      <w:pPr>
        <w:spacing w:after="0" w:line="240" w:lineRule="auto"/>
        <w:ind w:firstLine="708"/>
        <w:contextualSpacing/>
        <w:jc w:val="both"/>
        <w:rPr>
          <w:rFonts w:ascii="Times New Roman" w:hAnsi="Times New Roman"/>
          <w:sz w:val="28"/>
          <w:szCs w:val="28"/>
        </w:rPr>
      </w:pPr>
    </w:p>
    <w:p w:rsidR="00F50884" w:rsidRPr="00EB4DA9" w:rsidRDefault="00F50884"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2. Выделите в тексте смысловые части и составьте его назывной план.</w:t>
      </w:r>
    </w:p>
    <w:p w:rsidR="00EB4DA9" w:rsidRDefault="00EB4DA9" w:rsidP="00EB4DA9">
      <w:pPr>
        <w:spacing w:after="0" w:line="240" w:lineRule="auto"/>
        <w:contextualSpacing/>
        <w:jc w:val="both"/>
        <w:rPr>
          <w:rFonts w:ascii="Times New Roman" w:hAnsi="Times New Roman"/>
          <w:i/>
          <w:sz w:val="28"/>
          <w:szCs w:val="28"/>
        </w:rPr>
      </w:pPr>
    </w:p>
    <w:p w:rsidR="00F50884" w:rsidRDefault="00F50884" w:rsidP="00EB4DA9">
      <w:pPr>
        <w:spacing w:after="0" w:line="240" w:lineRule="auto"/>
        <w:contextualSpacing/>
        <w:jc w:val="both"/>
        <w:rPr>
          <w:rFonts w:ascii="Times New Roman" w:hAnsi="Times New Roman"/>
          <w:i/>
          <w:sz w:val="28"/>
          <w:szCs w:val="28"/>
        </w:rPr>
      </w:pPr>
    </w:p>
    <w:p w:rsidR="00F50884" w:rsidRPr="00EB4DA9" w:rsidRDefault="00F50884" w:rsidP="00EB4DA9">
      <w:pPr>
        <w:spacing w:after="0" w:line="240" w:lineRule="auto"/>
        <w:contextualSpacing/>
        <w:jc w:val="both"/>
        <w:rPr>
          <w:rFonts w:ascii="Times New Roman" w:hAnsi="Times New Roman"/>
          <w:i/>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3. Дайте ответы на следующие вопросы.</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jc w:val="both"/>
        <w:rPr>
          <w:rFonts w:ascii="Times New Roman" w:hAnsi="Times New Roman"/>
          <w:sz w:val="28"/>
          <w:szCs w:val="28"/>
        </w:rPr>
      </w:pPr>
      <w:r w:rsidRPr="00EB4DA9">
        <w:rPr>
          <w:rFonts w:ascii="Times New Roman" w:hAnsi="Times New Roman"/>
          <w:sz w:val="28"/>
          <w:szCs w:val="28"/>
        </w:rPr>
        <w:t xml:space="preserve">         1. От какого слова произошло название </w:t>
      </w:r>
      <w:r w:rsidRPr="00EB4DA9">
        <w:rPr>
          <w:rFonts w:ascii="Times New Roman" w:hAnsi="Times New Roman"/>
          <w:i/>
          <w:sz w:val="28"/>
          <w:szCs w:val="28"/>
        </w:rPr>
        <w:t>изба</w:t>
      </w:r>
      <w:r w:rsidRPr="00EB4DA9">
        <w:rPr>
          <w:rFonts w:ascii="Times New Roman" w:hAnsi="Times New Roman"/>
          <w:sz w:val="28"/>
          <w:szCs w:val="28"/>
        </w:rPr>
        <w:t xml:space="preserve">? 2. С помощью какого инструмента строили избу? 3. Какое главное свойство избы? 4. Из какого материала строили избы? 5. Что такое подклет? 6. Для чего крышу делали двускатной? 7. Сколько комнат было в избе первоначально? 8. Что такое </w:t>
      </w:r>
      <w:proofErr w:type="spellStart"/>
      <w:r w:rsidRPr="00EB4DA9">
        <w:rPr>
          <w:rFonts w:ascii="Times New Roman" w:hAnsi="Times New Roman"/>
          <w:sz w:val="28"/>
          <w:szCs w:val="28"/>
        </w:rPr>
        <w:t>изба-пятистенка</w:t>
      </w:r>
      <w:proofErr w:type="spellEnd"/>
      <w:r w:rsidRPr="00EB4DA9">
        <w:rPr>
          <w:rFonts w:ascii="Times New Roman" w:hAnsi="Times New Roman"/>
          <w:sz w:val="28"/>
          <w:szCs w:val="28"/>
        </w:rPr>
        <w:t xml:space="preserve">? 9. Какой материал использовался раньше вместо стекла? 10. Где обычно делали дверь в избе? 11. Как отапливалась изба? 12. Чем раньше освещали избы? 13. Что располагалось в красном углу? 14. Какие обряды сопровождали строительство избы? 15. Для чего на бревнах делали зарубки? </w:t>
      </w:r>
      <w:r w:rsidR="00F50884">
        <w:rPr>
          <w:rFonts w:ascii="Times New Roman" w:hAnsi="Times New Roman"/>
          <w:sz w:val="28"/>
          <w:szCs w:val="28"/>
        </w:rPr>
        <w:t>16. </w:t>
      </w:r>
      <w:r w:rsidRPr="00EB4DA9">
        <w:rPr>
          <w:rFonts w:ascii="Times New Roman" w:hAnsi="Times New Roman"/>
          <w:sz w:val="28"/>
          <w:szCs w:val="28"/>
        </w:rPr>
        <w:t xml:space="preserve">Как изменилось значение слова </w:t>
      </w:r>
      <w:r w:rsidRPr="00EB4DA9">
        <w:rPr>
          <w:rFonts w:ascii="Times New Roman" w:hAnsi="Times New Roman"/>
          <w:i/>
          <w:sz w:val="28"/>
          <w:szCs w:val="28"/>
        </w:rPr>
        <w:t>изба</w:t>
      </w:r>
      <w:r w:rsidRPr="00EB4DA9">
        <w:rPr>
          <w:rFonts w:ascii="Times New Roman" w:hAnsi="Times New Roman"/>
          <w:sz w:val="28"/>
          <w:szCs w:val="28"/>
        </w:rPr>
        <w:t xml:space="preserve"> в </w:t>
      </w:r>
      <w:r w:rsidRPr="00EB4DA9">
        <w:rPr>
          <w:rFonts w:ascii="Times New Roman" w:hAnsi="Times New Roman"/>
          <w:sz w:val="28"/>
          <w:szCs w:val="28"/>
          <w:lang w:val="en-US"/>
        </w:rPr>
        <w:t>XX</w:t>
      </w:r>
      <w:r w:rsidRPr="00EB4DA9">
        <w:rPr>
          <w:rFonts w:ascii="Times New Roman" w:hAnsi="Times New Roman"/>
          <w:sz w:val="28"/>
          <w:szCs w:val="28"/>
        </w:rPr>
        <w:t xml:space="preserve"> в.? 17. В каких устойчивых выражениях используется слово </w:t>
      </w:r>
      <w:r w:rsidRPr="00EB4DA9">
        <w:rPr>
          <w:rFonts w:ascii="Times New Roman" w:hAnsi="Times New Roman"/>
          <w:i/>
          <w:sz w:val="28"/>
          <w:szCs w:val="28"/>
        </w:rPr>
        <w:t>изба</w:t>
      </w:r>
      <w:r w:rsidRPr="00EB4DA9">
        <w:rPr>
          <w:rFonts w:ascii="Times New Roman" w:hAnsi="Times New Roman"/>
          <w:sz w:val="28"/>
          <w:szCs w:val="28"/>
        </w:rPr>
        <w:t>?</w:t>
      </w:r>
    </w:p>
    <w:p w:rsidR="00EB4DA9" w:rsidRDefault="00EB4DA9" w:rsidP="00EB4DA9">
      <w:pPr>
        <w:spacing w:after="0" w:line="240" w:lineRule="auto"/>
        <w:jc w:val="both"/>
        <w:rPr>
          <w:rFonts w:ascii="Times New Roman" w:hAnsi="Times New Roman"/>
          <w:b/>
          <w:i/>
          <w:sz w:val="28"/>
          <w:szCs w:val="28"/>
        </w:rPr>
      </w:pPr>
    </w:p>
    <w:p w:rsidR="00F50884" w:rsidRPr="00EB4DA9" w:rsidRDefault="00F50884" w:rsidP="00EB4DA9">
      <w:pPr>
        <w:spacing w:after="0" w:line="240" w:lineRule="auto"/>
        <w:jc w:val="both"/>
        <w:rPr>
          <w:rFonts w:ascii="Times New Roman" w:hAnsi="Times New Roman"/>
          <w:b/>
          <w:i/>
          <w:sz w:val="28"/>
          <w:szCs w:val="28"/>
        </w:rPr>
      </w:pPr>
    </w:p>
    <w:p w:rsidR="00EB4DA9" w:rsidRPr="00EB4DA9" w:rsidRDefault="00EB4DA9" w:rsidP="00EB4DA9">
      <w:pPr>
        <w:spacing w:after="0" w:line="240" w:lineRule="auto"/>
        <w:jc w:val="both"/>
        <w:rPr>
          <w:rFonts w:ascii="Times New Roman" w:hAnsi="Times New Roman"/>
          <w:b/>
          <w:i/>
          <w:sz w:val="28"/>
          <w:szCs w:val="28"/>
        </w:rPr>
      </w:pPr>
      <w:r w:rsidRPr="00EB4DA9">
        <w:rPr>
          <w:rFonts w:ascii="Times New Roman" w:hAnsi="Times New Roman"/>
          <w:b/>
          <w:i/>
          <w:sz w:val="28"/>
          <w:szCs w:val="28"/>
        </w:rPr>
        <w:t>Задание 4. Согласитесь или опровергните утверждение.</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sz w:val="28"/>
          <w:szCs w:val="28"/>
        </w:rPr>
      </w:pPr>
      <w:r w:rsidRPr="00EB4DA9">
        <w:rPr>
          <w:rFonts w:ascii="Times New Roman" w:hAnsi="Times New Roman"/>
          <w:sz w:val="28"/>
          <w:szCs w:val="28"/>
        </w:rPr>
        <w:t xml:space="preserve">         1. Слово </w:t>
      </w:r>
      <w:r w:rsidRPr="00EB4DA9">
        <w:rPr>
          <w:rFonts w:ascii="Times New Roman" w:hAnsi="Times New Roman"/>
          <w:i/>
          <w:sz w:val="28"/>
          <w:szCs w:val="28"/>
        </w:rPr>
        <w:t>изба</w:t>
      </w:r>
      <w:r w:rsidRPr="00EB4DA9">
        <w:rPr>
          <w:rFonts w:ascii="Times New Roman" w:hAnsi="Times New Roman"/>
          <w:sz w:val="28"/>
          <w:szCs w:val="28"/>
        </w:rPr>
        <w:t xml:space="preserve"> встречается уже в древнейших памятниках русской письменности. 2. Основным инструментом при строительстве избы была пила. 3. Главное свойство избы – ее способность не пропускать громкие звуки с улицы. 4. Избы строили из сосновых бревен, реже – из ели. 5. Обычно изба стоит на специальных столбах.  6. Крыша избы была плоской. 7. Материалом для крыши служили металл или шифер. 8. Первоначально изба состояла из одного не очень большого помещения. 9. Окна в избах появились сразу и были большими. 10. Нормальных размеров окна достигли к </w:t>
      </w:r>
      <w:r w:rsidRPr="00EB4DA9">
        <w:rPr>
          <w:rFonts w:ascii="Times New Roman" w:hAnsi="Times New Roman"/>
          <w:sz w:val="28"/>
          <w:szCs w:val="28"/>
          <w:lang w:val="en-US"/>
        </w:rPr>
        <w:t>XXI</w:t>
      </w:r>
      <w:r w:rsidRPr="00EB4DA9">
        <w:rPr>
          <w:rFonts w:ascii="Times New Roman" w:hAnsi="Times New Roman"/>
          <w:sz w:val="28"/>
          <w:szCs w:val="28"/>
        </w:rPr>
        <w:t xml:space="preserve"> в. 11. Дверь в избу обычно делалась с южной стороны, чтобы в помещение попадало больше тепла и света. 12. Если печь была без трубы, то изба называлась </w:t>
      </w:r>
      <w:r w:rsidRPr="00EB4DA9">
        <w:rPr>
          <w:rFonts w:ascii="Times New Roman" w:hAnsi="Times New Roman"/>
          <w:i/>
          <w:sz w:val="28"/>
          <w:szCs w:val="28"/>
        </w:rPr>
        <w:t>грязной</w:t>
      </w:r>
      <w:r w:rsidRPr="00EB4DA9">
        <w:rPr>
          <w:rFonts w:ascii="Times New Roman" w:hAnsi="Times New Roman"/>
          <w:sz w:val="28"/>
          <w:szCs w:val="28"/>
        </w:rPr>
        <w:t xml:space="preserve">. 13. Если печь была с трубой, то изба называлась белой. 14. Освещалась изба чаще всего электричеством. 15. В красном углу на специальной полке стояли книги. 16. На бревнах краской отмечали их порядковые номера. 17. В </w:t>
      </w:r>
      <w:r w:rsidRPr="00EB4DA9">
        <w:rPr>
          <w:rFonts w:ascii="Times New Roman" w:hAnsi="Times New Roman"/>
          <w:sz w:val="28"/>
          <w:szCs w:val="28"/>
          <w:lang w:val="en-US"/>
        </w:rPr>
        <w:t>XX</w:t>
      </w:r>
      <w:r w:rsidRPr="00EB4DA9">
        <w:rPr>
          <w:rFonts w:ascii="Times New Roman" w:hAnsi="Times New Roman"/>
          <w:sz w:val="28"/>
          <w:szCs w:val="28"/>
        </w:rPr>
        <w:t xml:space="preserve"> в. простая крестьянская изба стала ассоциироваться с бедностью. 18. </w:t>
      </w:r>
      <w:r w:rsidRPr="00EB4DA9">
        <w:rPr>
          <w:rFonts w:ascii="Times New Roman" w:hAnsi="Times New Roman"/>
          <w:i/>
          <w:sz w:val="28"/>
          <w:szCs w:val="28"/>
        </w:rPr>
        <w:t>Выносить сор из избы</w:t>
      </w:r>
      <w:r w:rsidRPr="00EB4DA9">
        <w:rPr>
          <w:rFonts w:ascii="Times New Roman" w:hAnsi="Times New Roman"/>
          <w:sz w:val="28"/>
          <w:szCs w:val="28"/>
        </w:rPr>
        <w:t xml:space="preserve"> значит рассказывать о планах, которые составили в семье.  </w:t>
      </w:r>
    </w:p>
    <w:p w:rsidR="00EB4DA9" w:rsidRDefault="00EB4DA9" w:rsidP="00EB4DA9">
      <w:pPr>
        <w:spacing w:after="0" w:line="240" w:lineRule="auto"/>
        <w:ind w:firstLine="708"/>
        <w:jc w:val="both"/>
        <w:rPr>
          <w:rFonts w:ascii="Times New Roman" w:hAnsi="Times New Roman"/>
          <w:sz w:val="28"/>
          <w:szCs w:val="28"/>
        </w:rPr>
      </w:pPr>
    </w:p>
    <w:p w:rsidR="00F50884" w:rsidRPr="00EB4DA9" w:rsidRDefault="00F50884" w:rsidP="00EB4DA9">
      <w:pPr>
        <w:spacing w:after="0" w:line="240" w:lineRule="auto"/>
        <w:ind w:firstLine="708"/>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5. Поставьте слова из скобок в нужной форме.</w:t>
      </w:r>
    </w:p>
    <w:p w:rsidR="00EB4DA9" w:rsidRPr="00EB4DA9" w:rsidRDefault="00EB4DA9" w:rsidP="00EB4DA9">
      <w:pPr>
        <w:spacing w:after="0" w:line="240" w:lineRule="auto"/>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1. (Основной инструмент) при строительстве избы был топор. 2. Избы строили из (сосновые бревна). 3. Особенно высокие подклеты делались в (северные области). 4. Земляная насыпь служила для утепления (нижняя часть дом). 5. Первоначально изба состояла из (одно не очень большое помещение). 6. Дверь в избу обычно (делаться с южная сторона). 7. Освещалась изба чаще всего (лучина – тонкая деревянная палочка). 8. Внутри избы в (левый или правый угол), недалеко от входа стояла печь. 9. В (красный угол) на (специальная полка) стояли иконы. 10. Зимой спали и на (печь).</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lastRenderedPageBreak/>
        <w:t>Задание 6. Закончите следующие предложения.</w:t>
      </w:r>
    </w:p>
    <w:p w:rsidR="00EB4DA9" w:rsidRPr="00EB4DA9" w:rsidRDefault="00EB4DA9"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r w:rsidRPr="00EB4DA9">
        <w:rPr>
          <w:rFonts w:ascii="Times New Roman" w:hAnsi="Times New Roman"/>
          <w:sz w:val="28"/>
          <w:szCs w:val="28"/>
        </w:rPr>
        <w:t>1. Изба – это … . 2. Основным инструментом при строительстве избы был … . 3. Главное свойство избы – ее способность … . 4. Избы строили из …</w:t>
      </w:r>
      <w:r w:rsidRPr="00EB4DA9">
        <w:rPr>
          <w:rFonts w:ascii="Times New Roman" w:hAnsi="Times New Roman"/>
          <w:b/>
          <w:sz w:val="28"/>
          <w:szCs w:val="28"/>
        </w:rPr>
        <w:t xml:space="preserve"> </w:t>
      </w:r>
      <w:r w:rsidR="00F50884">
        <w:rPr>
          <w:rFonts w:ascii="Times New Roman" w:hAnsi="Times New Roman"/>
          <w:sz w:val="28"/>
          <w:szCs w:val="28"/>
        </w:rPr>
        <w:t>. 5. </w:t>
      </w:r>
      <w:r w:rsidRPr="00EB4DA9">
        <w:rPr>
          <w:rFonts w:ascii="Times New Roman" w:hAnsi="Times New Roman"/>
          <w:sz w:val="28"/>
          <w:szCs w:val="28"/>
        </w:rPr>
        <w:t xml:space="preserve">Если в избе не было подклета, то вокруг ее стен делалась … . 6. Она служила для утепления нижней части дома. 7. Материалом для крыши служили доски или солома. 8. Первоначально изба состояла из … . 9. Окна в избах появились … . 10. Нормальных размеров окна достигли … . 11. Дверь в избу обычно делалась …, чтобы в помещение … . 12. Если печь была без трубы, то изба называлась </w:t>
      </w:r>
      <w:r w:rsidRPr="00EB4DA9">
        <w:rPr>
          <w:rFonts w:ascii="Times New Roman" w:hAnsi="Times New Roman"/>
          <w:i/>
          <w:sz w:val="28"/>
          <w:szCs w:val="28"/>
        </w:rPr>
        <w:t xml:space="preserve">… </w:t>
      </w:r>
      <w:r w:rsidRPr="00EB4DA9">
        <w:rPr>
          <w:rFonts w:ascii="Times New Roman" w:hAnsi="Times New Roman"/>
          <w:sz w:val="28"/>
          <w:szCs w:val="28"/>
        </w:rPr>
        <w:t xml:space="preserve">. 13. Если печь была с трубой, то … . 14. Освещалась изба чаще всего … . 15. Внутри избы в левом или правом углу … . 16. Вдоль стен от красного угла располагались неподвижные … . 17. Строительство избы сопровождалось … . 18. При необходимости избу можно было … . 19. В </w:t>
      </w:r>
      <w:r w:rsidRPr="00EB4DA9">
        <w:rPr>
          <w:rFonts w:ascii="Times New Roman" w:hAnsi="Times New Roman"/>
          <w:sz w:val="28"/>
          <w:szCs w:val="28"/>
          <w:lang w:val="en-US"/>
        </w:rPr>
        <w:t>XX</w:t>
      </w:r>
      <w:r w:rsidRPr="00EB4DA9">
        <w:rPr>
          <w:rFonts w:ascii="Times New Roman" w:hAnsi="Times New Roman"/>
          <w:sz w:val="28"/>
          <w:szCs w:val="28"/>
        </w:rPr>
        <w:t xml:space="preserve"> в. простая крестьянская изба стала ассоциироваться … . 20. Изба и названия ее элементов упоминается … . </w:t>
      </w:r>
    </w:p>
    <w:p w:rsidR="00EB4DA9" w:rsidRDefault="00EB4DA9" w:rsidP="00EB4DA9">
      <w:pPr>
        <w:spacing w:after="0" w:line="240" w:lineRule="auto"/>
        <w:ind w:firstLine="708"/>
        <w:contextualSpacing/>
        <w:jc w:val="both"/>
        <w:rPr>
          <w:rFonts w:ascii="Times New Roman" w:hAnsi="Times New Roman"/>
          <w:b/>
          <w:sz w:val="28"/>
          <w:szCs w:val="28"/>
        </w:rPr>
      </w:pPr>
    </w:p>
    <w:p w:rsidR="00F50884" w:rsidRPr="00EB4DA9" w:rsidRDefault="00F50884" w:rsidP="00EB4DA9">
      <w:pPr>
        <w:spacing w:after="0" w:line="240" w:lineRule="auto"/>
        <w:ind w:firstLine="708"/>
        <w:contextualSpacing/>
        <w:jc w:val="both"/>
        <w:rPr>
          <w:rFonts w:ascii="Times New Roman" w:hAnsi="Times New Roman"/>
          <w:b/>
          <w:sz w:val="28"/>
          <w:szCs w:val="28"/>
        </w:rPr>
      </w:pPr>
    </w:p>
    <w:p w:rsidR="00EB4DA9" w:rsidRPr="00EB4DA9" w:rsidRDefault="00EB4DA9" w:rsidP="00EB4DA9">
      <w:pPr>
        <w:spacing w:after="0" w:line="240" w:lineRule="auto"/>
        <w:contextualSpacing/>
        <w:jc w:val="both"/>
        <w:rPr>
          <w:rFonts w:ascii="Times New Roman" w:hAnsi="Times New Roman"/>
          <w:b/>
          <w:i/>
          <w:sz w:val="28"/>
          <w:szCs w:val="28"/>
        </w:rPr>
      </w:pPr>
      <w:r w:rsidRPr="00EB4DA9">
        <w:rPr>
          <w:rFonts w:ascii="Times New Roman" w:hAnsi="Times New Roman"/>
          <w:b/>
          <w:i/>
          <w:sz w:val="28"/>
          <w:szCs w:val="28"/>
        </w:rPr>
        <w:t>Задание 7. Перескажите текст согласно составленному назывному плану.</w:t>
      </w: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Default="00EB4DA9"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Default="00F50884" w:rsidP="00EB4DA9">
      <w:pPr>
        <w:spacing w:after="0" w:line="240" w:lineRule="auto"/>
        <w:ind w:firstLine="708"/>
        <w:contextualSpacing/>
        <w:jc w:val="both"/>
        <w:rPr>
          <w:rFonts w:ascii="Times New Roman" w:hAnsi="Times New Roman"/>
          <w:sz w:val="28"/>
          <w:szCs w:val="28"/>
        </w:rPr>
      </w:pPr>
    </w:p>
    <w:p w:rsidR="00F50884" w:rsidRPr="00EB4DA9" w:rsidRDefault="00F50884" w:rsidP="00EB4DA9">
      <w:pPr>
        <w:spacing w:after="0" w:line="240" w:lineRule="auto"/>
        <w:ind w:firstLine="708"/>
        <w:contextualSpacing/>
        <w:jc w:val="both"/>
        <w:rPr>
          <w:rFonts w:ascii="Times New Roman" w:hAnsi="Times New Roman"/>
          <w:sz w:val="28"/>
          <w:szCs w:val="28"/>
        </w:rPr>
      </w:pPr>
    </w:p>
    <w:p w:rsidR="00EB4DA9" w:rsidRPr="00EB4DA9" w:rsidRDefault="00EB4DA9" w:rsidP="00EB4DA9">
      <w:pPr>
        <w:spacing w:after="0" w:line="240" w:lineRule="auto"/>
        <w:ind w:firstLine="708"/>
        <w:contextualSpacing/>
        <w:jc w:val="both"/>
        <w:rPr>
          <w:rFonts w:ascii="Times New Roman" w:hAnsi="Times New Roman"/>
          <w:sz w:val="28"/>
          <w:szCs w:val="28"/>
        </w:rPr>
      </w:pPr>
    </w:p>
    <w:p w:rsidR="00EB4DA9" w:rsidRDefault="00EB4DA9" w:rsidP="00FB1726">
      <w:pPr>
        <w:spacing w:after="0" w:line="240" w:lineRule="auto"/>
        <w:rPr>
          <w:rFonts w:asciiTheme="majorHAnsi" w:eastAsiaTheme="majorEastAsia" w:hAnsiTheme="majorHAnsi" w:cstheme="majorBidi"/>
          <w:color w:val="365F91" w:themeColor="accent1" w:themeShade="BF"/>
          <w:sz w:val="32"/>
          <w:szCs w:val="32"/>
        </w:rPr>
        <w:sectPr w:rsidR="00EB4DA9">
          <w:footerReference w:type="default" r:id="rId10"/>
          <w:pgSz w:w="11906" w:h="16838"/>
          <w:pgMar w:top="1134" w:right="1134" w:bottom="1134" w:left="1134" w:header="720" w:footer="720" w:gutter="0"/>
          <w:cols w:space="720"/>
        </w:sectPr>
      </w:pPr>
    </w:p>
    <w:p w:rsidR="005D178F" w:rsidRDefault="005D178F" w:rsidP="005D178F">
      <w:pPr>
        <w:jc w:val="center"/>
        <w:rPr>
          <w:rFonts w:ascii="Times New Roman" w:hAnsi="Times New Roman" w:cs="Times New Roman"/>
          <w:b/>
          <w:bCs/>
          <w:sz w:val="28"/>
          <w:szCs w:val="28"/>
        </w:rPr>
      </w:pPr>
      <w:r w:rsidRPr="005D178F">
        <w:rPr>
          <w:rFonts w:ascii="Times New Roman" w:eastAsia="Times New Roman" w:hAnsi="Times New Roman" w:cs="Times New Roman"/>
          <w:b/>
          <w:color w:val="000000"/>
          <w:sz w:val="28"/>
          <w:szCs w:val="28"/>
          <w:lang w:eastAsia="ru-RU"/>
        </w:rPr>
        <w:lastRenderedPageBreak/>
        <w:t xml:space="preserve">ПРАКТИКУМ ПО </w:t>
      </w:r>
      <w:r w:rsidRPr="005D178F">
        <w:rPr>
          <w:rFonts w:ascii="Times New Roman" w:hAnsi="Times New Roman" w:cs="Times New Roman"/>
          <w:b/>
          <w:bCs/>
          <w:sz w:val="28"/>
          <w:szCs w:val="28"/>
        </w:rPr>
        <w:t>ЛИНГВОСТРАНОВЕДЕНИЮ</w:t>
      </w:r>
    </w:p>
    <w:p w:rsidR="005D178F" w:rsidRPr="005D178F" w:rsidRDefault="005D178F" w:rsidP="005D178F">
      <w:pPr>
        <w:jc w:val="center"/>
        <w:rPr>
          <w:rFonts w:ascii="Times New Roman" w:hAnsi="Times New Roman" w:cs="Times New Roman"/>
          <w:b/>
          <w:sz w:val="28"/>
          <w:szCs w:val="28"/>
        </w:rPr>
      </w:pPr>
    </w:p>
    <w:p w:rsidR="005D178F" w:rsidRPr="0009487F" w:rsidRDefault="005D178F" w:rsidP="005D178F">
      <w:pPr>
        <w:jc w:val="both"/>
        <w:rPr>
          <w:rFonts w:ascii="Times New Roman" w:hAnsi="Times New Roman" w:cs="Times New Roman"/>
          <w:sz w:val="28"/>
          <w:szCs w:val="28"/>
        </w:rPr>
      </w:pPr>
      <w:r w:rsidRPr="0009487F">
        <w:rPr>
          <w:rFonts w:ascii="Times New Roman" w:hAnsi="Times New Roman" w:cs="Times New Roman"/>
          <w:sz w:val="28"/>
          <w:szCs w:val="28"/>
        </w:rPr>
        <w:t>1. «Значение православия для русского языка и культуры».</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2</w:t>
      </w:r>
      <w:r w:rsidRPr="0009487F">
        <w:rPr>
          <w:rFonts w:ascii="Times New Roman" w:hAnsi="Times New Roman" w:cs="Times New Roman"/>
          <w:sz w:val="28"/>
          <w:szCs w:val="28"/>
        </w:rPr>
        <w:t>. «Национальные традиции и праздники Беларуси».</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3</w:t>
      </w:r>
      <w:r w:rsidRPr="0009487F">
        <w:rPr>
          <w:rFonts w:ascii="Times New Roman" w:hAnsi="Times New Roman" w:cs="Times New Roman"/>
          <w:sz w:val="28"/>
          <w:szCs w:val="28"/>
        </w:rPr>
        <w:t>.  «Памятники культуры, сохранившиеся на территории Беларуси».</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4</w:t>
      </w:r>
      <w:r w:rsidRPr="0009487F">
        <w:rPr>
          <w:rFonts w:ascii="Times New Roman" w:hAnsi="Times New Roman" w:cs="Times New Roman"/>
          <w:sz w:val="28"/>
          <w:szCs w:val="28"/>
        </w:rPr>
        <w:t>. Природа Беларуси: животный и растительный мир</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5</w:t>
      </w:r>
      <w:r w:rsidRPr="0009487F">
        <w:rPr>
          <w:rFonts w:ascii="Times New Roman" w:hAnsi="Times New Roman" w:cs="Times New Roman"/>
          <w:sz w:val="28"/>
          <w:szCs w:val="28"/>
        </w:rPr>
        <w:t>.  «Русский речевой этикет».</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6. </w:t>
      </w:r>
      <w:r w:rsidRPr="0009487F">
        <w:rPr>
          <w:rFonts w:ascii="Times New Roman" w:hAnsi="Times New Roman" w:cs="Times New Roman"/>
          <w:sz w:val="28"/>
          <w:szCs w:val="28"/>
        </w:rPr>
        <w:t>Портреты городов Беларуси (история, культура, достопримечательности, современное состояние и пр.): Минск</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7. </w:t>
      </w:r>
      <w:r w:rsidRPr="0009487F">
        <w:rPr>
          <w:rFonts w:ascii="Times New Roman" w:hAnsi="Times New Roman" w:cs="Times New Roman"/>
          <w:sz w:val="28"/>
          <w:szCs w:val="28"/>
        </w:rPr>
        <w:t>Портреты городов Беларуси (история, культура, достопримечательности, современное состояние и пр.): Гомель</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8. </w:t>
      </w:r>
      <w:r w:rsidRPr="0009487F">
        <w:rPr>
          <w:rFonts w:ascii="Times New Roman" w:hAnsi="Times New Roman" w:cs="Times New Roman"/>
          <w:sz w:val="28"/>
          <w:szCs w:val="28"/>
        </w:rPr>
        <w:t>Национальный заповедник «Беловежская пуща»</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9. </w:t>
      </w:r>
      <w:r w:rsidRPr="0009487F">
        <w:rPr>
          <w:rFonts w:ascii="Times New Roman" w:hAnsi="Times New Roman" w:cs="Times New Roman"/>
          <w:sz w:val="28"/>
          <w:szCs w:val="28"/>
        </w:rPr>
        <w:t>Современная система образования в Беларуси</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10. </w:t>
      </w:r>
      <w:r w:rsidRPr="0009487F">
        <w:rPr>
          <w:rFonts w:ascii="Times New Roman" w:hAnsi="Times New Roman" w:cs="Times New Roman"/>
          <w:sz w:val="28"/>
          <w:szCs w:val="28"/>
        </w:rPr>
        <w:t>Белорусская кухня</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11. </w:t>
      </w:r>
      <w:r w:rsidRPr="0009487F">
        <w:rPr>
          <w:rFonts w:ascii="Times New Roman" w:hAnsi="Times New Roman" w:cs="Times New Roman"/>
          <w:sz w:val="28"/>
          <w:szCs w:val="28"/>
        </w:rPr>
        <w:t>Знаменитые люди Беларуси: Франциск Скорина</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12. </w:t>
      </w:r>
      <w:r w:rsidRPr="0009487F">
        <w:rPr>
          <w:rFonts w:ascii="Times New Roman" w:hAnsi="Times New Roman" w:cs="Times New Roman"/>
          <w:sz w:val="28"/>
          <w:szCs w:val="28"/>
        </w:rPr>
        <w:t>Киевская Русь</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13. </w:t>
      </w:r>
      <w:r w:rsidRPr="0009487F">
        <w:rPr>
          <w:rFonts w:ascii="Times New Roman" w:hAnsi="Times New Roman" w:cs="Times New Roman"/>
          <w:sz w:val="28"/>
          <w:szCs w:val="28"/>
        </w:rPr>
        <w:t>Ефросинья Полоцкая</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 xml:space="preserve">14. </w:t>
      </w:r>
      <w:r w:rsidRPr="0009487F">
        <w:rPr>
          <w:rFonts w:ascii="Times New Roman" w:hAnsi="Times New Roman" w:cs="Times New Roman"/>
          <w:sz w:val="28"/>
          <w:szCs w:val="28"/>
        </w:rPr>
        <w:t>История Гомельского государственного университета</w:t>
      </w:r>
    </w:p>
    <w:p w:rsidR="005D178F" w:rsidRDefault="005D178F" w:rsidP="005D178F">
      <w:pPr>
        <w:jc w:val="both"/>
        <w:rPr>
          <w:rFonts w:ascii="Times New Roman" w:hAnsi="Times New Roman" w:cs="Times New Roman"/>
          <w:sz w:val="28"/>
          <w:szCs w:val="28"/>
        </w:rPr>
      </w:pPr>
      <w:r>
        <w:rPr>
          <w:rFonts w:ascii="Times New Roman" w:hAnsi="Times New Roman" w:cs="Times New Roman"/>
          <w:sz w:val="28"/>
          <w:szCs w:val="28"/>
        </w:rPr>
        <w:t>15. Архитектура Беларуси: белорусские замки</w:t>
      </w:r>
    </w:p>
    <w:p w:rsidR="005D178F" w:rsidRDefault="005D178F" w:rsidP="005D178F">
      <w:pPr>
        <w:jc w:val="both"/>
        <w:rPr>
          <w:rFonts w:ascii="Times New Roman" w:hAnsi="Times New Roman" w:cs="Times New Roman"/>
          <w:sz w:val="28"/>
          <w:szCs w:val="28"/>
        </w:rPr>
      </w:pPr>
      <w:r>
        <w:rPr>
          <w:rFonts w:ascii="Times New Roman" w:hAnsi="Times New Roman" w:cs="Times New Roman"/>
          <w:sz w:val="28"/>
          <w:szCs w:val="28"/>
        </w:rPr>
        <w:t>16. Беларусь в годы Великой Отечественной войны</w:t>
      </w:r>
    </w:p>
    <w:p w:rsidR="005D178F" w:rsidRDefault="005D178F" w:rsidP="005D178F">
      <w:pPr>
        <w:jc w:val="both"/>
        <w:rPr>
          <w:rFonts w:ascii="Times New Roman" w:hAnsi="Times New Roman" w:cs="Times New Roman"/>
          <w:sz w:val="28"/>
          <w:szCs w:val="28"/>
        </w:rPr>
      </w:pPr>
      <w:r>
        <w:rPr>
          <w:rFonts w:ascii="Times New Roman" w:hAnsi="Times New Roman" w:cs="Times New Roman"/>
          <w:sz w:val="28"/>
          <w:szCs w:val="28"/>
        </w:rPr>
        <w:t>17. Экономика Беларуси</w:t>
      </w:r>
    </w:p>
    <w:p w:rsidR="005D178F" w:rsidRDefault="005D178F" w:rsidP="005D178F">
      <w:pPr>
        <w:jc w:val="both"/>
        <w:rPr>
          <w:rFonts w:ascii="Times New Roman" w:hAnsi="Times New Roman" w:cs="Times New Roman"/>
          <w:sz w:val="28"/>
          <w:szCs w:val="28"/>
        </w:rPr>
      </w:pPr>
      <w:r>
        <w:rPr>
          <w:rFonts w:ascii="Times New Roman" w:hAnsi="Times New Roman" w:cs="Times New Roman"/>
          <w:sz w:val="28"/>
          <w:szCs w:val="28"/>
        </w:rPr>
        <w:t>18. Культура Беларуси (народное творчество, музыка, кино, театр)</w:t>
      </w:r>
    </w:p>
    <w:p w:rsidR="005D178F" w:rsidRDefault="005D178F" w:rsidP="005D178F">
      <w:pPr>
        <w:jc w:val="both"/>
        <w:rPr>
          <w:rFonts w:ascii="Times New Roman" w:hAnsi="Times New Roman" w:cs="Times New Roman"/>
          <w:sz w:val="28"/>
          <w:szCs w:val="28"/>
        </w:rPr>
      </w:pPr>
      <w:r>
        <w:rPr>
          <w:rFonts w:ascii="Times New Roman" w:hAnsi="Times New Roman" w:cs="Times New Roman"/>
          <w:sz w:val="28"/>
          <w:szCs w:val="28"/>
        </w:rPr>
        <w:t>19. Национальная белорусская одежда</w:t>
      </w:r>
    </w:p>
    <w:p w:rsidR="005D178F" w:rsidRPr="0009487F" w:rsidRDefault="005D178F" w:rsidP="005D178F">
      <w:pPr>
        <w:jc w:val="both"/>
        <w:rPr>
          <w:rFonts w:ascii="Times New Roman" w:hAnsi="Times New Roman" w:cs="Times New Roman"/>
          <w:sz w:val="28"/>
          <w:szCs w:val="28"/>
        </w:rPr>
      </w:pPr>
      <w:r>
        <w:rPr>
          <w:rFonts w:ascii="Times New Roman" w:hAnsi="Times New Roman" w:cs="Times New Roman"/>
          <w:sz w:val="28"/>
          <w:szCs w:val="28"/>
        </w:rPr>
        <w:t>20. Вооруженные силы (армия) Республики Беларусь</w:t>
      </w:r>
    </w:p>
    <w:p w:rsidR="005D178F" w:rsidRDefault="005D178F" w:rsidP="00FB1726">
      <w:pPr>
        <w:keepNext/>
        <w:spacing w:after="0" w:line="240" w:lineRule="auto"/>
        <w:outlineLvl w:val="1"/>
        <w:rPr>
          <w:rFonts w:ascii="Times New Roman" w:hAnsi="Times New Roman" w:cs="Times New Roman"/>
          <w:b/>
          <w:sz w:val="28"/>
          <w:szCs w:val="24"/>
        </w:rPr>
      </w:pPr>
    </w:p>
    <w:p w:rsidR="005D178F" w:rsidRDefault="005D178F" w:rsidP="00FB1726">
      <w:pPr>
        <w:keepNext/>
        <w:spacing w:after="0" w:line="240" w:lineRule="auto"/>
        <w:outlineLvl w:val="1"/>
        <w:rPr>
          <w:rFonts w:ascii="Times New Roman" w:hAnsi="Times New Roman" w:cs="Times New Roman"/>
          <w:b/>
          <w:sz w:val="28"/>
          <w:szCs w:val="24"/>
        </w:rPr>
      </w:pPr>
    </w:p>
    <w:p w:rsidR="005D178F" w:rsidRDefault="005D178F" w:rsidP="00FB1726">
      <w:pPr>
        <w:keepNext/>
        <w:spacing w:after="0" w:line="240" w:lineRule="auto"/>
        <w:outlineLvl w:val="1"/>
        <w:rPr>
          <w:rFonts w:ascii="Times New Roman" w:hAnsi="Times New Roman" w:cs="Times New Roman"/>
          <w:b/>
          <w:sz w:val="28"/>
          <w:szCs w:val="24"/>
        </w:rPr>
      </w:pPr>
    </w:p>
    <w:p w:rsidR="005D178F" w:rsidRDefault="005D178F" w:rsidP="00FB1726">
      <w:pPr>
        <w:keepNext/>
        <w:spacing w:after="0" w:line="240" w:lineRule="auto"/>
        <w:outlineLvl w:val="1"/>
        <w:rPr>
          <w:rFonts w:ascii="Times New Roman" w:hAnsi="Times New Roman" w:cs="Times New Roman"/>
          <w:b/>
          <w:sz w:val="28"/>
          <w:szCs w:val="24"/>
        </w:rPr>
      </w:pPr>
    </w:p>
    <w:p w:rsidR="005D178F" w:rsidRDefault="005D178F" w:rsidP="00FB1726">
      <w:pPr>
        <w:keepNext/>
        <w:spacing w:after="0" w:line="240" w:lineRule="auto"/>
        <w:outlineLvl w:val="1"/>
        <w:rPr>
          <w:rFonts w:ascii="Times New Roman" w:hAnsi="Times New Roman" w:cs="Times New Roman"/>
          <w:b/>
          <w:sz w:val="28"/>
          <w:szCs w:val="24"/>
        </w:rPr>
      </w:pPr>
    </w:p>
    <w:p w:rsidR="005D178F" w:rsidRPr="005D178F" w:rsidRDefault="005D178F" w:rsidP="005D178F"/>
    <w:p w:rsidR="00300531" w:rsidRDefault="001D0BD3" w:rsidP="00FB1726">
      <w:pPr>
        <w:keepNext/>
        <w:spacing w:after="0" w:line="240" w:lineRule="auto"/>
        <w:outlineLvl w:val="1"/>
        <w:rPr>
          <w:rFonts w:ascii="Times New Roman" w:hAnsi="Times New Roman" w:cs="Times New Roman"/>
          <w:b/>
          <w:sz w:val="28"/>
          <w:szCs w:val="24"/>
        </w:rPr>
      </w:pPr>
      <w:r>
        <w:rPr>
          <w:rFonts w:ascii="Times New Roman" w:hAnsi="Times New Roman" w:cs="Times New Roman"/>
          <w:b/>
          <w:sz w:val="28"/>
          <w:szCs w:val="24"/>
        </w:rPr>
        <w:lastRenderedPageBreak/>
        <w:t>5 ВОПРОСЫ К ЗАЧЕТУ</w:t>
      </w:r>
    </w:p>
    <w:p w:rsidR="00F50884" w:rsidRPr="0055205A" w:rsidRDefault="00F50884" w:rsidP="0055205A">
      <w:pPr>
        <w:keepNext/>
        <w:spacing w:after="0" w:line="240" w:lineRule="auto"/>
        <w:jc w:val="both"/>
        <w:outlineLvl w:val="1"/>
        <w:rPr>
          <w:rFonts w:ascii="Times New Roman" w:hAnsi="Times New Roman" w:cs="Times New Roman"/>
          <w:b/>
          <w:sz w:val="28"/>
          <w:szCs w:val="28"/>
        </w:rPr>
      </w:pPr>
    </w:p>
    <w:p w:rsidR="0055205A" w:rsidRPr="0055205A" w:rsidRDefault="0055205A" w:rsidP="0055205A">
      <w:pPr>
        <w:spacing w:after="0" w:line="240" w:lineRule="auto"/>
        <w:jc w:val="both"/>
        <w:rPr>
          <w:rFonts w:ascii="Times New Roman" w:eastAsia="Calibri" w:hAnsi="Times New Roman" w:cs="Times New Roman"/>
          <w:bCs/>
          <w:sz w:val="28"/>
          <w:szCs w:val="28"/>
        </w:rPr>
      </w:pPr>
      <w:r w:rsidRPr="0055205A">
        <w:rPr>
          <w:rFonts w:ascii="Times New Roman" w:eastAsia="Calibri" w:hAnsi="Times New Roman" w:cs="Times New Roman"/>
          <w:bCs/>
          <w:sz w:val="28"/>
          <w:szCs w:val="28"/>
        </w:rPr>
        <w:t>1. Определение лингвострановедения.</w:t>
      </w:r>
    </w:p>
    <w:p w:rsidR="0055205A" w:rsidRPr="0055205A" w:rsidRDefault="0055205A" w:rsidP="0055205A">
      <w:pPr>
        <w:spacing w:after="0" w:line="240" w:lineRule="auto"/>
        <w:jc w:val="both"/>
        <w:rPr>
          <w:rFonts w:ascii="Times New Roman" w:eastAsia="Calibri" w:hAnsi="Times New Roman" w:cs="Times New Roman"/>
          <w:bCs/>
          <w:sz w:val="28"/>
          <w:szCs w:val="28"/>
        </w:rPr>
      </w:pPr>
      <w:r w:rsidRPr="0055205A">
        <w:rPr>
          <w:rFonts w:ascii="Times New Roman" w:eastAsia="Calibri" w:hAnsi="Times New Roman" w:cs="Times New Roman"/>
          <w:bCs/>
          <w:sz w:val="28"/>
          <w:szCs w:val="28"/>
        </w:rPr>
        <w:t>2. Лингвострановедение как аспект в преподавании языка.</w:t>
      </w:r>
    </w:p>
    <w:p w:rsidR="00F50884" w:rsidRPr="0055205A" w:rsidRDefault="0055205A" w:rsidP="0055205A">
      <w:pPr>
        <w:keepNext/>
        <w:spacing w:after="0" w:line="240" w:lineRule="auto"/>
        <w:jc w:val="both"/>
        <w:outlineLvl w:val="1"/>
        <w:rPr>
          <w:rFonts w:ascii="Times New Roman" w:eastAsia="Calibri" w:hAnsi="Times New Roman" w:cs="Times New Roman"/>
          <w:bCs/>
          <w:sz w:val="28"/>
          <w:szCs w:val="28"/>
        </w:rPr>
      </w:pPr>
      <w:r w:rsidRPr="0055205A">
        <w:rPr>
          <w:rFonts w:ascii="Times New Roman" w:eastAsia="Calibri" w:hAnsi="Times New Roman" w:cs="Times New Roman"/>
          <w:bCs/>
          <w:sz w:val="28"/>
          <w:szCs w:val="28"/>
        </w:rPr>
        <w:t>3. Объект, предмет и проблематика лингвострановедения.</w:t>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4</w:t>
      </w:r>
      <w:r w:rsidRPr="0055205A">
        <w:rPr>
          <w:rFonts w:ascii="Times New Roman" w:eastAsia="Calibri" w:hAnsi="Times New Roman" w:cs="Times New Roman"/>
          <w:bCs/>
          <w:sz w:val="28"/>
          <w:szCs w:val="28"/>
        </w:rPr>
        <w:t>. Лексическое понятие и понятийная безэквивалентность.</w:t>
      </w:r>
      <w:r w:rsidRPr="0055205A">
        <w:rPr>
          <w:rFonts w:ascii="Times New Roman" w:eastAsia="Calibri" w:hAnsi="Times New Roman" w:cs="Times New Roman"/>
          <w:bCs/>
          <w:sz w:val="28"/>
          <w:szCs w:val="28"/>
        </w:rPr>
        <w:tab/>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5</w:t>
      </w:r>
      <w:r w:rsidRPr="0055205A">
        <w:rPr>
          <w:rFonts w:ascii="Times New Roman" w:eastAsia="Calibri" w:hAnsi="Times New Roman" w:cs="Times New Roman"/>
          <w:bCs/>
          <w:sz w:val="28"/>
          <w:szCs w:val="28"/>
        </w:rPr>
        <w:t xml:space="preserve">. Лексический фон и фоновая </w:t>
      </w:r>
      <w:proofErr w:type="spellStart"/>
      <w:r w:rsidRPr="0055205A">
        <w:rPr>
          <w:rFonts w:ascii="Times New Roman" w:eastAsia="Calibri" w:hAnsi="Times New Roman" w:cs="Times New Roman"/>
          <w:bCs/>
          <w:sz w:val="28"/>
          <w:szCs w:val="28"/>
        </w:rPr>
        <w:t>неполноэквивалентность</w:t>
      </w:r>
      <w:proofErr w:type="spellEnd"/>
      <w:r w:rsidRPr="0055205A">
        <w:rPr>
          <w:rFonts w:ascii="Times New Roman" w:eastAsia="Calibri" w:hAnsi="Times New Roman" w:cs="Times New Roman"/>
          <w:bCs/>
          <w:sz w:val="28"/>
          <w:szCs w:val="28"/>
        </w:rPr>
        <w:t>.</w:t>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Pr="0055205A">
        <w:rPr>
          <w:rFonts w:ascii="Times New Roman" w:eastAsia="Calibri" w:hAnsi="Times New Roman" w:cs="Times New Roman"/>
          <w:bCs/>
          <w:sz w:val="28"/>
          <w:szCs w:val="28"/>
        </w:rPr>
        <w:t>. Классификация безэквивалентной и фоновой лексики.</w:t>
      </w:r>
    </w:p>
    <w:p w:rsidR="0055205A" w:rsidRPr="0055205A" w:rsidRDefault="0055205A" w:rsidP="0055205A">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7</w:t>
      </w:r>
      <w:r w:rsidRPr="0055205A">
        <w:rPr>
          <w:rFonts w:ascii="Times New Roman" w:hAnsi="Times New Roman" w:cs="Times New Roman"/>
          <w:bCs/>
          <w:sz w:val="28"/>
          <w:szCs w:val="28"/>
        </w:rPr>
        <w:t>. Фоновые особенности ономастической лексики.</w:t>
      </w:r>
      <w:r w:rsidRPr="0055205A">
        <w:rPr>
          <w:rFonts w:ascii="Times New Roman" w:hAnsi="Times New Roman" w:cs="Times New Roman"/>
          <w:sz w:val="28"/>
          <w:szCs w:val="28"/>
        </w:rPr>
        <w:t xml:space="preserve"> Имя собственное как член группы.</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55205A">
        <w:rPr>
          <w:rFonts w:ascii="Times New Roman" w:hAnsi="Times New Roman" w:cs="Times New Roman"/>
          <w:sz w:val="28"/>
          <w:szCs w:val="28"/>
        </w:rPr>
        <w:t xml:space="preserve">. Индивидуальная семантика имени собственного – антропонима (имя человека). </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Pr="0055205A">
        <w:rPr>
          <w:rFonts w:ascii="Times New Roman" w:hAnsi="Times New Roman" w:cs="Times New Roman"/>
          <w:sz w:val="28"/>
          <w:szCs w:val="28"/>
        </w:rPr>
        <w:t>. Свойства и функции лексического фона.</w:t>
      </w:r>
    </w:p>
    <w:p w:rsidR="0055205A" w:rsidRPr="0055205A" w:rsidRDefault="0055205A" w:rsidP="0055205A">
      <w:pPr>
        <w:spacing w:after="0" w:line="240" w:lineRule="auto"/>
        <w:jc w:val="both"/>
        <w:rPr>
          <w:rFonts w:ascii="Times New Roman" w:eastAsia="Calibri" w:hAnsi="Times New Roman" w:cs="Times New Roman"/>
          <w:bCs/>
          <w:sz w:val="28"/>
          <w:szCs w:val="28"/>
        </w:rPr>
      </w:pPr>
      <w:r w:rsidRPr="0055205A">
        <w:rPr>
          <w:rFonts w:ascii="Times New Roman" w:eastAsia="Calibri" w:hAnsi="Times New Roman" w:cs="Times New Roman"/>
          <w:bCs/>
          <w:sz w:val="28"/>
          <w:szCs w:val="28"/>
        </w:rPr>
        <w:t>1</w:t>
      </w:r>
      <w:r>
        <w:rPr>
          <w:rFonts w:ascii="Times New Roman" w:eastAsia="Calibri" w:hAnsi="Times New Roman" w:cs="Times New Roman"/>
          <w:bCs/>
          <w:sz w:val="28"/>
          <w:szCs w:val="28"/>
        </w:rPr>
        <w:t>0</w:t>
      </w:r>
      <w:r w:rsidRPr="0055205A">
        <w:rPr>
          <w:rFonts w:ascii="Times New Roman" w:eastAsia="Calibri" w:hAnsi="Times New Roman" w:cs="Times New Roman"/>
          <w:bCs/>
          <w:sz w:val="28"/>
          <w:szCs w:val="28"/>
        </w:rPr>
        <w:t>. Уточнение понятия фразеологизма.</w:t>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11</w:t>
      </w:r>
      <w:r w:rsidRPr="0055205A">
        <w:rPr>
          <w:rFonts w:ascii="Times New Roman" w:eastAsia="Calibri" w:hAnsi="Times New Roman" w:cs="Times New Roman"/>
          <w:bCs/>
          <w:sz w:val="28"/>
          <w:szCs w:val="28"/>
        </w:rPr>
        <w:t>. Двойственность значения фразеологизма.</w:t>
      </w:r>
    </w:p>
    <w:p w:rsidR="0055205A" w:rsidRPr="0055205A" w:rsidRDefault="0055205A" w:rsidP="0055205A">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12</w:t>
      </w:r>
      <w:r w:rsidRPr="0055205A">
        <w:rPr>
          <w:rFonts w:ascii="Times New Roman" w:hAnsi="Times New Roman" w:cs="Times New Roman"/>
          <w:sz w:val="28"/>
          <w:szCs w:val="28"/>
        </w:rPr>
        <w:t xml:space="preserve">. </w:t>
      </w:r>
      <w:r w:rsidRPr="0055205A">
        <w:rPr>
          <w:rFonts w:ascii="Times New Roman" w:hAnsi="Times New Roman" w:cs="Times New Roman"/>
          <w:bCs/>
          <w:sz w:val="28"/>
          <w:szCs w:val="28"/>
        </w:rPr>
        <w:t>Национально-культурная семантика фразеологического фона.</w:t>
      </w:r>
    </w:p>
    <w:p w:rsidR="0055205A" w:rsidRPr="0055205A" w:rsidRDefault="0055205A" w:rsidP="0055205A">
      <w:pPr>
        <w:spacing w:after="0" w:line="240" w:lineRule="auto"/>
        <w:jc w:val="both"/>
        <w:rPr>
          <w:rFonts w:ascii="Times New Roman" w:hAnsi="Times New Roman" w:cs="Times New Roman"/>
          <w:bCs/>
          <w:sz w:val="28"/>
          <w:szCs w:val="28"/>
        </w:rPr>
      </w:pPr>
      <w:r w:rsidRPr="0055205A">
        <w:rPr>
          <w:rFonts w:ascii="Times New Roman" w:hAnsi="Times New Roman" w:cs="Times New Roman"/>
          <w:bCs/>
          <w:sz w:val="28"/>
          <w:szCs w:val="28"/>
        </w:rPr>
        <w:t>1</w:t>
      </w:r>
      <w:r>
        <w:rPr>
          <w:rFonts w:ascii="Times New Roman" w:hAnsi="Times New Roman" w:cs="Times New Roman"/>
          <w:bCs/>
          <w:sz w:val="28"/>
          <w:szCs w:val="28"/>
        </w:rPr>
        <w:t>3</w:t>
      </w:r>
      <w:r w:rsidRPr="0055205A">
        <w:rPr>
          <w:rFonts w:ascii="Times New Roman" w:hAnsi="Times New Roman" w:cs="Times New Roman"/>
          <w:bCs/>
          <w:sz w:val="28"/>
          <w:szCs w:val="28"/>
        </w:rPr>
        <w:t>. Уточнение понятия языкового афоризма.</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55205A">
        <w:rPr>
          <w:rFonts w:ascii="Times New Roman" w:hAnsi="Times New Roman" w:cs="Times New Roman"/>
          <w:sz w:val="28"/>
          <w:szCs w:val="28"/>
        </w:rPr>
        <w:t>. Афористический уровень языка</w:t>
      </w:r>
      <w:r>
        <w:rPr>
          <w:rFonts w:ascii="Times New Roman" w:hAnsi="Times New Roman" w:cs="Times New Roman"/>
          <w:sz w:val="28"/>
          <w:szCs w:val="28"/>
        </w:rPr>
        <w:t>.</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55205A">
        <w:rPr>
          <w:rFonts w:ascii="Times New Roman" w:hAnsi="Times New Roman" w:cs="Times New Roman"/>
          <w:sz w:val="28"/>
          <w:szCs w:val="28"/>
        </w:rPr>
        <w:t>. Двуплановость семантики афоризма: афористический фон</w:t>
      </w:r>
      <w:r>
        <w:rPr>
          <w:rFonts w:ascii="Times New Roman" w:hAnsi="Times New Roman" w:cs="Times New Roman"/>
          <w:sz w:val="28"/>
          <w:szCs w:val="28"/>
        </w:rPr>
        <w:t>.</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55205A">
        <w:rPr>
          <w:rFonts w:ascii="Times New Roman" w:hAnsi="Times New Roman" w:cs="Times New Roman"/>
          <w:sz w:val="28"/>
          <w:szCs w:val="28"/>
        </w:rPr>
        <w:t>. Национально-культурная семантика афористического фона</w:t>
      </w:r>
      <w:r>
        <w:rPr>
          <w:rFonts w:ascii="Times New Roman" w:hAnsi="Times New Roman" w:cs="Times New Roman"/>
          <w:sz w:val="28"/>
          <w:szCs w:val="28"/>
        </w:rPr>
        <w:t>.</w:t>
      </w:r>
    </w:p>
    <w:p w:rsidR="0055205A" w:rsidRPr="0055205A" w:rsidRDefault="0055205A" w:rsidP="0055205A">
      <w:pPr>
        <w:keepNext/>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17</w:t>
      </w:r>
      <w:r w:rsidRPr="0055205A">
        <w:rPr>
          <w:rFonts w:ascii="Times New Roman" w:hAnsi="Times New Roman" w:cs="Times New Roman"/>
          <w:sz w:val="28"/>
          <w:szCs w:val="28"/>
        </w:rPr>
        <w:t>. Использование и модификации языковых афоризмов в речи.</w:t>
      </w:r>
    </w:p>
    <w:p w:rsidR="0055205A" w:rsidRPr="0055205A" w:rsidRDefault="0055205A" w:rsidP="0055205A">
      <w:pPr>
        <w:spacing w:after="0" w:line="240" w:lineRule="auto"/>
        <w:jc w:val="both"/>
        <w:rPr>
          <w:rFonts w:ascii="Times New Roman" w:eastAsia="Calibri" w:hAnsi="Times New Roman" w:cs="Times New Roman"/>
          <w:bCs/>
          <w:sz w:val="28"/>
          <w:szCs w:val="28"/>
        </w:rPr>
      </w:pPr>
      <w:r w:rsidRPr="0055205A">
        <w:rPr>
          <w:rFonts w:ascii="Times New Roman" w:eastAsia="Calibri" w:hAnsi="Times New Roman" w:cs="Times New Roman"/>
          <w:bCs/>
          <w:sz w:val="28"/>
          <w:szCs w:val="28"/>
        </w:rPr>
        <w:t>1</w:t>
      </w:r>
      <w:r>
        <w:rPr>
          <w:rFonts w:ascii="Times New Roman" w:eastAsia="Calibri" w:hAnsi="Times New Roman" w:cs="Times New Roman"/>
          <w:bCs/>
          <w:sz w:val="28"/>
          <w:szCs w:val="28"/>
        </w:rPr>
        <w:t>8</w:t>
      </w:r>
      <w:r w:rsidRPr="0055205A">
        <w:rPr>
          <w:rFonts w:ascii="Times New Roman" w:eastAsia="Calibri" w:hAnsi="Times New Roman" w:cs="Times New Roman"/>
          <w:bCs/>
          <w:sz w:val="28"/>
          <w:szCs w:val="28"/>
        </w:rPr>
        <w:t>. Лингвострановедческое значение невербальных знаков.</w:t>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19</w:t>
      </w:r>
      <w:r w:rsidRPr="0055205A">
        <w:rPr>
          <w:rFonts w:ascii="Times New Roman" w:eastAsia="Calibri" w:hAnsi="Times New Roman" w:cs="Times New Roman"/>
          <w:bCs/>
          <w:sz w:val="28"/>
          <w:szCs w:val="28"/>
        </w:rPr>
        <w:t>. Русский соматический язык и язык повседневного поведения.</w:t>
      </w:r>
    </w:p>
    <w:p w:rsidR="0055205A" w:rsidRPr="0055205A" w:rsidRDefault="0055205A" w:rsidP="0055205A">
      <w:pPr>
        <w:keepNext/>
        <w:spacing w:after="0" w:line="240" w:lineRule="auto"/>
        <w:jc w:val="both"/>
        <w:outlineLvl w:val="1"/>
        <w:rPr>
          <w:rFonts w:ascii="Times New Roman" w:hAnsi="Times New Roman" w:cs="Times New Roman"/>
          <w:bCs/>
          <w:sz w:val="28"/>
          <w:szCs w:val="28"/>
        </w:rPr>
      </w:pPr>
      <w:r>
        <w:rPr>
          <w:rFonts w:ascii="Times New Roman" w:hAnsi="Times New Roman" w:cs="Times New Roman"/>
          <w:bCs/>
          <w:sz w:val="28"/>
          <w:szCs w:val="28"/>
        </w:rPr>
        <w:t>20</w:t>
      </w:r>
      <w:r w:rsidRPr="0055205A">
        <w:rPr>
          <w:rFonts w:ascii="Times New Roman" w:hAnsi="Times New Roman" w:cs="Times New Roman"/>
          <w:bCs/>
          <w:sz w:val="28"/>
          <w:szCs w:val="28"/>
        </w:rPr>
        <w:t>. Группа соматических речений в русском языке.</w:t>
      </w:r>
    </w:p>
    <w:p w:rsid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21</w:t>
      </w:r>
      <w:r w:rsidRPr="0055205A">
        <w:rPr>
          <w:rFonts w:ascii="Times New Roman" w:eastAsia="Calibri" w:hAnsi="Times New Roman" w:cs="Times New Roman"/>
          <w:bCs/>
          <w:sz w:val="28"/>
          <w:szCs w:val="28"/>
        </w:rPr>
        <w:t>. Коммуникативное поведение и культура.</w:t>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2</w:t>
      </w:r>
      <w:r w:rsidRPr="0055205A">
        <w:rPr>
          <w:rFonts w:ascii="Times New Roman" w:hAnsi="Times New Roman" w:cs="Times New Roman"/>
          <w:bCs/>
          <w:sz w:val="28"/>
          <w:szCs w:val="28"/>
        </w:rPr>
        <w:t>2. Различия в речевом и поведенческом этикете разных народов.</w:t>
      </w:r>
    </w:p>
    <w:p w:rsidR="0055205A" w:rsidRPr="0055205A" w:rsidRDefault="0055205A" w:rsidP="0055205A">
      <w:pPr>
        <w:keepNext/>
        <w:spacing w:after="0" w:line="240" w:lineRule="auto"/>
        <w:jc w:val="both"/>
        <w:outlineLvl w:val="1"/>
        <w:rPr>
          <w:rFonts w:ascii="Times New Roman" w:hAnsi="Times New Roman" w:cs="Times New Roman"/>
          <w:bCs/>
          <w:sz w:val="28"/>
          <w:szCs w:val="28"/>
        </w:rPr>
      </w:pPr>
      <w:r>
        <w:rPr>
          <w:rFonts w:ascii="Times New Roman" w:hAnsi="Times New Roman" w:cs="Times New Roman"/>
          <w:bCs/>
          <w:sz w:val="28"/>
          <w:szCs w:val="28"/>
        </w:rPr>
        <w:t>2</w:t>
      </w:r>
      <w:r w:rsidRPr="0055205A">
        <w:rPr>
          <w:rFonts w:ascii="Times New Roman" w:hAnsi="Times New Roman" w:cs="Times New Roman"/>
          <w:bCs/>
          <w:sz w:val="28"/>
          <w:szCs w:val="28"/>
        </w:rPr>
        <w:t>3. Культурный шок и причины его возникновения.</w:t>
      </w:r>
    </w:p>
    <w:p w:rsidR="0055205A" w:rsidRPr="0055205A" w:rsidRDefault="0055205A" w:rsidP="0055205A">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24. </w:t>
      </w:r>
      <w:r w:rsidRPr="0055205A">
        <w:rPr>
          <w:rFonts w:ascii="Times New Roman" w:eastAsia="Calibri" w:hAnsi="Times New Roman" w:cs="Times New Roman"/>
          <w:bCs/>
          <w:sz w:val="28"/>
          <w:szCs w:val="28"/>
        </w:rPr>
        <w:t>Основные коммуникативно-важные черты русского менталитета.</w:t>
      </w:r>
    </w:p>
    <w:p w:rsidR="0055205A" w:rsidRPr="0055205A" w:rsidRDefault="0055205A" w:rsidP="0055205A">
      <w:pPr>
        <w:pStyle w:val="Default"/>
        <w:jc w:val="both"/>
        <w:rPr>
          <w:bCs/>
          <w:sz w:val="28"/>
          <w:szCs w:val="28"/>
        </w:rPr>
      </w:pPr>
      <w:r>
        <w:rPr>
          <w:bCs/>
          <w:sz w:val="28"/>
          <w:szCs w:val="28"/>
        </w:rPr>
        <w:t xml:space="preserve">25. </w:t>
      </w:r>
      <w:r w:rsidRPr="0055205A">
        <w:rPr>
          <w:bCs/>
          <w:sz w:val="28"/>
          <w:szCs w:val="28"/>
        </w:rPr>
        <w:t>Русское невербальное поведение.</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26</w:t>
      </w:r>
      <w:r w:rsidRPr="0055205A">
        <w:rPr>
          <w:rFonts w:ascii="Times New Roman" w:hAnsi="Times New Roman" w:cs="Times New Roman"/>
          <w:bCs/>
          <w:sz w:val="28"/>
          <w:szCs w:val="28"/>
        </w:rPr>
        <w:t>. Лингвострановедческие словари советского периода.</w:t>
      </w:r>
    </w:p>
    <w:p w:rsidR="0055205A" w:rsidRPr="0055205A" w:rsidRDefault="0055205A" w:rsidP="0055205A">
      <w:pPr>
        <w:spacing w:after="0" w:line="240" w:lineRule="auto"/>
        <w:jc w:val="both"/>
        <w:rPr>
          <w:rFonts w:ascii="Times New Roman" w:hAnsi="Times New Roman" w:cs="Times New Roman"/>
          <w:sz w:val="28"/>
          <w:szCs w:val="28"/>
        </w:rPr>
      </w:pPr>
      <w:r w:rsidRPr="0055205A">
        <w:rPr>
          <w:rFonts w:ascii="Times New Roman" w:hAnsi="Times New Roman" w:cs="Times New Roman"/>
          <w:sz w:val="28"/>
          <w:szCs w:val="28"/>
        </w:rPr>
        <w:t>2</w:t>
      </w:r>
      <w:r>
        <w:rPr>
          <w:rFonts w:ascii="Times New Roman" w:hAnsi="Times New Roman" w:cs="Times New Roman"/>
          <w:sz w:val="28"/>
          <w:szCs w:val="28"/>
        </w:rPr>
        <w:t>7</w:t>
      </w:r>
      <w:r w:rsidRPr="0055205A">
        <w:rPr>
          <w:rFonts w:ascii="Times New Roman" w:hAnsi="Times New Roman" w:cs="Times New Roman"/>
          <w:sz w:val="28"/>
          <w:szCs w:val="28"/>
        </w:rPr>
        <w:t>. Россия. Большой лингвострановедческий словарь.</w:t>
      </w:r>
    </w:p>
    <w:p w:rsidR="0055205A" w:rsidRPr="0055205A" w:rsidRDefault="0055205A" w:rsidP="0055205A">
      <w:pPr>
        <w:spacing w:after="0" w:line="240" w:lineRule="auto"/>
        <w:jc w:val="both"/>
        <w:rPr>
          <w:rFonts w:ascii="Times New Roman" w:hAnsi="Times New Roman" w:cs="Times New Roman"/>
          <w:color w:val="000000"/>
          <w:sz w:val="28"/>
          <w:szCs w:val="28"/>
          <w:lang w:eastAsia="ru-RU" w:bidi="ru-RU"/>
        </w:rPr>
      </w:pPr>
      <w:r>
        <w:rPr>
          <w:rFonts w:ascii="Times New Roman" w:hAnsi="Times New Roman" w:cs="Times New Roman"/>
          <w:color w:val="000000"/>
          <w:sz w:val="28"/>
          <w:szCs w:val="28"/>
          <w:lang w:eastAsia="ru-RU" w:bidi="ru-RU"/>
        </w:rPr>
        <w:t>28</w:t>
      </w:r>
      <w:r w:rsidRPr="0055205A">
        <w:rPr>
          <w:rFonts w:ascii="Times New Roman" w:hAnsi="Times New Roman" w:cs="Times New Roman"/>
          <w:color w:val="000000"/>
          <w:sz w:val="28"/>
          <w:szCs w:val="28"/>
          <w:lang w:eastAsia="ru-RU" w:bidi="ru-RU"/>
        </w:rPr>
        <w:t>. Концепция лингвострановедческого словаря «Россия».</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Pr="0055205A">
        <w:rPr>
          <w:rFonts w:ascii="Times New Roman" w:hAnsi="Times New Roman" w:cs="Times New Roman"/>
          <w:sz w:val="28"/>
          <w:szCs w:val="28"/>
        </w:rPr>
        <w:t xml:space="preserve">. </w:t>
      </w:r>
      <w:r w:rsidRPr="0055205A">
        <w:rPr>
          <w:rFonts w:ascii="Times New Roman" w:eastAsia="Calibri" w:hAnsi="Times New Roman" w:cs="Times New Roman"/>
          <w:sz w:val="28"/>
          <w:szCs w:val="28"/>
        </w:rPr>
        <w:t>Прагматичные и проектные тексты</w:t>
      </w:r>
      <w:r w:rsidRPr="0055205A">
        <w:rPr>
          <w:rFonts w:ascii="Times New Roman" w:hAnsi="Times New Roman" w:cs="Times New Roman"/>
          <w:sz w:val="28"/>
          <w:szCs w:val="28"/>
        </w:rPr>
        <w:t>.</w:t>
      </w:r>
    </w:p>
    <w:p w:rsidR="0055205A" w:rsidRPr="0055205A" w:rsidRDefault="0055205A" w:rsidP="0055205A">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30</w:t>
      </w:r>
      <w:r w:rsidRPr="0055205A">
        <w:rPr>
          <w:rFonts w:ascii="Times New Roman" w:hAnsi="Times New Roman" w:cs="Times New Roman"/>
          <w:sz w:val="28"/>
          <w:szCs w:val="28"/>
        </w:rPr>
        <w:t xml:space="preserve">. </w:t>
      </w:r>
      <w:r w:rsidRPr="0055205A">
        <w:rPr>
          <w:rFonts w:ascii="Times New Roman" w:eastAsia="Calibri" w:hAnsi="Times New Roman" w:cs="Times New Roman"/>
          <w:sz w:val="28"/>
          <w:szCs w:val="28"/>
        </w:rPr>
        <w:t>Критерии отбора страноведческих учебных текстов.</w:t>
      </w:r>
    </w:p>
    <w:p w:rsidR="0055205A" w:rsidRPr="0055205A" w:rsidRDefault="0055205A" w:rsidP="0055205A">
      <w:pPr>
        <w:spacing w:after="0" w:line="240" w:lineRule="auto"/>
        <w:jc w:val="both"/>
        <w:rPr>
          <w:rFonts w:ascii="Times New Roman" w:eastAsia="Calibri" w:hAnsi="Times New Roman" w:cs="Times New Roman"/>
          <w:sz w:val="28"/>
          <w:szCs w:val="28"/>
        </w:rPr>
      </w:pPr>
      <w:r w:rsidRPr="0055205A">
        <w:rPr>
          <w:rFonts w:ascii="Times New Roman" w:hAnsi="Times New Roman" w:cs="Times New Roman"/>
          <w:sz w:val="28"/>
          <w:szCs w:val="28"/>
        </w:rPr>
        <w:t>3</w:t>
      </w:r>
      <w:r>
        <w:rPr>
          <w:rFonts w:ascii="Times New Roman" w:hAnsi="Times New Roman" w:cs="Times New Roman"/>
          <w:sz w:val="28"/>
          <w:szCs w:val="28"/>
        </w:rPr>
        <w:t>1</w:t>
      </w:r>
      <w:r w:rsidRPr="0055205A">
        <w:rPr>
          <w:rFonts w:ascii="Times New Roman" w:hAnsi="Times New Roman" w:cs="Times New Roman"/>
          <w:sz w:val="28"/>
          <w:szCs w:val="28"/>
        </w:rPr>
        <w:t>. Л</w:t>
      </w:r>
      <w:r w:rsidRPr="0055205A">
        <w:rPr>
          <w:rFonts w:ascii="Times New Roman" w:eastAsia="Calibri" w:hAnsi="Times New Roman" w:cs="Times New Roman"/>
          <w:sz w:val="28"/>
          <w:szCs w:val="28"/>
        </w:rPr>
        <w:t>ингвострановедческий комментарий.</w:t>
      </w:r>
    </w:p>
    <w:p w:rsidR="0055205A" w:rsidRPr="0055205A" w:rsidRDefault="0055205A" w:rsidP="0055205A">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32</w:t>
      </w:r>
      <w:r w:rsidRPr="0055205A">
        <w:rPr>
          <w:rFonts w:ascii="Times New Roman" w:hAnsi="Times New Roman" w:cs="Times New Roman"/>
          <w:sz w:val="28"/>
          <w:szCs w:val="28"/>
        </w:rPr>
        <w:t>. Л</w:t>
      </w:r>
      <w:r w:rsidRPr="0055205A">
        <w:rPr>
          <w:rFonts w:ascii="Times New Roman" w:eastAsia="Calibri" w:hAnsi="Times New Roman" w:cs="Times New Roman"/>
          <w:sz w:val="28"/>
          <w:szCs w:val="28"/>
        </w:rPr>
        <w:t>ингвострановедческое чтение.</w:t>
      </w:r>
    </w:p>
    <w:p w:rsidR="0055205A" w:rsidRPr="0055205A" w:rsidRDefault="0055205A" w:rsidP="005520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33</w:t>
      </w:r>
      <w:r w:rsidRPr="0055205A">
        <w:rPr>
          <w:rFonts w:ascii="Times New Roman" w:eastAsia="Calibri" w:hAnsi="Times New Roman" w:cs="Times New Roman"/>
          <w:sz w:val="28"/>
          <w:szCs w:val="28"/>
        </w:rPr>
        <w:t>. Художественная литература в лингвострановедческом рассмотрении.</w:t>
      </w:r>
    </w:p>
    <w:p w:rsidR="0055205A" w:rsidRPr="0055205A" w:rsidRDefault="0055205A" w:rsidP="005520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r w:rsidRPr="0055205A">
        <w:rPr>
          <w:rFonts w:ascii="Times New Roman" w:hAnsi="Times New Roman" w:cs="Times New Roman"/>
          <w:sz w:val="28"/>
          <w:szCs w:val="28"/>
        </w:rPr>
        <w:t>. Лингвострановедческий потенциал произведений искусства. гносеологическая и коммуникативная функция искусства.</w:t>
      </w:r>
    </w:p>
    <w:p w:rsidR="0055205A" w:rsidRPr="0055205A" w:rsidRDefault="0055205A" w:rsidP="0055205A">
      <w:pPr>
        <w:spacing w:after="0" w:line="240" w:lineRule="auto"/>
        <w:jc w:val="both"/>
        <w:rPr>
          <w:rFonts w:ascii="Times New Roman" w:hAnsi="Times New Roman" w:cs="Times New Roman"/>
          <w:sz w:val="28"/>
          <w:szCs w:val="28"/>
        </w:rPr>
      </w:pPr>
      <w:r w:rsidRPr="0055205A">
        <w:rPr>
          <w:rFonts w:ascii="Times New Roman" w:hAnsi="Times New Roman" w:cs="Times New Roman"/>
          <w:sz w:val="28"/>
          <w:szCs w:val="28"/>
        </w:rPr>
        <w:t>3</w:t>
      </w:r>
      <w:r>
        <w:rPr>
          <w:rFonts w:ascii="Times New Roman" w:hAnsi="Times New Roman" w:cs="Times New Roman"/>
          <w:sz w:val="28"/>
          <w:szCs w:val="28"/>
        </w:rPr>
        <w:t>5</w:t>
      </w:r>
      <w:r w:rsidRPr="0055205A">
        <w:rPr>
          <w:rFonts w:ascii="Times New Roman" w:hAnsi="Times New Roman" w:cs="Times New Roman"/>
          <w:sz w:val="28"/>
          <w:szCs w:val="28"/>
        </w:rPr>
        <w:t>. Наводящий метод лингвострановедческого освоения произведе</w:t>
      </w:r>
      <w:r w:rsidRPr="0055205A">
        <w:rPr>
          <w:rFonts w:ascii="Times New Roman" w:hAnsi="Times New Roman" w:cs="Times New Roman"/>
          <w:sz w:val="28"/>
          <w:szCs w:val="28"/>
        </w:rPr>
        <w:softHyphen/>
        <w:t>ний искусства.</w:t>
      </w:r>
    </w:p>
    <w:p w:rsidR="005E045D" w:rsidRDefault="005E045D" w:rsidP="005E045D">
      <w:pPr>
        <w:spacing w:after="0" w:line="240" w:lineRule="auto"/>
        <w:ind w:firstLine="708"/>
        <w:contextualSpacing/>
        <w:jc w:val="center"/>
        <w:rPr>
          <w:rFonts w:ascii="Times New Roman" w:hAnsi="Times New Roman"/>
          <w:b/>
          <w:sz w:val="28"/>
          <w:szCs w:val="28"/>
        </w:rPr>
      </w:pPr>
    </w:p>
    <w:p w:rsidR="005E045D" w:rsidRDefault="005E045D" w:rsidP="005E045D">
      <w:pPr>
        <w:spacing w:after="0" w:line="240" w:lineRule="auto"/>
        <w:ind w:firstLine="708"/>
        <w:contextualSpacing/>
        <w:jc w:val="center"/>
        <w:rPr>
          <w:rFonts w:ascii="Times New Roman" w:hAnsi="Times New Roman"/>
          <w:b/>
          <w:sz w:val="28"/>
          <w:szCs w:val="28"/>
        </w:rPr>
      </w:pPr>
    </w:p>
    <w:p w:rsidR="005E045D" w:rsidRDefault="005E045D" w:rsidP="005E045D">
      <w:pPr>
        <w:spacing w:after="0" w:line="240" w:lineRule="auto"/>
        <w:ind w:firstLine="708"/>
        <w:contextualSpacing/>
        <w:jc w:val="center"/>
        <w:rPr>
          <w:rFonts w:ascii="Times New Roman" w:hAnsi="Times New Roman"/>
          <w:b/>
          <w:sz w:val="28"/>
          <w:szCs w:val="28"/>
        </w:rPr>
      </w:pPr>
    </w:p>
    <w:p w:rsidR="005E045D" w:rsidRPr="00EB4DA9" w:rsidRDefault="005E045D" w:rsidP="005E045D">
      <w:pPr>
        <w:spacing w:after="0" w:line="240" w:lineRule="auto"/>
        <w:ind w:firstLine="708"/>
        <w:contextualSpacing/>
        <w:jc w:val="center"/>
        <w:rPr>
          <w:rFonts w:ascii="Times New Roman" w:hAnsi="Times New Roman"/>
          <w:b/>
          <w:sz w:val="28"/>
          <w:szCs w:val="28"/>
        </w:rPr>
      </w:pPr>
      <w:r w:rsidRPr="00EB4DA9">
        <w:rPr>
          <w:rFonts w:ascii="Times New Roman" w:hAnsi="Times New Roman"/>
          <w:b/>
          <w:sz w:val="28"/>
          <w:szCs w:val="28"/>
        </w:rPr>
        <w:lastRenderedPageBreak/>
        <w:t>ЛИТЕРАТУРА</w:t>
      </w:r>
    </w:p>
    <w:p w:rsidR="005E045D" w:rsidRDefault="005E045D" w:rsidP="005E045D">
      <w:pPr>
        <w:spacing w:after="0" w:line="240" w:lineRule="auto"/>
        <w:ind w:firstLine="708"/>
        <w:contextualSpacing/>
        <w:rPr>
          <w:rFonts w:ascii="Times New Roman" w:hAnsi="Times New Roman"/>
          <w:b/>
          <w:sz w:val="28"/>
          <w:szCs w:val="28"/>
        </w:rPr>
      </w:pPr>
    </w:p>
    <w:p w:rsidR="005E045D" w:rsidRPr="00EB4DA9" w:rsidRDefault="005E045D" w:rsidP="005E045D">
      <w:pPr>
        <w:spacing w:after="0" w:line="240" w:lineRule="auto"/>
        <w:ind w:firstLine="708"/>
        <w:contextualSpacing/>
        <w:rPr>
          <w:rFonts w:ascii="Times New Roman" w:hAnsi="Times New Roman"/>
          <w:b/>
          <w:sz w:val="28"/>
          <w:szCs w:val="28"/>
        </w:rPr>
      </w:pPr>
    </w:p>
    <w:p w:rsidR="005E045D" w:rsidRPr="00EB4DA9" w:rsidRDefault="005E045D" w:rsidP="005E045D">
      <w:pPr>
        <w:ind w:firstLine="708"/>
        <w:jc w:val="both"/>
        <w:rPr>
          <w:rFonts w:ascii="Times New Roman" w:hAnsi="Times New Roman"/>
          <w:sz w:val="28"/>
          <w:szCs w:val="28"/>
        </w:rPr>
      </w:pPr>
      <w:r w:rsidRPr="00EB4DA9">
        <w:rPr>
          <w:rFonts w:ascii="Times New Roman" w:hAnsi="Times New Roman"/>
          <w:sz w:val="28"/>
          <w:szCs w:val="28"/>
        </w:rPr>
        <w:t>1 Гальскова, Н. Д., Никитенко З. Н. Теория и практика обучения иностранным языкам / Н. Д. Гальскова. – М. : Айрис Пресс, 2004. – 239 с.</w:t>
      </w:r>
    </w:p>
    <w:p w:rsidR="005E045D" w:rsidRPr="00EB4DA9" w:rsidRDefault="005E045D" w:rsidP="005E045D">
      <w:pPr>
        <w:jc w:val="both"/>
        <w:rPr>
          <w:rFonts w:ascii="Times New Roman" w:hAnsi="Times New Roman"/>
          <w:sz w:val="28"/>
          <w:szCs w:val="28"/>
        </w:rPr>
      </w:pPr>
      <w:r w:rsidRPr="00EB4DA9">
        <w:rPr>
          <w:rFonts w:ascii="Times New Roman" w:hAnsi="Times New Roman"/>
          <w:sz w:val="28"/>
          <w:szCs w:val="28"/>
        </w:rPr>
        <w:t xml:space="preserve">         2 </w:t>
      </w:r>
      <w:proofErr w:type="spellStart"/>
      <w:r w:rsidRPr="00EB4DA9">
        <w:rPr>
          <w:rFonts w:ascii="Times New Roman" w:hAnsi="Times New Roman"/>
          <w:sz w:val="28"/>
          <w:szCs w:val="28"/>
        </w:rPr>
        <w:t>Караванова</w:t>
      </w:r>
      <w:proofErr w:type="spellEnd"/>
      <w:r w:rsidRPr="00EB4DA9">
        <w:rPr>
          <w:rFonts w:ascii="Times New Roman" w:hAnsi="Times New Roman"/>
          <w:sz w:val="28"/>
          <w:szCs w:val="28"/>
        </w:rPr>
        <w:t xml:space="preserve">, Н. Б. Читаем и всё понимаем : Пособие по чтению и развитию речи для иностранцев, изучающих русский язык / Н. Б. </w:t>
      </w:r>
      <w:proofErr w:type="spellStart"/>
      <w:r w:rsidRPr="00EB4DA9">
        <w:rPr>
          <w:rFonts w:ascii="Times New Roman" w:hAnsi="Times New Roman"/>
          <w:sz w:val="28"/>
          <w:szCs w:val="28"/>
        </w:rPr>
        <w:t>Караванова</w:t>
      </w:r>
      <w:proofErr w:type="spellEnd"/>
      <w:r w:rsidRPr="00EB4DA9">
        <w:rPr>
          <w:rFonts w:ascii="Times New Roman" w:hAnsi="Times New Roman"/>
          <w:sz w:val="28"/>
          <w:szCs w:val="28"/>
        </w:rPr>
        <w:t>. – М. : Русский язык. Курсы, 2009. – 168 с.</w:t>
      </w:r>
    </w:p>
    <w:p w:rsidR="005E045D" w:rsidRPr="00EB4DA9" w:rsidRDefault="005E045D" w:rsidP="005E045D">
      <w:pPr>
        <w:jc w:val="both"/>
        <w:rPr>
          <w:rFonts w:ascii="Times New Roman" w:hAnsi="Times New Roman"/>
          <w:sz w:val="28"/>
          <w:szCs w:val="28"/>
        </w:rPr>
      </w:pPr>
      <w:r w:rsidRPr="00EB4DA9">
        <w:rPr>
          <w:rFonts w:ascii="Times New Roman" w:hAnsi="Times New Roman"/>
          <w:sz w:val="28"/>
          <w:szCs w:val="28"/>
        </w:rPr>
        <w:tab/>
        <w:t>3 Константинова, Л.А., Ефремова, Л.В. Лингвокультурология: учебное пособие / Л.А. Константинова, Л. В. Ефремова. – Тула, 2006. – 103 с.</w:t>
      </w:r>
    </w:p>
    <w:p w:rsidR="005E045D" w:rsidRPr="00EB4DA9" w:rsidRDefault="005E045D" w:rsidP="005E045D">
      <w:pPr>
        <w:jc w:val="both"/>
        <w:rPr>
          <w:rFonts w:ascii="Times New Roman" w:hAnsi="Times New Roman"/>
          <w:sz w:val="28"/>
          <w:szCs w:val="28"/>
        </w:rPr>
      </w:pPr>
      <w:r w:rsidRPr="00EB4DA9">
        <w:rPr>
          <w:rFonts w:ascii="Times New Roman" w:hAnsi="Times New Roman"/>
          <w:sz w:val="28"/>
          <w:szCs w:val="28"/>
        </w:rPr>
        <w:t xml:space="preserve">         4 </w:t>
      </w:r>
      <w:proofErr w:type="spellStart"/>
      <w:r w:rsidRPr="00EB4DA9">
        <w:rPr>
          <w:rFonts w:ascii="Times New Roman" w:hAnsi="Times New Roman"/>
          <w:sz w:val="28"/>
          <w:szCs w:val="28"/>
        </w:rPr>
        <w:t>Кулаженко</w:t>
      </w:r>
      <w:proofErr w:type="spellEnd"/>
      <w:r w:rsidRPr="00EB4DA9">
        <w:rPr>
          <w:rFonts w:ascii="Times New Roman" w:hAnsi="Times New Roman"/>
          <w:sz w:val="28"/>
          <w:szCs w:val="28"/>
        </w:rPr>
        <w:t xml:space="preserve">, Н.В., </w:t>
      </w:r>
      <w:proofErr w:type="spellStart"/>
      <w:r w:rsidRPr="00EB4DA9">
        <w:rPr>
          <w:rFonts w:ascii="Times New Roman" w:hAnsi="Times New Roman"/>
          <w:sz w:val="28"/>
          <w:szCs w:val="28"/>
        </w:rPr>
        <w:t>Васьковцова</w:t>
      </w:r>
      <w:proofErr w:type="spellEnd"/>
      <w:r w:rsidRPr="00EB4DA9">
        <w:rPr>
          <w:rFonts w:ascii="Times New Roman" w:hAnsi="Times New Roman"/>
          <w:sz w:val="28"/>
          <w:szCs w:val="28"/>
        </w:rPr>
        <w:t xml:space="preserve">, С.О. Лингвострановедение: тексты с лексико-грамматическими заданиями к видеокурсу для иностранных студентов / Н.В. </w:t>
      </w:r>
      <w:proofErr w:type="spellStart"/>
      <w:r w:rsidRPr="00EB4DA9">
        <w:rPr>
          <w:rFonts w:ascii="Times New Roman" w:hAnsi="Times New Roman"/>
          <w:sz w:val="28"/>
          <w:szCs w:val="28"/>
        </w:rPr>
        <w:t>Кулаженко</w:t>
      </w:r>
      <w:proofErr w:type="spellEnd"/>
      <w:r w:rsidRPr="00EB4DA9">
        <w:rPr>
          <w:rFonts w:ascii="Times New Roman" w:hAnsi="Times New Roman"/>
          <w:sz w:val="28"/>
          <w:szCs w:val="28"/>
        </w:rPr>
        <w:t xml:space="preserve">, С.О. </w:t>
      </w:r>
      <w:proofErr w:type="spellStart"/>
      <w:r w:rsidRPr="00EB4DA9">
        <w:rPr>
          <w:rFonts w:ascii="Times New Roman" w:hAnsi="Times New Roman"/>
          <w:sz w:val="28"/>
          <w:szCs w:val="28"/>
        </w:rPr>
        <w:t>Васьковцова</w:t>
      </w:r>
      <w:proofErr w:type="spellEnd"/>
      <w:r w:rsidRPr="00EB4DA9">
        <w:rPr>
          <w:rFonts w:ascii="Times New Roman" w:hAnsi="Times New Roman"/>
          <w:sz w:val="28"/>
          <w:szCs w:val="28"/>
        </w:rPr>
        <w:t xml:space="preserve">. – Гомель: </w:t>
      </w:r>
      <w:proofErr w:type="spellStart"/>
      <w:r w:rsidRPr="00EB4DA9">
        <w:rPr>
          <w:rFonts w:ascii="Times New Roman" w:hAnsi="Times New Roman"/>
          <w:sz w:val="28"/>
          <w:szCs w:val="28"/>
        </w:rPr>
        <w:t>БелГУТ</w:t>
      </w:r>
      <w:proofErr w:type="spellEnd"/>
      <w:r w:rsidRPr="00EB4DA9">
        <w:rPr>
          <w:rFonts w:ascii="Times New Roman" w:hAnsi="Times New Roman"/>
          <w:sz w:val="28"/>
          <w:szCs w:val="28"/>
        </w:rPr>
        <w:t>, 2008. – 60 с.</w:t>
      </w:r>
    </w:p>
    <w:p w:rsidR="005E045D" w:rsidRPr="00EB4DA9" w:rsidRDefault="005E045D" w:rsidP="005E045D">
      <w:pPr>
        <w:jc w:val="both"/>
        <w:rPr>
          <w:rFonts w:ascii="Times New Roman" w:hAnsi="Times New Roman"/>
          <w:sz w:val="28"/>
          <w:szCs w:val="28"/>
        </w:rPr>
      </w:pPr>
      <w:r w:rsidRPr="00EB4DA9">
        <w:rPr>
          <w:rFonts w:ascii="Times New Roman" w:hAnsi="Times New Roman"/>
          <w:sz w:val="28"/>
          <w:szCs w:val="28"/>
        </w:rPr>
        <w:t xml:space="preserve">         5 Прохоров, Ю. Е. Национальные социокультурные стереотипы общения и их роль при обучении русскому языку иностранцев / Ю. Е. Прохоров. – М., 1996. – 175 с.</w:t>
      </w:r>
    </w:p>
    <w:p w:rsidR="005E045D" w:rsidRPr="00EB4DA9" w:rsidRDefault="005E045D" w:rsidP="005E045D">
      <w:pPr>
        <w:ind w:firstLine="708"/>
        <w:jc w:val="both"/>
        <w:rPr>
          <w:rFonts w:ascii="Times New Roman" w:hAnsi="Times New Roman"/>
          <w:sz w:val="28"/>
          <w:szCs w:val="28"/>
        </w:rPr>
      </w:pPr>
      <w:r w:rsidRPr="00EB4DA9">
        <w:rPr>
          <w:rFonts w:ascii="Times New Roman" w:hAnsi="Times New Roman"/>
          <w:sz w:val="28"/>
          <w:szCs w:val="28"/>
        </w:rPr>
        <w:t xml:space="preserve">6 Прохоров, Ю. Е. Россия: большой лингвострановедческий словарь / Ю. Е. Прохоров. – М.: </w:t>
      </w:r>
      <w:proofErr w:type="spellStart"/>
      <w:r w:rsidRPr="00EB4DA9">
        <w:rPr>
          <w:rFonts w:ascii="Times New Roman" w:hAnsi="Times New Roman"/>
          <w:sz w:val="28"/>
          <w:szCs w:val="28"/>
        </w:rPr>
        <w:t>Аст-пресс</w:t>
      </w:r>
      <w:proofErr w:type="spellEnd"/>
      <w:r w:rsidRPr="00EB4DA9">
        <w:rPr>
          <w:rFonts w:ascii="Times New Roman" w:hAnsi="Times New Roman"/>
          <w:sz w:val="28"/>
          <w:szCs w:val="28"/>
        </w:rPr>
        <w:t>, 2007. – 736 с.</w:t>
      </w:r>
    </w:p>
    <w:p w:rsidR="005E045D" w:rsidRPr="00EB4DA9" w:rsidRDefault="005E045D" w:rsidP="005E045D">
      <w:pPr>
        <w:jc w:val="both"/>
        <w:rPr>
          <w:rFonts w:ascii="Times New Roman" w:hAnsi="Times New Roman"/>
          <w:sz w:val="28"/>
          <w:szCs w:val="28"/>
        </w:rPr>
      </w:pPr>
      <w:r w:rsidRPr="00EB4DA9">
        <w:rPr>
          <w:rFonts w:ascii="Times New Roman" w:hAnsi="Times New Roman"/>
          <w:sz w:val="28"/>
          <w:szCs w:val="28"/>
        </w:rPr>
        <w:t xml:space="preserve">         7 </w:t>
      </w:r>
      <w:proofErr w:type="spellStart"/>
      <w:r w:rsidRPr="00EB4DA9">
        <w:rPr>
          <w:rFonts w:ascii="Times New Roman" w:hAnsi="Times New Roman"/>
          <w:sz w:val="28"/>
          <w:szCs w:val="28"/>
        </w:rPr>
        <w:t>Черкас</w:t>
      </w:r>
      <w:proofErr w:type="spellEnd"/>
      <w:r w:rsidRPr="00EB4DA9">
        <w:rPr>
          <w:rFonts w:ascii="Times New Roman" w:hAnsi="Times New Roman"/>
          <w:sz w:val="28"/>
          <w:szCs w:val="28"/>
        </w:rPr>
        <w:t xml:space="preserve"> В.Н. Страноведение: учебно-методическое пособие для иностранных студентов / В.Н. </w:t>
      </w:r>
      <w:proofErr w:type="spellStart"/>
      <w:r w:rsidRPr="00EB4DA9">
        <w:rPr>
          <w:rFonts w:ascii="Times New Roman" w:hAnsi="Times New Roman"/>
          <w:sz w:val="28"/>
          <w:szCs w:val="28"/>
        </w:rPr>
        <w:t>Черкас</w:t>
      </w:r>
      <w:proofErr w:type="spellEnd"/>
      <w:r w:rsidRPr="00EB4DA9">
        <w:rPr>
          <w:rFonts w:ascii="Times New Roman" w:hAnsi="Times New Roman"/>
          <w:sz w:val="28"/>
          <w:szCs w:val="28"/>
        </w:rPr>
        <w:t>. – Минск: БГЭУ, 2002. – 94 с.</w:t>
      </w:r>
    </w:p>
    <w:p w:rsidR="005E045D" w:rsidRPr="00EB4DA9" w:rsidRDefault="005E045D" w:rsidP="005E045D">
      <w:pPr>
        <w:jc w:val="both"/>
        <w:rPr>
          <w:rFonts w:ascii="Times New Roman" w:hAnsi="Times New Roman"/>
          <w:sz w:val="28"/>
          <w:szCs w:val="28"/>
        </w:rPr>
      </w:pPr>
      <w:r w:rsidRPr="00EB4DA9">
        <w:rPr>
          <w:rFonts w:ascii="Times New Roman" w:hAnsi="Times New Roman"/>
          <w:sz w:val="28"/>
          <w:szCs w:val="28"/>
        </w:rPr>
        <w:t xml:space="preserve">         8 Яковлева, Е. С. Фрагменты русской языковой картины мира (модели пространства, времени, восприятия) / Е. С. Яковлева. – М. : Гнозис, 1994. – 344 с.</w:t>
      </w:r>
    </w:p>
    <w:p w:rsidR="005E045D" w:rsidRPr="00567300" w:rsidRDefault="005E045D" w:rsidP="005E045D">
      <w:pPr>
        <w:spacing w:after="0" w:line="240" w:lineRule="auto"/>
        <w:ind w:firstLine="708"/>
        <w:contextualSpacing/>
        <w:rPr>
          <w:rFonts w:ascii="Times New Roman" w:hAnsi="Times New Roman"/>
          <w:sz w:val="30"/>
          <w:szCs w:val="30"/>
        </w:rPr>
      </w:pPr>
    </w:p>
    <w:p w:rsidR="0055205A" w:rsidRDefault="0055205A" w:rsidP="0055205A">
      <w:pPr>
        <w:keepNext/>
        <w:spacing w:after="0" w:line="240" w:lineRule="auto"/>
        <w:outlineLvl w:val="1"/>
        <w:rPr>
          <w:rFonts w:ascii="Times New Roman" w:hAnsi="Times New Roman" w:cs="Times New Roman"/>
          <w:b/>
          <w:sz w:val="28"/>
          <w:szCs w:val="24"/>
        </w:rPr>
      </w:pPr>
    </w:p>
    <w:p w:rsidR="005E045D" w:rsidRDefault="005E045D" w:rsidP="0055205A">
      <w:pPr>
        <w:keepNext/>
        <w:spacing w:after="0" w:line="240" w:lineRule="auto"/>
        <w:outlineLvl w:val="1"/>
        <w:rPr>
          <w:rFonts w:ascii="Times New Roman" w:hAnsi="Times New Roman" w:cs="Times New Roman"/>
          <w:b/>
          <w:sz w:val="28"/>
          <w:szCs w:val="24"/>
        </w:rPr>
      </w:pPr>
    </w:p>
    <w:p w:rsidR="005E045D" w:rsidRDefault="005E045D" w:rsidP="0055205A">
      <w:pPr>
        <w:keepNext/>
        <w:spacing w:after="0" w:line="240" w:lineRule="auto"/>
        <w:outlineLvl w:val="1"/>
        <w:rPr>
          <w:rFonts w:ascii="Times New Roman" w:hAnsi="Times New Roman" w:cs="Times New Roman"/>
          <w:b/>
          <w:sz w:val="28"/>
          <w:szCs w:val="24"/>
        </w:rPr>
      </w:pPr>
    </w:p>
    <w:p w:rsidR="005E045D" w:rsidRPr="00F50884" w:rsidRDefault="005E045D" w:rsidP="0055205A">
      <w:pPr>
        <w:keepNext/>
        <w:spacing w:after="0" w:line="240" w:lineRule="auto"/>
        <w:outlineLvl w:val="1"/>
        <w:rPr>
          <w:rFonts w:ascii="Times New Roman" w:hAnsi="Times New Roman" w:cs="Times New Roman"/>
          <w:b/>
          <w:sz w:val="28"/>
          <w:szCs w:val="24"/>
        </w:rPr>
      </w:pPr>
    </w:p>
    <w:sectPr w:rsidR="005E045D" w:rsidRPr="00F50884" w:rsidSect="004148C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DA8" w:rsidRDefault="00137DA8" w:rsidP="0088612D">
      <w:pPr>
        <w:spacing w:after="0" w:line="240" w:lineRule="auto"/>
      </w:pPr>
      <w:r>
        <w:separator/>
      </w:r>
    </w:p>
  </w:endnote>
  <w:endnote w:type="continuationSeparator" w:id="0">
    <w:p w:rsidR="00137DA8" w:rsidRDefault="00137DA8" w:rsidP="008861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14">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80839"/>
      <w:docPartObj>
        <w:docPartGallery w:val="Page Numbers (Bottom of Page)"/>
        <w:docPartUnique/>
      </w:docPartObj>
    </w:sdtPr>
    <w:sdtContent>
      <w:p w:rsidR="00137DA8" w:rsidRDefault="0011006B">
        <w:pPr>
          <w:pStyle w:val="aa"/>
          <w:jc w:val="center"/>
        </w:pPr>
        <w:fldSimple w:instr=" PAGE   \* MERGEFORMAT ">
          <w:r w:rsidR="00603D73">
            <w:rPr>
              <w:noProof/>
            </w:rPr>
            <w:t>2</w:t>
          </w:r>
        </w:fldSimple>
      </w:p>
    </w:sdtContent>
  </w:sdt>
  <w:p w:rsidR="00137DA8" w:rsidRDefault="00137DA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49387"/>
      <w:docPartObj>
        <w:docPartGallery w:val="Page Numbers (Bottom of Page)"/>
        <w:docPartUnique/>
      </w:docPartObj>
    </w:sdtPr>
    <w:sdtContent>
      <w:p w:rsidR="00137DA8" w:rsidRDefault="0011006B">
        <w:pPr>
          <w:pStyle w:val="aa"/>
          <w:jc w:val="center"/>
        </w:pPr>
        <w:fldSimple w:instr=" PAGE   \* MERGEFORMAT ">
          <w:r w:rsidR="00845F9E">
            <w:rPr>
              <w:noProof/>
            </w:rPr>
            <w:t>160</w:t>
          </w:r>
        </w:fldSimple>
      </w:p>
    </w:sdtContent>
  </w:sdt>
  <w:p w:rsidR="00137DA8" w:rsidRDefault="00137DA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DA8" w:rsidRDefault="00137DA8" w:rsidP="0088612D">
      <w:pPr>
        <w:spacing w:after="0" w:line="240" w:lineRule="auto"/>
      </w:pPr>
      <w:r>
        <w:separator/>
      </w:r>
    </w:p>
  </w:footnote>
  <w:footnote w:type="continuationSeparator" w:id="0">
    <w:p w:rsidR="00137DA8" w:rsidRDefault="00137DA8" w:rsidP="008861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E884D40C"/>
    <w:name w:val="WW8Num32"/>
    <w:lvl w:ilvl="0">
      <w:start w:val="1"/>
      <w:numFmt w:val="decimal"/>
      <w:lvlText w:val="%1."/>
      <w:lvlJc w:val="left"/>
      <w:pPr>
        <w:tabs>
          <w:tab w:val="num" w:pos="0"/>
        </w:tabs>
        <w:ind w:left="720" w:hanging="360"/>
      </w:pPr>
      <w:rPr>
        <w:b w:val="0"/>
        <w:bCs w:val="0"/>
      </w:rPr>
    </w:lvl>
  </w:abstractNum>
  <w:abstractNum w:abstractNumId="1">
    <w:nsid w:val="053A2E9C"/>
    <w:multiLevelType w:val="hybridMultilevel"/>
    <w:tmpl w:val="026AF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985BF9"/>
    <w:multiLevelType w:val="hybridMultilevel"/>
    <w:tmpl w:val="501EDD88"/>
    <w:lvl w:ilvl="0" w:tplc="8A6019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9BA45D3"/>
    <w:multiLevelType w:val="singleLevel"/>
    <w:tmpl w:val="0419000F"/>
    <w:lvl w:ilvl="0">
      <w:start w:val="1"/>
      <w:numFmt w:val="decimal"/>
      <w:lvlText w:val="%1."/>
      <w:lvlJc w:val="left"/>
      <w:pPr>
        <w:tabs>
          <w:tab w:val="num" w:pos="360"/>
        </w:tabs>
        <w:ind w:left="360" w:hanging="360"/>
      </w:pPr>
    </w:lvl>
  </w:abstractNum>
  <w:abstractNum w:abstractNumId="4">
    <w:nsid w:val="0A8B18D9"/>
    <w:multiLevelType w:val="hybridMultilevel"/>
    <w:tmpl w:val="A4E0CC40"/>
    <w:lvl w:ilvl="0" w:tplc="1DC2E4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D773B9F"/>
    <w:multiLevelType w:val="hybridMultilevel"/>
    <w:tmpl w:val="ED8A4F1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0D9C4569"/>
    <w:multiLevelType w:val="hybridMultilevel"/>
    <w:tmpl w:val="8272BE40"/>
    <w:lvl w:ilvl="0" w:tplc="426CB4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0F4F6C77"/>
    <w:multiLevelType w:val="multilevel"/>
    <w:tmpl w:val="0896C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B54530"/>
    <w:multiLevelType w:val="hybridMultilevel"/>
    <w:tmpl w:val="5B62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2A614D"/>
    <w:multiLevelType w:val="hybridMultilevel"/>
    <w:tmpl w:val="EBD6272A"/>
    <w:lvl w:ilvl="0" w:tplc="DFD23B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60A35FA"/>
    <w:multiLevelType w:val="hybridMultilevel"/>
    <w:tmpl w:val="16EEE5AE"/>
    <w:lvl w:ilvl="0" w:tplc="BC7C7962">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93240EC"/>
    <w:multiLevelType w:val="hybridMultilevel"/>
    <w:tmpl w:val="7B5CEA38"/>
    <w:lvl w:ilvl="0" w:tplc="ADA2C0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5E3804"/>
    <w:multiLevelType w:val="hybridMultilevel"/>
    <w:tmpl w:val="1D20A0D6"/>
    <w:lvl w:ilvl="0" w:tplc="55EE1D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1ABB1CEB"/>
    <w:multiLevelType w:val="multilevel"/>
    <w:tmpl w:val="7B7EEF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B341E5"/>
    <w:multiLevelType w:val="singleLevel"/>
    <w:tmpl w:val="0419000F"/>
    <w:lvl w:ilvl="0">
      <w:start w:val="1"/>
      <w:numFmt w:val="decimal"/>
      <w:lvlText w:val="%1."/>
      <w:lvlJc w:val="left"/>
      <w:pPr>
        <w:tabs>
          <w:tab w:val="num" w:pos="360"/>
        </w:tabs>
        <w:ind w:left="360" w:hanging="360"/>
      </w:pPr>
    </w:lvl>
  </w:abstractNum>
  <w:abstractNum w:abstractNumId="15">
    <w:nsid w:val="23A82AF0"/>
    <w:multiLevelType w:val="multilevel"/>
    <w:tmpl w:val="556A58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713FCC"/>
    <w:multiLevelType w:val="hybridMultilevel"/>
    <w:tmpl w:val="99640E30"/>
    <w:lvl w:ilvl="0" w:tplc="E0304B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271E6D32"/>
    <w:multiLevelType w:val="hybridMultilevel"/>
    <w:tmpl w:val="F1062260"/>
    <w:lvl w:ilvl="0" w:tplc="DAC2D934">
      <w:start w:val="14"/>
      <w:numFmt w:val="decimal"/>
      <w:lvlText w:val="%1."/>
      <w:lvlJc w:val="left"/>
      <w:pPr>
        <w:tabs>
          <w:tab w:val="num" w:pos="1648"/>
        </w:tabs>
        <w:ind w:left="1648" w:hanging="360"/>
      </w:pPr>
    </w:lvl>
    <w:lvl w:ilvl="1" w:tplc="3E746A06">
      <w:start w:val="16"/>
      <w:numFmt w:val="decimal"/>
      <w:lvlText w:val="%2"/>
      <w:lvlJc w:val="left"/>
      <w:pPr>
        <w:tabs>
          <w:tab w:val="num" w:pos="2368"/>
        </w:tabs>
        <w:ind w:left="236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8627600"/>
    <w:multiLevelType w:val="hybridMultilevel"/>
    <w:tmpl w:val="5C6E682E"/>
    <w:lvl w:ilvl="0" w:tplc="A746D4E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D92A90"/>
    <w:multiLevelType w:val="hybridMultilevel"/>
    <w:tmpl w:val="A0B24572"/>
    <w:lvl w:ilvl="0" w:tplc="F67C87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D64170B"/>
    <w:multiLevelType w:val="hybridMultilevel"/>
    <w:tmpl w:val="E968C9C8"/>
    <w:lvl w:ilvl="0" w:tplc="9B7EE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2FF2738"/>
    <w:multiLevelType w:val="hybridMultilevel"/>
    <w:tmpl w:val="86A00E2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6FE7CEC"/>
    <w:multiLevelType w:val="hybridMultilevel"/>
    <w:tmpl w:val="E2EE78CC"/>
    <w:lvl w:ilvl="0" w:tplc="8AE2A3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90C528B"/>
    <w:multiLevelType w:val="hybridMultilevel"/>
    <w:tmpl w:val="6E3EB4C2"/>
    <w:lvl w:ilvl="0" w:tplc="DABA9E9C">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3AA75B59"/>
    <w:multiLevelType w:val="hybridMultilevel"/>
    <w:tmpl w:val="14905CC4"/>
    <w:lvl w:ilvl="0" w:tplc="396428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1C2A2A"/>
    <w:multiLevelType w:val="singleLevel"/>
    <w:tmpl w:val="0419000F"/>
    <w:lvl w:ilvl="0">
      <w:start w:val="1"/>
      <w:numFmt w:val="decimal"/>
      <w:lvlText w:val="%1."/>
      <w:lvlJc w:val="left"/>
      <w:pPr>
        <w:tabs>
          <w:tab w:val="num" w:pos="360"/>
        </w:tabs>
        <w:ind w:left="360" w:hanging="360"/>
      </w:pPr>
    </w:lvl>
  </w:abstractNum>
  <w:abstractNum w:abstractNumId="26">
    <w:nsid w:val="403A2533"/>
    <w:multiLevelType w:val="hybridMultilevel"/>
    <w:tmpl w:val="CC7E7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284505"/>
    <w:multiLevelType w:val="multilevel"/>
    <w:tmpl w:val="56C6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D754A32"/>
    <w:multiLevelType w:val="hybridMultilevel"/>
    <w:tmpl w:val="AE58F502"/>
    <w:lvl w:ilvl="0" w:tplc="18A269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4E571CBF"/>
    <w:multiLevelType w:val="hybridMultilevel"/>
    <w:tmpl w:val="BCC097AA"/>
    <w:lvl w:ilvl="0" w:tplc="875402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4F8C7A6E"/>
    <w:multiLevelType w:val="hybridMultilevel"/>
    <w:tmpl w:val="CEE22E90"/>
    <w:lvl w:ilvl="0" w:tplc="C5ACC9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FF1064D"/>
    <w:multiLevelType w:val="hybridMultilevel"/>
    <w:tmpl w:val="DA021F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4E62425"/>
    <w:multiLevelType w:val="hybridMultilevel"/>
    <w:tmpl w:val="9172434A"/>
    <w:lvl w:ilvl="0" w:tplc="E496F8A6">
      <w:start w:val="16"/>
      <w:numFmt w:val="decimal"/>
      <w:lvlText w:val="%1."/>
      <w:lvlJc w:val="left"/>
      <w:pPr>
        <w:tabs>
          <w:tab w:val="num" w:pos="1680"/>
        </w:tabs>
        <w:ind w:left="16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6E40A78"/>
    <w:multiLevelType w:val="hybridMultilevel"/>
    <w:tmpl w:val="16EEE5AE"/>
    <w:lvl w:ilvl="0" w:tplc="BC7C7962">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689B44C6"/>
    <w:multiLevelType w:val="hybridMultilevel"/>
    <w:tmpl w:val="F3EEA3AC"/>
    <w:lvl w:ilvl="0" w:tplc="F85A52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30A2245"/>
    <w:multiLevelType w:val="hybridMultilevel"/>
    <w:tmpl w:val="9FE83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4D1A3B"/>
    <w:multiLevelType w:val="hybridMultilevel"/>
    <w:tmpl w:val="7A625EA2"/>
    <w:lvl w:ilvl="0" w:tplc="51EE9C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610202F"/>
    <w:multiLevelType w:val="hybridMultilevel"/>
    <w:tmpl w:val="BBAC43CC"/>
    <w:lvl w:ilvl="0" w:tplc="691CC0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6EC7AB5"/>
    <w:multiLevelType w:val="hybridMultilevel"/>
    <w:tmpl w:val="21865442"/>
    <w:lvl w:ilvl="0" w:tplc="34B0C08A">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9">
    <w:nsid w:val="78C1696F"/>
    <w:multiLevelType w:val="multilevel"/>
    <w:tmpl w:val="0A3AA1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9952A4B"/>
    <w:multiLevelType w:val="multilevel"/>
    <w:tmpl w:val="EAF0AD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C3D7844"/>
    <w:multiLevelType w:val="hybridMultilevel"/>
    <w:tmpl w:val="16EEE5AE"/>
    <w:lvl w:ilvl="0" w:tplc="BC7C7962">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2">
    <w:nsid w:val="7D230E33"/>
    <w:multiLevelType w:val="hybridMultilevel"/>
    <w:tmpl w:val="921CC5CE"/>
    <w:lvl w:ilvl="0" w:tplc="890AC68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3">
    <w:nsid w:val="7EB54182"/>
    <w:multiLevelType w:val="hybridMultilevel"/>
    <w:tmpl w:val="5690421E"/>
    <w:lvl w:ilvl="0" w:tplc="33EC6E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F912D14"/>
    <w:multiLevelType w:val="hybridMultilevel"/>
    <w:tmpl w:val="9216C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num>
  <w:num w:numId="6">
    <w:abstractNumId w:val="17"/>
    <w:lvlOverride w:ilvl="0">
      <w:startOverride w:val="14"/>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num>
  <w:num w:numId="9">
    <w:abstractNumId w:val="0"/>
    <w:lvlOverride w:ilvl="0">
      <w:startOverride w:val="1"/>
    </w:lvlOverride>
  </w:num>
  <w:num w:numId="10">
    <w:abstractNumId w:val="15"/>
  </w:num>
  <w:num w:numId="11">
    <w:abstractNumId w:val="13"/>
  </w:num>
  <w:num w:numId="12">
    <w:abstractNumId w:val="39"/>
  </w:num>
  <w:num w:numId="13">
    <w:abstractNumId w:val="40"/>
  </w:num>
  <w:num w:numId="14">
    <w:abstractNumId w:val="7"/>
  </w:num>
  <w:num w:numId="15">
    <w:abstractNumId w:val="27"/>
  </w:num>
  <w:num w:numId="16">
    <w:abstractNumId w:val="24"/>
  </w:num>
  <w:num w:numId="17">
    <w:abstractNumId w:val="18"/>
  </w:num>
  <w:num w:numId="18">
    <w:abstractNumId w:val="44"/>
  </w:num>
  <w:num w:numId="19">
    <w:abstractNumId w:val="10"/>
  </w:num>
  <w:num w:numId="20">
    <w:abstractNumId w:val="4"/>
  </w:num>
  <w:num w:numId="21">
    <w:abstractNumId w:val="34"/>
  </w:num>
  <w:num w:numId="22">
    <w:abstractNumId w:val="19"/>
  </w:num>
  <w:num w:numId="23">
    <w:abstractNumId w:val="12"/>
  </w:num>
  <w:num w:numId="24">
    <w:abstractNumId w:val="30"/>
  </w:num>
  <w:num w:numId="25">
    <w:abstractNumId w:val="37"/>
  </w:num>
  <w:num w:numId="26">
    <w:abstractNumId w:val="29"/>
  </w:num>
  <w:num w:numId="27">
    <w:abstractNumId w:val="23"/>
  </w:num>
  <w:num w:numId="28">
    <w:abstractNumId w:val="35"/>
  </w:num>
  <w:num w:numId="29">
    <w:abstractNumId w:val="42"/>
  </w:num>
  <w:num w:numId="30">
    <w:abstractNumId w:val="9"/>
  </w:num>
  <w:num w:numId="31">
    <w:abstractNumId w:val="22"/>
  </w:num>
  <w:num w:numId="32">
    <w:abstractNumId w:val="20"/>
  </w:num>
  <w:num w:numId="33">
    <w:abstractNumId w:val="33"/>
  </w:num>
  <w:num w:numId="34">
    <w:abstractNumId w:val="11"/>
  </w:num>
  <w:num w:numId="35">
    <w:abstractNumId w:val="16"/>
  </w:num>
  <w:num w:numId="36">
    <w:abstractNumId w:val="41"/>
  </w:num>
  <w:num w:numId="37">
    <w:abstractNumId w:val="8"/>
  </w:num>
  <w:num w:numId="38">
    <w:abstractNumId w:val="26"/>
  </w:num>
  <w:num w:numId="39">
    <w:abstractNumId w:val="2"/>
  </w:num>
  <w:num w:numId="40">
    <w:abstractNumId w:val="38"/>
  </w:num>
  <w:num w:numId="41">
    <w:abstractNumId w:val="1"/>
  </w:num>
  <w:num w:numId="42">
    <w:abstractNumId w:val="43"/>
  </w:num>
  <w:num w:numId="43">
    <w:abstractNumId w:val="28"/>
  </w:num>
  <w:num w:numId="44">
    <w:abstractNumId w:val="36"/>
  </w:num>
  <w:num w:numId="45">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300531"/>
    <w:rsid w:val="00013AEF"/>
    <w:rsid w:val="00027296"/>
    <w:rsid w:val="00047DDF"/>
    <w:rsid w:val="000668E0"/>
    <w:rsid w:val="00070D1A"/>
    <w:rsid w:val="00083275"/>
    <w:rsid w:val="00094B4D"/>
    <w:rsid w:val="000A21AC"/>
    <w:rsid w:val="000C2CAD"/>
    <w:rsid w:val="000C4770"/>
    <w:rsid w:val="000E4F27"/>
    <w:rsid w:val="0011006B"/>
    <w:rsid w:val="00123A90"/>
    <w:rsid w:val="001343B8"/>
    <w:rsid w:val="00137DA8"/>
    <w:rsid w:val="00140CE1"/>
    <w:rsid w:val="00152212"/>
    <w:rsid w:val="00154493"/>
    <w:rsid w:val="00177782"/>
    <w:rsid w:val="001A31EE"/>
    <w:rsid w:val="001B3C7E"/>
    <w:rsid w:val="001D0BD3"/>
    <w:rsid w:val="00243C64"/>
    <w:rsid w:val="0024496F"/>
    <w:rsid w:val="0028196C"/>
    <w:rsid w:val="00285325"/>
    <w:rsid w:val="00292F84"/>
    <w:rsid w:val="002E04BE"/>
    <w:rsid w:val="002E675D"/>
    <w:rsid w:val="00300531"/>
    <w:rsid w:val="00317F6D"/>
    <w:rsid w:val="0032534D"/>
    <w:rsid w:val="0032652A"/>
    <w:rsid w:val="00354C32"/>
    <w:rsid w:val="003675F8"/>
    <w:rsid w:val="003742B2"/>
    <w:rsid w:val="00376889"/>
    <w:rsid w:val="00381489"/>
    <w:rsid w:val="00384D4E"/>
    <w:rsid w:val="003A0FCA"/>
    <w:rsid w:val="003D4A1B"/>
    <w:rsid w:val="004148CC"/>
    <w:rsid w:val="00416872"/>
    <w:rsid w:val="0043646F"/>
    <w:rsid w:val="00460019"/>
    <w:rsid w:val="004702BF"/>
    <w:rsid w:val="00485243"/>
    <w:rsid w:val="004B30A5"/>
    <w:rsid w:val="00504E1B"/>
    <w:rsid w:val="005404FB"/>
    <w:rsid w:val="00547465"/>
    <w:rsid w:val="0055205A"/>
    <w:rsid w:val="005524E1"/>
    <w:rsid w:val="005554D5"/>
    <w:rsid w:val="00561058"/>
    <w:rsid w:val="00581F77"/>
    <w:rsid w:val="005B3FA5"/>
    <w:rsid w:val="005B4187"/>
    <w:rsid w:val="005C2704"/>
    <w:rsid w:val="005C3398"/>
    <w:rsid w:val="005D178F"/>
    <w:rsid w:val="005E045D"/>
    <w:rsid w:val="005F281F"/>
    <w:rsid w:val="00603D73"/>
    <w:rsid w:val="006107E6"/>
    <w:rsid w:val="0062311C"/>
    <w:rsid w:val="00626A07"/>
    <w:rsid w:val="00626B1D"/>
    <w:rsid w:val="00640514"/>
    <w:rsid w:val="00657B0E"/>
    <w:rsid w:val="006632E9"/>
    <w:rsid w:val="006766D8"/>
    <w:rsid w:val="00681DDC"/>
    <w:rsid w:val="006A08E6"/>
    <w:rsid w:val="006F1C50"/>
    <w:rsid w:val="006F26DA"/>
    <w:rsid w:val="00720B7D"/>
    <w:rsid w:val="00726FFE"/>
    <w:rsid w:val="00731D4E"/>
    <w:rsid w:val="007426EA"/>
    <w:rsid w:val="00777EBD"/>
    <w:rsid w:val="00786BBD"/>
    <w:rsid w:val="00787BB8"/>
    <w:rsid w:val="007A566E"/>
    <w:rsid w:val="007B1C83"/>
    <w:rsid w:val="007B28C7"/>
    <w:rsid w:val="007C6F5B"/>
    <w:rsid w:val="007D7C77"/>
    <w:rsid w:val="007D7F89"/>
    <w:rsid w:val="008034F8"/>
    <w:rsid w:val="00813B6B"/>
    <w:rsid w:val="008208F4"/>
    <w:rsid w:val="0082438E"/>
    <w:rsid w:val="00845AD9"/>
    <w:rsid w:val="00845F9E"/>
    <w:rsid w:val="00846B57"/>
    <w:rsid w:val="00846DBE"/>
    <w:rsid w:val="00853D67"/>
    <w:rsid w:val="0086069F"/>
    <w:rsid w:val="00860BBD"/>
    <w:rsid w:val="0088612D"/>
    <w:rsid w:val="008A060F"/>
    <w:rsid w:val="008B50C6"/>
    <w:rsid w:val="00911220"/>
    <w:rsid w:val="00964ECA"/>
    <w:rsid w:val="009710F3"/>
    <w:rsid w:val="00980490"/>
    <w:rsid w:val="009B46F9"/>
    <w:rsid w:val="009D2D4B"/>
    <w:rsid w:val="009E1D64"/>
    <w:rsid w:val="009F6599"/>
    <w:rsid w:val="00A54E67"/>
    <w:rsid w:val="00A63558"/>
    <w:rsid w:val="00A92FBB"/>
    <w:rsid w:val="00A937A1"/>
    <w:rsid w:val="00AA20C0"/>
    <w:rsid w:val="00AA640A"/>
    <w:rsid w:val="00AA6502"/>
    <w:rsid w:val="00AB3DCE"/>
    <w:rsid w:val="00AC038C"/>
    <w:rsid w:val="00AC3580"/>
    <w:rsid w:val="00AC4B45"/>
    <w:rsid w:val="00AD1B77"/>
    <w:rsid w:val="00AD6C44"/>
    <w:rsid w:val="00AE7D5A"/>
    <w:rsid w:val="00AF3722"/>
    <w:rsid w:val="00AF792E"/>
    <w:rsid w:val="00B1098D"/>
    <w:rsid w:val="00B37C01"/>
    <w:rsid w:val="00B40E88"/>
    <w:rsid w:val="00B57332"/>
    <w:rsid w:val="00B70784"/>
    <w:rsid w:val="00B87B54"/>
    <w:rsid w:val="00BB3822"/>
    <w:rsid w:val="00BB5636"/>
    <w:rsid w:val="00C0559F"/>
    <w:rsid w:val="00C11A2E"/>
    <w:rsid w:val="00C136BA"/>
    <w:rsid w:val="00C15254"/>
    <w:rsid w:val="00C203DA"/>
    <w:rsid w:val="00C360EA"/>
    <w:rsid w:val="00C569AF"/>
    <w:rsid w:val="00C62EE9"/>
    <w:rsid w:val="00C80601"/>
    <w:rsid w:val="00C8286B"/>
    <w:rsid w:val="00C93582"/>
    <w:rsid w:val="00CA27E9"/>
    <w:rsid w:val="00CA2B9B"/>
    <w:rsid w:val="00CC22BF"/>
    <w:rsid w:val="00CC78F7"/>
    <w:rsid w:val="00CD7A90"/>
    <w:rsid w:val="00CE7FD0"/>
    <w:rsid w:val="00D06D99"/>
    <w:rsid w:val="00D1048C"/>
    <w:rsid w:val="00D13D8F"/>
    <w:rsid w:val="00D333AC"/>
    <w:rsid w:val="00D41837"/>
    <w:rsid w:val="00D73FEA"/>
    <w:rsid w:val="00D8425B"/>
    <w:rsid w:val="00D925A0"/>
    <w:rsid w:val="00DA5D5B"/>
    <w:rsid w:val="00DB4834"/>
    <w:rsid w:val="00DF4128"/>
    <w:rsid w:val="00E30E6B"/>
    <w:rsid w:val="00E428A6"/>
    <w:rsid w:val="00E571BF"/>
    <w:rsid w:val="00E672B2"/>
    <w:rsid w:val="00E86069"/>
    <w:rsid w:val="00E95EC9"/>
    <w:rsid w:val="00EA1D0A"/>
    <w:rsid w:val="00EA62BA"/>
    <w:rsid w:val="00EB28B7"/>
    <w:rsid w:val="00EB4DA9"/>
    <w:rsid w:val="00EC7DB7"/>
    <w:rsid w:val="00ED488C"/>
    <w:rsid w:val="00ED77D0"/>
    <w:rsid w:val="00EF6B26"/>
    <w:rsid w:val="00F00928"/>
    <w:rsid w:val="00F049AC"/>
    <w:rsid w:val="00F0603F"/>
    <w:rsid w:val="00F17D18"/>
    <w:rsid w:val="00F273F1"/>
    <w:rsid w:val="00F27713"/>
    <w:rsid w:val="00F46B0D"/>
    <w:rsid w:val="00F50884"/>
    <w:rsid w:val="00F524AE"/>
    <w:rsid w:val="00F628B5"/>
    <w:rsid w:val="00F77C78"/>
    <w:rsid w:val="00FA08EB"/>
    <w:rsid w:val="00FB1726"/>
    <w:rsid w:val="00FE7D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31"/>
    <w:pPr>
      <w:spacing w:after="160" w:line="256" w:lineRule="auto"/>
    </w:pPr>
    <w:rPr>
      <w:rFonts w:asciiTheme="minorHAnsi" w:eastAsiaTheme="minorHAnsi" w:hAnsiTheme="minorHAnsi" w:cstheme="minorBidi"/>
      <w:sz w:val="22"/>
      <w:szCs w:val="22"/>
      <w:lang w:eastAsia="en-US"/>
    </w:rPr>
  </w:style>
  <w:style w:type="paragraph" w:styleId="1">
    <w:name w:val="heading 1"/>
    <w:basedOn w:val="a"/>
    <w:next w:val="a"/>
    <w:link w:val="10"/>
    <w:qFormat/>
    <w:rsid w:val="0030053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300531"/>
    <w:pPr>
      <w:keepNext/>
      <w:spacing w:after="0" w:line="288" w:lineRule="auto"/>
      <w:jc w:val="center"/>
      <w:outlineLvl w:val="1"/>
    </w:pPr>
    <w:rPr>
      <w:rFonts w:ascii="Times New Roman" w:eastAsia="Times New Roman" w:hAnsi="Times New Roman" w:cs="Times New Roman"/>
      <w:b/>
      <w:sz w:val="28"/>
      <w:szCs w:val="20"/>
      <w:lang w:val="en-US" w:eastAsia="ru-RU"/>
    </w:rPr>
  </w:style>
  <w:style w:type="paragraph" w:styleId="3">
    <w:name w:val="heading 3"/>
    <w:basedOn w:val="a"/>
    <w:next w:val="a"/>
    <w:link w:val="30"/>
    <w:semiHidden/>
    <w:unhideWhenUsed/>
    <w:qFormat/>
    <w:rsid w:val="0030053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semiHidden/>
    <w:unhideWhenUsed/>
    <w:qFormat/>
    <w:rsid w:val="00300531"/>
    <w:pPr>
      <w:keepNext/>
      <w:spacing w:after="0" w:line="268" w:lineRule="auto"/>
      <w:ind w:left="284" w:hanging="284"/>
      <w:jc w:val="center"/>
      <w:outlineLvl w:val="3"/>
    </w:pPr>
    <w:rPr>
      <w:rFonts w:ascii="14" w:eastAsia="Times New Roman" w:hAnsi="14" w:cs="Times New Roman"/>
      <w:b/>
      <w:sz w:val="28"/>
      <w:szCs w:val="24"/>
      <w:lang w:eastAsia="ru-RU"/>
    </w:rPr>
  </w:style>
  <w:style w:type="paragraph" w:styleId="5">
    <w:name w:val="heading 5"/>
    <w:basedOn w:val="a"/>
    <w:next w:val="a"/>
    <w:link w:val="50"/>
    <w:uiPriority w:val="9"/>
    <w:semiHidden/>
    <w:unhideWhenUsed/>
    <w:qFormat/>
    <w:rsid w:val="0030053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531"/>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semiHidden/>
    <w:rsid w:val="00300531"/>
    <w:rPr>
      <w:rFonts w:ascii="Times New Roman" w:eastAsia="Times New Roman" w:hAnsi="Times New Roman"/>
      <w:b/>
      <w:sz w:val="28"/>
      <w:lang w:val="en-US"/>
    </w:rPr>
  </w:style>
  <w:style w:type="character" w:customStyle="1" w:styleId="30">
    <w:name w:val="Заголовок 3 Знак"/>
    <w:basedOn w:val="a0"/>
    <w:link w:val="3"/>
    <w:semiHidden/>
    <w:rsid w:val="00300531"/>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semiHidden/>
    <w:rsid w:val="00300531"/>
    <w:rPr>
      <w:rFonts w:ascii="14" w:eastAsia="Times New Roman" w:hAnsi="14"/>
      <w:b/>
      <w:sz w:val="28"/>
      <w:szCs w:val="24"/>
    </w:rPr>
  </w:style>
  <w:style w:type="character" w:customStyle="1" w:styleId="50">
    <w:name w:val="Заголовок 5 Знак"/>
    <w:basedOn w:val="a0"/>
    <w:link w:val="5"/>
    <w:uiPriority w:val="9"/>
    <w:semiHidden/>
    <w:rsid w:val="00300531"/>
    <w:rPr>
      <w:rFonts w:asciiTheme="majorHAnsi" w:eastAsiaTheme="majorEastAsia" w:hAnsiTheme="majorHAnsi" w:cstheme="majorBidi"/>
      <w:color w:val="365F91" w:themeColor="accent1" w:themeShade="BF"/>
      <w:sz w:val="22"/>
      <w:szCs w:val="22"/>
      <w:lang w:eastAsia="en-US"/>
    </w:rPr>
  </w:style>
  <w:style w:type="character" w:styleId="a3">
    <w:name w:val="Hyperlink"/>
    <w:uiPriority w:val="99"/>
    <w:unhideWhenUsed/>
    <w:rsid w:val="00300531"/>
    <w:rPr>
      <w:color w:val="0000FF"/>
      <w:u w:val="single"/>
    </w:rPr>
  </w:style>
  <w:style w:type="character" w:styleId="a4">
    <w:name w:val="FollowedHyperlink"/>
    <w:basedOn w:val="a0"/>
    <w:uiPriority w:val="99"/>
    <w:semiHidden/>
    <w:unhideWhenUsed/>
    <w:rsid w:val="00300531"/>
    <w:rPr>
      <w:color w:val="800080" w:themeColor="followedHyperlink"/>
      <w:u w:val="single"/>
    </w:rPr>
  </w:style>
  <w:style w:type="paragraph" w:styleId="a5">
    <w:name w:val="Normal (Web)"/>
    <w:basedOn w:val="a"/>
    <w:uiPriority w:val="99"/>
    <w:unhideWhenUsed/>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300531"/>
    <w:pPr>
      <w:spacing w:after="0" w:line="240" w:lineRule="auto"/>
    </w:pPr>
    <w:rPr>
      <w:rFonts w:ascii="Times New Roman" w:eastAsia="Times New Roman" w:hAnsi="Times New Roman" w:cs="Times New Roman"/>
      <w:sz w:val="20"/>
      <w:szCs w:val="24"/>
      <w:lang w:eastAsia="ru-RU"/>
    </w:rPr>
  </w:style>
  <w:style w:type="character" w:customStyle="1" w:styleId="a7">
    <w:name w:val="Текст сноски Знак"/>
    <w:basedOn w:val="a0"/>
    <w:link w:val="a6"/>
    <w:semiHidden/>
    <w:rsid w:val="00300531"/>
    <w:rPr>
      <w:rFonts w:ascii="Times New Roman" w:eastAsia="Times New Roman" w:hAnsi="Times New Roman"/>
      <w:szCs w:val="24"/>
    </w:rPr>
  </w:style>
  <w:style w:type="paragraph" w:styleId="a8">
    <w:name w:val="header"/>
    <w:basedOn w:val="a"/>
    <w:link w:val="a9"/>
    <w:uiPriority w:val="99"/>
    <w:semiHidden/>
    <w:unhideWhenUsed/>
    <w:rsid w:val="00300531"/>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9">
    <w:name w:val="Верхний колонтитул Знак"/>
    <w:basedOn w:val="a0"/>
    <w:link w:val="a8"/>
    <w:uiPriority w:val="99"/>
    <w:semiHidden/>
    <w:rsid w:val="00300531"/>
    <w:rPr>
      <w:rFonts w:ascii="Times New Roman" w:eastAsia="Times New Roman" w:hAnsi="Times New Roman"/>
      <w:sz w:val="28"/>
    </w:rPr>
  </w:style>
  <w:style w:type="paragraph" w:styleId="aa">
    <w:name w:val="footer"/>
    <w:basedOn w:val="a"/>
    <w:link w:val="ab"/>
    <w:uiPriority w:val="99"/>
    <w:unhideWhenUsed/>
    <w:rsid w:val="00300531"/>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300531"/>
    <w:rPr>
      <w:rFonts w:ascii="Times New Roman" w:eastAsia="Times New Roman" w:hAnsi="Times New Roman"/>
      <w:sz w:val="28"/>
    </w:rPr>
  </w:style>
  <w:style w:type="paragraph" w:styleId="ac">
    <w:name w:val="Title"/>
    <w:basedOn w:val="a"/>
    <w:link w:val="ad"/>
    <w:qFormat/>
    <w:rsid w:val="00300531"/>
    <w:pPr>
      <w:spacing w:after="0" w:line="240" w:lineRule="auto"/>
      <w:jc w:val="center"/>
    </w:pPr>
    <w:rPr>
      <w:rFonts w:ascii="Times New Roman" w:eastAsia="Times New Roman" w:hAnsi="Times New Roman" w:cs="Times New Roman"/>
      <w:b/>
      <w:sz w:val="28"/>
      <w:szCs w:val="20"/>
      <w:lang w:eastAsia="ru-RU"/>
    </w:rPr>
  </w:style>
  <w:style w:type="character" w:customStyle="1" w:styleId="ad">
    <w:name w:val="Название Знак"/>
    <w:basedOn w:val="a0"/>
    <w:link w:val="ac"/>
    <w:rsid w:val="00300531"/>
    <w:rPr>
      <w:rFonts w:ascii="Times New Roman" w:eastAsia="Times New Roman" w:hAnsi="Times New Roman"/>
      <w:b/>
      <w:sz w:val="28"/>
    </w:rPr>
  </w:style>
  <w:style w:type="paragraph" w:styleId="ae">
    <w:name w:val="Body Text"/>
    <w:basedOn w:val="a"/>
    <w:link w:val="af"/>
    <w:unhideWhenUsed/>
    <w:rsid w:val="00300531"/>
    <w:pPr>
      <w:spacing w:after="120"/>
    </w:pPr>
  </w:style>
  <w:style w:type="character" w:customStyle="1" w:styleId="af">
    <w:name w:val="Основной текст Знак"/>
    <w:basedOn w:val="a0"/>
    <w:link w:val="ae"/>
    <w:rsid w:val="00300531"/>
    <w:rPr>
      <w:rFonts w:asciiTheme="minorHAnsi" w:eastAsiaTheme="minorHAnsi" w:hAnsiTheme="minorHAnsi" w:cstheme="minorBidi"/>
      <w:sz w:val="22"/>
      <w:szCs w:val="22"/>
      <w:lang w:eastAsia="en-US"/>
    </w:rPr>
  </w:style>
  <w:style w:type="paragraph" w:styleId="af0">
    <w:name w:val="Body Text Indent"/>
    <w:basedOn w:val="a"/>
    <w:link w:val="af1"/>
    <w:semiHidden/>
    <w:unhideWhenUsed/>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semiHidden/>
    <w:rsid w:val="00300531"/>
    <w:rPr>
      <w:rFonts w:ascii="Times New Roman" w:eastAsia="Times New Roman" w:hAnsi="Times New Roman"/>
      <w:sz w:val="24"/>
      <w:szCs w:val="24"/>
    </w:rPr>
  </w:style>
  <w:style w:type="paragraph" w:styleId="af2">
    <w:name w:val="Subtitle"/>
    <w:basedOn w:val="a"/>
    <w:link w:val="af3"/>
    <w:qFormat/>
    <w:rsid w:val="00300531"/>
    <w:pPr>
      <w:spacing w:after="0" w:line="240" w:lineRule="auto"/>
      <w:jc w:val="center"/>
    </w:pPr>
    <w:rPr>
      <w:rFonts w:ascii="Times New Roman" w:eastAsia="Times New Roman" w:hAnsi="Times New Roman" w:cs="Times New Roman"/>
      <w:sz w:val="28"/>
      <w:szCs w:val="24"/>
      <w:lang w:eastAsia="ru-RU"/>
    </w:rPr>
  </w:style>
  <w:style w:type="character" w:customStyle="1" w:styleId="af3">
    <w:name w:val="Подзаголовок Знак"/>
    <w:basedOn w:val="a0"/>
    <w:link w:val="af2"/>
    <w:rsid w:val="00300531"/>
    <w:rPr>
      <w:rFonts w:ascii="Times New Roman" w:eastAsia="Times New Roman" w:hAnsi="Times New Roman"/>
      <w:sz w:val="28"/>
      <w:szCs w:val="24"/>
    </w:rPr>
  </w:style>
  <w:style w:type="paragraph" w:styleId="21">
    <w:name w:val="Body Text 2"/>
    <w:basedOn w:val="a"/>
    <w:link w:val="22"/>
    <w:uiPriority w:val="99"/>
    <w:unhideWhenUsed/>
    <w:rsid w:val="00300531"/>
    <w:pPr>
      <w:spacing w:after="120" w:line="480" w:lineRule="auto"/>
    </w:pPr>
  </w:style>
  <w:style w:type="character" w:customStyle="1" w:styleId="22">
    <w:name w:val="Основной текст 2 Знак"/>
    <w:basedOn w:val="a0"/>
    <w:link w:val="21"/>
    <w:uiPriority w:val="99"/>
    <w:rsid w:val="00300531"/>
    <w:rPr>
      <w:rFonts w:asciiTheme="minorHAnsi" w:eastAsiaTheme="minorHAnsi" w:hAnsiTheme="minorHAnsi" w:cstheme="minorBidi"/>
      <w:sz w:val="22"/>
      <w:szCs w:val="22"/>
      <w:lang w:eastAsia="en-US"/>
    </w:rPr>
  </w:style>
  <w:style w:type="paragraph" w:styleId="31">
    <w:name w:val="Body Text 3"/>
    <w:basedOn w:val="a"/>
    <w:link w:val="32"/>
    <w:uiPriority w:val="99"/>
    <w:semiHidden/>
    <w:unhideWhenUsed/>
    <w:rsid w:val="00300531"/>
    <w:pPr>
      <w:spacing w:after="120"/>
    </w:pPr>
    <w:rPr>
      <w:sz w:val="16"/>
      <w:szCs w:val="16"/>
    </w:rPr>
  </w:style>
  <w:style w:type="character" w:customStyle="1" w:styleId="32">
    <w:name w:val="Основной текст 3 Знак"/>
    <w:basedOn w:val="a0"/>
    <w:link w:val="31"/>
    <w:uiPriority w:val="99"/>
    <w:semiHidden/>
    <w:rsid w:val="00300531"/>
    <w:rPr>
      <w:rFonts w:asciiTheme="minorHAnsi" w:eastAsiaTheme="minorHAnsi" w:hAnsiTheme="minorHAnsi" w:cstheme="minorBidi"/>
      <w:sz w:val="16"/>
      <w:szCs w:val="16"/>
      <w:lang w:eastAsia="en-US"/>
    </w:rPr>
  </w:style>
  <w:style w:type="paragraph" w:styleId="23">
    <w:name w:val="Body Text Indent 2"/>
    <w:basedOn w:val="a"/>
    <w:link w:val="24"/>
    <w:unhideWhenUsed/>
    <w:rsid w:val="00300531"/>
    <w:pPr>
      <w:spacing w:after="120" w:line="480" w:lineRule="auto"/>
      <w:ind w:left="283"/>
    </w:pPr>
  </w:style>
  <w:style w:type="character" w:customStyle="1" w:styleId="24">
    <w:name w:val="Основной текст с отступом 2 Знак"/>
    <w:basedOn w:val="a0"/>
    <w:link w:val="23"/>
    <w:rsid w:val="00300531"/>
    <w:rPr>
      <w:rFonts w:asciiTheme="minorHAnsi" w:eastAsiaTheme="minorHAnsi" w:hAnsiTheme="minorHAnsi" w:cstheme="minorBidi"/>
      <w:sz w:val="22"/>
      <w:szCs w:val="22"/>
      <w:lang w:eastAsia="en-US"/>
    </w:rPr>
  </w:style>
  <w:style w:type="paragraph" w:styleId="33">
    <w:name w:val="Body Text Indent 3"/>
    <w:basedOn w:val="a"/>
    <w:link w:val="34"/>
    <w:semiHidden/>
    <w:unhideWhenUsed/>
    <w:rsid w:val="00300531"/>
    <w:pPr>
      <w:spacing w:after="120"/>
      <w:ind w:left="283"/>
    </w:pPr>
    <w:rPr>
      <w:sz w:val="16"/>
      <w:szCs w:val="16"/>
    </w:rPr>
  </w:style>
  <w:style w:type="character" w:customStyle="1" w:styleId="34">
    <w:name w:val="Основной текст с отступом 3 Знак"/>
    <w:basedOn w:val="a0"/>
    <w:link w:val="33"/>
    <w:semiHidden/>
    <w:rsid w:val="00300531"/>
    <w:rPr>
      <w:rFonts w:asciiTheme="minorHAnsi" w:eastAsiaTheme="minorHAnsi" w:hAnsiTheme="minorHAnsi" w:cstheme="minorBidi"/>
      <w:sz w:val="16"/>
      <w:szCs w:val="16"/>
      <w:lang w:eastAsia="en-US"/>
    </w:rPr>
  </w:style>
  <w:style w:type="paragraph" w:styleId="af4">
    <w:name w:val="No Spacing"/>
    <w:qFormat/>
    <w:rsid w:val="00300531"/>
    <w:rPr>
      <w:rFonts w:asciiTheme="minorHAnsi" w:eastAsiaTheme="minorHAnsi" w:hAnsiTheme="minorHAnsi" w:cstheme="minorBidi"/>
      <w:sz w:val="22"/>
      <w:szCs w:val="22"/>
      <w:lang w:eastAsia="en-US"/>
    </w:rPr>
  </w:style>
  <w:style w:type="paragraph" w:styleId="af5">
    <w:name w:val="List Paragraph"/>
    <w:basedOn w:val="a"/>
    <w:uiPriority w:val="34"/>
    <w:qFormat/>
    <w:rsid w:val="00300531"/>
    <w:pPr>
      <w:ind w:left="720"/>
      <w:contextualSpacing/>
    </w:pPr>
  </w:style>
  <w:style w:type="paragraph" w:customStyle="1" w:styleId="11">
    <w:name w:val="Верхний колонтитул1"/>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num">
    <w:name w:val="pagenum"/>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brivp">
    <w:name w:val="obrivp"/>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gb">
    <w:name w:val="headergb"/>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semiHidden/>
    <w:rsid w:val="00300531"/>
    <w:pPr>
      <w:spacing w:before="90" w:after="90" w:line="240" w:lineRule="auto"/>
    </w:pPr>
    <w:rPr>
      <w:rFonts w:ascii="Times New Roman" w:eastAsia="Times New Roman" w:hAnsi="Times New Roman" w:cs="Times New Roman"/>
      <w:sz w:val="24"/>
      <w:szCs w:val="24"/>
      <w:lang w:eastAsia="ru-RU"/>
    </w:rPr>
  </w:style>
  <w:style w:type="paragraph" w:customStyle="1" w:styleId="c10">
    <w:name w:val="c10"/>
    <w:basedOn w:val="a"/>
    <w:uiPriority w:val="99"/>
    <w:semiHidden/>
    <w:rsid w:val="00300531"/>
    <w:pPr>
      <w:spacing w:before="90" w:after="90" w:line="240" w:lineRule="auto"/>
    </w:pPr>
    <w:rPr>
      <w:rFonts w:ascii="Times New Roman" w:eastAsia="Times New Roman" w:hAnsi="Times New Roman" w:cs="Times New Roman"/>
      <w:sz w:val="24"/>
      <w:szCs w:val="24"/>
      <w:lang w:eastAsia="ru-RU"/>
    </w:rPr>
  </w:style>
  <w:style w:type="paragraph" w:customStyle="1" w:styleId="psection">
    <w:name w:val="psection"/>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paragraph"/>
    <w:basedOn w:val="a"/>
    <w:rsid w:val="003005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footnote reference"/>
    <w:basedOn w:val="a0"/>
    <w:semiHidden/>
    <w:unhideWhenUsed/>
    <w:rsid w:val="00300531"/>
    <w:rPr>
      <w:vertAlign w:val="superscript"/>
    </w:rPr>
  </w:style>
  <w:style w:type="character" w:customStyle="1" w:styleId="apple-converted-space">
    <w:name w:val="apple-converted-space"/>
    <w:basedOn w:val="a0"/>
    <w:rsid w:val="00300531"/>
  </w:style>
  <w:style w:type="character" w:customStyle="1" w:styleId="toctoggle">
    <w:name w:val="toctoggle"/>
    <w:basedOn w:val="a0"/>
    <w:rsid w:val="00300531"/>
  </w:style>
  <w:style w:type="character" w:customStyle="1" w:styleId="tocnumber">
    <w:name w:val="tocnumber"/>
    <w:basedOn w:val="a0"/>
    <w:rsid w:val="00300531"/>
  </w:style>
  <w:style w:type="character" w:customStyle="1" w:styleId="toctext">
    <w:name w:val="toctext"/>
    <w:basedOn w:val="a0"/>
    <w:rsid w:val="00300531"/>
  </w:style>
  <w:style w:type="character" w:customStyle="1" w:styleId="mw-headline">
    <w:name w:val="mw-headline"/>
    <w:basedOn w:val="a0"/>
    <w:rsid w:val="00300531"/>
  </w:style>
  <w:style w:type="character" w:customStyle="1" w:styleId="mw-editsection">
    <w:name w:val="mw-editsection"/>
    <w:basedOn w:val="a0"/>
    <w:rsid w:val="00300531"/>
  </w:style>
  <w:style w:type="character" w:customStyle="1" w:styleId="mw-editsection-bracket">
    <w:name w:val="mw-editsection-bracket"/>
    <w:basedOn w:val="a0"/>
    <w:rsid w:val="00300531"/>
  </w:style>
  <w:style w:type="character" w:customStyle="1" w:styleId="mw-editsection-divider">
    <w:name w:val="mw-editsection-divider"/>
    <w:basedOn w:val="a0"/>
    <w:rsid w:val="00300531"/>
  </w:style>
  <w:style w:type="character" w:customStyle="1" w:styleId="c2">
    <w:name w:val="c2"/>
    <w:uiPriority w:val="99"/>
    <w:rsid w:val="00300531"/>
    <w:rPr>
      <w:rFonts w:ascii="Times New Roman" w:hAnsi="Times New Roman" w:cs="Times New Roman" w:hint="default"/>
    </w:rPr>
  </w:style>
  <w:style w:type="character" w:customStyle="1" w:styleId="c1">
    <w:name w:val="c1"/>
    <w:uiPriority w:val="99"/>
    <w:rsid w:val="00300531"/>
    <w:rPr>
      <w:rFonts w:ascii="Times New Roman" w:hAnsi="Times New Roman" w:cs="Times New Roman" w:hint="default"/>
    </w:rPr>
  </w:style>
  <w:style w:type="character" w:customStyle="1" w:styleId="noprint">
    <w:name w:val="noprint"/>
    <w:basedOn w:val="a0"/>
    <w:rsid w:val="00300531"/>
  </w:style>
  <w:style w:type="character" w:customStyle="1" w:styleId="af7">
    <w:name w:val="пример"/>
    <w:rsid w:val="00300531"/>
    <w:rPr>
      <w:i/>
      <w:iCs/>
    </w:rPr>
  </w:style>
  <w:style w:type="character" w:customStyle="1" w:styleId="af8">
    <w:name w:val="выделение"/>
    <w:rsid w:val="00300531"/>
    <w:rPr>
      <w:b/>
      <w:bCs/>
      <w:color w:val="0015AF"/>
    </w:rPr>
  </w:style>
  <w:style w:type="character" w:customStyle="1" w:styleId="-">
    <w:name w:val="опред-е"/>
    <w:rsid w:val="00300531"/>
    <w:rPr>
      <w:b/>
      <w:bCs/>
    </w:rPr>
  </w:style>
  <w:style w:type="character" w:customStyle="1" w:styleId="12">
    <w:name w:val="выделение1"/>
    <w:rsid w:val="00300531"/>
    <w:rPr>
      <w:b w:val="0"/>
      <w:bCs w:val="0"/>
      <w:color w:val="0000AA"/>
    </w:rPr>
  </w:style>
  <w:style w:type="table" w:styleId="af9">
    <w:name w:val="Table Grid"/>
    <w:basedOn w:val="a1"/>
    <w:rsid w:val="003005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rsid w:val="0030053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Emphasis"/>
    <w:basedOn w:val="a0"/>
    <w:uiPriority w:val="20"/>
    <w:qFormat/>
    <w:rsid w:val="00300531"/>
    <w:rPr>
      <w:i/>
      <w:iCs/>
    </w:rPr>
  </w:style>
  <w:style w:type="character" w:styleId="afb">
    <w:name w:val="Strong"/>
    <w:basedOn w:val="a0"/>
    <w:qFormat/>
    <w:rsid w:val="00300531"/>
    <w:rPr>
      <w:b/>
      <w:bCs/>
    </w:rPr>
  </w:style>
  <w:style w:type="paragraph" w:styleId="afc">
    <w:name w:val="Balloon Text"/>
    <w:basedOn w:val="a"/>
    <w:link w:val="afd"/>
    <w:uiPriority w:val="99"/>
    <w:semiHidden/>
    <w:unhideWhenUsed/>
    <w:rsid w:val="00300531"/>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300531"/>
    <w:rPr>
      <w:rFonts w:ascii="Tahoma" w:eastAsiaTheme="minorHAnsi" w:hAnsi="Tahoma" w:cs="Tahoma"/>
      <w:sz w:val="16"/>
      <w:szCs w:val="16"/>
      <w:lang w:eastAsia="en-US"/>
    </w:rPr>
  </w:style>
  <w:style w:type="paragraph" w:customStyle="1" w:styleId="Default">
    <w:name w:val="Default"/>
    <w:rsid w:val="00F628B5"/>
    <w:pPr>
      <w:autoSpaceDE w:val="0"/>
      <w:autoSpaceDN w:val="0"/>
      <w:adjustRightInd w:val="0"/>
    </w:pPr>
    <w:rPr>
      <w:rFonts w:ascii="Times New Roman" w:eastAsia="SimSun" w:hAnsi="Times New Roman"/>
      <w:color w:val="000000"/>
      <w:sz w:val="24"/>
      <w:szCs w:val="24"/>
      <w:lang w:eastAsia="zh-CN"/>
    </w:rPr>
  </w:style>
  <w:style w:type="character" w:customStyle="1" w:styleId="35">
    <w:name w:val="Основной текст (3)_"/>
    <w:basedOn w:val="a0"/>
    <w:link w:val="36"/>
    <w:rsid w:val="004B30A5"/>
    <w:rPr>
      <w:rFonts w:ascii="Times New Roman" w:eastAsia="Times New Roman" w:hAnsi="Times New Roman"/>
      <w:i/>
      <w:iCs/>
      <w:sz w:val="18"/>
      <w:szCs w:val="18"/>
      <w:shd w:val="clear" w:color="auto" w:fill="FFFFFF"/>
    </w:rPr>
  </w:style>
  <w:style w:type="character" w:customStyle="1" w:styleId="37">
    <w:name w:val="Основной текст (3) + Не курсив"/>
    <w:basedOn w:val="35"/>
    <w:rsid w:val="004B30A5"/>
    <w:rPr>
      <w:rFonts w:ascii="Times New Roman" w:eastAsia="Times New Roman" w:hAnsi="Times New Roman"/>
      <w:i/>
      <w:iCs/>
      <w:color w:val="000000"/>
      <w:spacing w:val="0"/>
      <w:w w:val="100"/>
      <w:position w:val="0"/>
      <w:sz w:val="18"/>
      <w:szCs w:val="18"/>
      <w:shd w:val="clear" w:color="auto" w:fill="FFFFFF"/>
      <w:lang w:val="ru-RU" w:eastAsia="ru-RU" w:bidi="ru-RU"/>
    </w:rPr>
  </w:style>
  <w:style w:type="character" w:customStyle="1" w:styleId="25">
    <w:name w:val="Основной текст (2) + Курсив"/>
    <w:basedOn w:val="a0"/>
    <w:rsid w:val="004B30A5"/>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paragraph" w:customStyle="1" w:styleId="36">
    <w:name w:val="Основной текст (3)"/>
    <w:basedOn w:val="a"/>
    <w:link w:val="35"/>
    <w:rsid w:val="004B30A5"/>
    <w:pPr>
      <w:widowControl w:val="0"/>
      <w:shd w:val="clear" w:color="auto" w:fill="FFFFFF"/>
      <w:spacing w:after="0" w:line="0" w:lineRule="atLeast"/>
      <w:jc w:val="right"/>
    </w:pPr>
    <w:rPr>
      <w:rFonts w:ascii="Times New Roman" w:eastAsia="Times New Roman" w:hAnsi="Times New Roman" w:cs="Times New Roman"/>
      <w:i/>
      <w:iCs/>
      <w:sz w:val="18"/>
      <w:szCs w:val="18"/>
      <w:lang w:eastAsia="ru-RU"/>
    </w:rPr>
  </w:style>
  <w:style w:type="character" w:customStyle="1" w:styleId="2Georgia85pt">
    <w:name w:val="Основной текст (2) + Georgia;8;5 pt;Курсив"/>
    <w:basedOn w:val="a0"/>
    <w:rsid w:val="004B30A5"/>
    <w:rPr>
      <w:rFonts w:ascii="Georgia" w:eastAsia="Georgia" w:hAnsi="Georgia" w:cs="Georgia"/>
      <w:b w:val="0"/>
      <w:bCs w:val="0"/>
      <w:i/>
      <w:iCs/>
      <w:smallCaps w:val="0"/>
      <w:strike w:val="0"/>
      <w:color w:val="000000"/>
      <w:spacing w:val="0"/>
      <w:w w:val="100"/>
      <w:position w:val="0"/>
      <w:sz w:val="17"/>
      <w:szCs w:val="17"/>
      <w:u w:val="none"/>
      <w:lang w:val="ru-RU" w:eastAsia="ru-RU" w:bidi="ru-RU"/>
    </w:rPr>
  </w:style>
  <w:style w:type="character" w:customStyle="1" w:styleId="26">
    <w:name w:val="Основной текст (2)_"/>
    <w:basedOn w:val="a0"/>
    <w:link w:val="27"/>
    <w:rsid w:val="00DB4834"/>
    <w:rPr>
      <w:rFonts w:ascii="Times New Roman" w:eastAsia="Times New Roman" w:hAnsi="Times New Roman"/>
      <w:sz w:val="22"/>
      <w:szCs w:val="22"/>
      <w:shd w:val="clear" w:color="auto" w:fill="FFFFFF"/>
    </w:rPr>
  </w:style>
  <w:style w:type="character" w:customStyle="1" w:styleId="21pt">
    <w:name w:val="Основной текст (2) + Интервал 1 pt"/>
    <w:basedOn w:val="26"/>
    <w:rsid w:val="00DB4834"/>
    <w:rPr>
      <w:rFonts w:ascii="Times New Roman" w:eastAsia="Times New Roman" w:hAnsi="Times New Roman"/>
      <w:color w:val="000000"/>
      <w:spacing w:val="30"/>
      <w:w w:val="100"/>
      <w:position w:val="0"/>
      <w:sz w:val="22"/>
      <w:szCs w:val="22"/>
      <w:shd w:val="clear" w:color="auto" w:fill="FFFFFF"/>
      <w:lang w:val="ru-RU" w:eastAsia="ru-RU" w:bidi="ru-RU"/>
    </w:rPr>
  </w:style>
  <w:style w:type="paragraph" w:customStyle="1" w:styleId="27">
    <w:name w:val="Основной текст (2)"/>
    <w:basedOn w:val="a"/>
    <w:link w:val="26"/>
    <w:rsid w:val="00DB4834"/>
    <w:pPr>
      <w:widowControl w:val="0"/>
      <w:shd w:val="clear" w:color="auto" w:fill="FFFFFF"/>
      <w:spacing w:before="240" w:after="0" w:line="211" w:lineRule="exact"/>
      <w:jc w:val="both"/>
    </w:pPr>
    <w:rPr>
      <w:rFonts w:ascii="Times New Roman" w:eastAsia="Times New Roman" w:hAnsi="Times New Roman" w:cs="Times New Roman"/>
      <w:lang w:eastAsia="ru-RU"/>
    </w:rPr>
  </w:style>
  <w:style w:type="character" w:customStyle="1" w:styleId="51">
    <w:name w:val="Основной текст (5)_"/>
    <w:basedOn w:val="a0"/>
    <w:link w:val="52"/>
    <w:rsid w:val="00DB4834"/>
    <w:rPr>
      <w:b/>
      <w:bCs/>
      <w:sz w:val="16"/>
      <w:szCs w:val="16"/>
      <w:shd w:val="clear" w:color="auto" w:fill="FFFFFF"/>
    </w:rPr>
  </w:style>
  <w:style w:type="paragraph" w:customStyle="1" w:styleId="52">
    <w:name w:val="Основной текст (5)"/>
    <w:basedOn w:val="a"/>
    <w:link w:val="51"/>
    <w:rsid w:val="00DB4834"/>
    <w:pPr>
      <w:widowControl w:val="0"/>
      <w:shd w:val="clear" w:color="auto" w:fill="FFFFFF"/>
      <w:spacing w:before="120" w:after="120" w:line="0" w:lineRule="atLeast"/>
    </w:pPr>
    <w:rPr>
      <w:rFonts w:ascii="Calibri" w:eastAsia="Calibri" w:hAnsi="Calibri" w:cs="Times New Roman"/>
      <w:b/>
      <w:bCs/>
      <w:sz w:val="16"/>
      <w:szCs w:val="16"/>
      <w:lang w:eastAsia="ru-RU"/>
    </w:rPr>
  </w:style>
  <w:style w:type="character" w:customStyle="1" w:styleId="6">
    <w:name w:val="Основной текст (6)_"/>
    <w:basedOn w:val="a0"/>
    <w:link w:val="60"/>
    <w:rsid w:val="00DB4834"/>
    <w:rPr>
      <w:rFonts w:ascii="Times New Roman" w:eastAsia="Times New Roman" w:hAnsi="Times New Roman"/>
      <w:sz w:val="18"/>
      <w:szCs w:val="18"/>
      <w:shd w:val="clear" w:color="auto" w:fill="FFFFFF"/>
    </w:rPr>
  </w:style>
  <w:style w:type="paragraph" w:customStyle="1" w:styleId="60">
    <w:name w:val="Основной текст (6)"/>
    <w:basedOn w:val="a"/>
    <w:link w:val="6"/>
    <w:rsid w:val="00DB4834"/>
    <w:pPr>
      <w:widowControl w:val="0"/>
      <w:shd w:val="clear" w:color="auto" w:fill="FFFFFF"/>
      <w:spacing w:before="120" w:after="120" w:line="0" w:lineRule="atLeast"/>
      <w:jc w:val="center"/>
    </w:pPr>
    <w:rPr>
      <w:rFonts w:ascii="Times New Roman" w:eastAsia="Times New Roman" w:hAnsi="Times New Roman" w:cs="Times New Roman"/>
      <w:sz w:val="18"/>
      <w:szCs w:val="18"/>
      <w:lang w:eastAsia="ru-RU"/>
    </w:rPr>
  </w:style>
  <w:style w:type="character" w:customStyle="1" w:styleId="afe">
    <w:name w:val="Колонтитул_"/>
    <w:basedOn w:val="a0"/>
    <w:link w:val="aff"/>
    <w:rsid w:val="00EB4DA9"/>
    <w:rPr>
      <w:rFonts w:ascii="Times New Roman" w:eastAsia="Times New Roman" w:hAnsi="Times New Roman"/>
      <w:shd w:val="clear" w:color="auto" w:fill="FFFFFF"/>
    </w:rPr>
  </w:style>
  <w:style w:type="character" w:customStyle="1" w:styleId="105pt">
    <w:name w:val="Колонтитул + 10;5 pt;Полужирный"/>
    <w:basedOn w:val="afe"/>
    <w:rsid w:val="00EB4DA9"/>
    <w:rPr>
      <w:rFonts w:ascii="Times New Roman" w:eastAsia="Times New Roman" w:hAnsi="Times New Roman"/>
      <w:b/>
      <w:bCs/>
      <w:color w:val="000000"/>
      <w:spacing w:val="0"/>
      <w:w w:val="100"/>
      <w:position w:val="0"/>
      <w:sz w:val="21"/>
      <w:szCs w:val="21"/>
      <w:shd w:val="clear" w:color="auto" w:fill="FFFFFF"/>
      <w:lang w:val="ru-RU" w:eastAsia="ru-RU" w:bidi="ru-RU"/>
    </w:rPr>
  </w:style>
  <w:style w:type="character" w:customStyle="1" w:styleId="28">
    <w:name w:val="Основной текст (2) + Полужирный"/>
    <w:basedOn w:val="26"/>
    <w:rsid w:val="00EB4DA9"/>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aff">
    <w:name w:val="Колонтитул"/>
    <w:basedOn w:val="a"/>
    <w:link w:val="afe"/>
    <w:rsid w:val="00EB4DA9"/>
    <w:pPr>
      <w:widowControl w:val="0"/>
      <w:shd w:val="clear" w:color="auto" w:fill="FFFFFF"/>
      <w:spacing w:after="0" w:line="0" w:lineRule="atLeast"/>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141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8779D-2817-4B55-9D7F-1AC4F1FFC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160</Pages>
  <Words>53158</Words>
  <Characters>303007</Characters>
  <Application>Microsoft Office Word</Application>
  <DocSecurity>0</DocSecurity>
  <Lines>2525</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dc:creator>
  <cp:keywords/>
  <dc:description/>
  <cp:lastModifiedBy>Артём</cp:lastModifiedBy>
  <cp:revision>183</cp:revision>
  <dcterms:created xsi:type="dcterms:W3CDTF">2017-01-15T09:05:00Z</dcterms:created>
  <dcterms:modified xsi:type="dcterms:W3CDTF">2017-04-10T17:53:00Z</dcterms:modified>
</cp:coreProperties>
</file>